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61" w:rsidRDefault="00DA1B61" w:rsidP="006C657A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657A" w:rsidRPr="006C657A" w:rsidRDefault="006C657A" w:rsidP="006C657A">
      <w:pPr>
        <w:jc w:val="center"/>
        <w:rPr>
          <w:b/>
          <w:color w:val="000000"/>
          <w:sz w:val="28"/>
        </w:rPr>
      </w:pPr>
      <w:r w:rsidRPr="006C657A">
        <w:rPr>
          <w:b/>
          <w:color w:val="000000"/>
          <w:sz w:val="28"/>
        </w:rPr>
        <w:t>Российская   Федерация</w:t>
      </w:r>
    </w:p>
    <w:p w:rsidR="006C657A" w:rsidRPr="006C657A" w:rsidRDefault="006C657A" w:rsidP="006C657A">
      <w:pPr>
        <w:jc w:val="center"/>
        <w:rPr>
          <w:b/>
          <w:color w:val="000000"/>
          <w:sz w:val="28"/>
        </w:rPr>
      </w:pPr>
      <w:r w:rsidRPr="006C657A">
        <w:rPr>
          <w:b/>
          <w:sz w:val="28"/>
          <w:szCs w:val="28"/>
        </w:rPr>
        <w:t xml:space="preserve">Новгородская область </w:t>
      </w:r>
      <w:r w:rsidRPr="006C657A">
        <w:rPr>
          <w:b/>
          <w:sz w:val="28"/>
        </w:rPr>
        <w:t xml:space="preserve">Валдайский район  </w:t>
      </w:r>
    </w:p>
    <w:p w:rsidR="00DC1A4A" w:rsidRDefault="00DC1A4A" w:rsidP="006C657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</w:t>
      </w:r>
      <w:r w:rsidR="006C657A" w:rsidRPr="006C657A">
        <w:rPr>
          <w:b/>
          <w:color w:val="000000"/>
          <w:sz w:val="28"/>
          <w:szCs w:val="28"/>
        </w:rPr>
        <w:t>АДМИНИСТРАЦИЯ</w:t>
      </w:r>
    </w:p>
    <w:p w:rsidR="006C657A" w:rsidRPr="006C657A" w:rsidRDefault="00DC1A4A" w:rsidP="006C657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6C657A" w:rsidRPr="006C657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СЕМЁНОВЩИНСКОГО</w:t>
      </w:r>
      <w:r w:rsidR="006C657A" w:rsidRPr="006C657A">
        <w:rPr>
          <w:b/>
          <w:color w:val="000000"/>
          <w:sz w:val="28"/>
          <w:szCs w:val="28"/>
        </w:rPr>
        <w:t xml:space="preserve"> СЕЛЬСКОГО ПОСЕЛЕНИЯ </w:t>
      </w:r>
    </w:p>
    <w:p w:rsidR="006C657A" w:rsidRPr="006C657A" w:rsidRDefault="006C657A" w:rsidP="006C657A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6C657A">
        <w:rPr>
          <w:color w:val="000000"/>
          <w:sz w:val="36"/>
          <w:szCs w:val="36"/>
        </w:rPr>
        <w:t>П</w:t>
      </w:r>
      <w:proofErr w:type="gramEnd"/>
      <w:r w:rsidRPr="006C657A">
        <w:rPr>
          <w:color w:val="000000"/>
          <w:sz w:val="36"/>
          <w:szCs w:val="36"/>
        </w:rPr>
        <w:t xml:space="preserve"> О С Т А Н О В Л Е Н И Е</w:t>
      </w:r>
    </w:p>
    <w:p w:rsidR="006C657A" w:rsidRPr="006C657A" w:rsidRDefault="006C657A" w:rsidP="006C657A">
      <w:pPr>
        <w:jc w:val="center"/>
        <w:rPr>
          <w:color w:val="000000"/>
        </w:rPr>
      </w:pPr>
    </w:p>
    <w:p w:rsidR="006C657A" w:rsidRPr="00DA1B61" w:rsidRDefault="006C657A" w:rsidP="006C657A">
      <w:pPr>
        <w:rPr>
          <w:color w:val="FF0000"/>
          <w:sz w:val="28"/>
          <w:szCs w:val="28"/>
        </w:rPr>
      </w:pPr>
      <w:r w:rsidRPr="00DA1B61">
        <w:rPr>
          <w:sz w:val="28"/>
          <w:szCs w:val="28"/>
        </w:rPr>
        <w:t xml:space="preserve">от </w:t>
      </w:r>
      <w:r w:rsidR="00DC1A4A">
        <w:rPr>
          <w:sz w:val="28"/>
          <w:szCs w:val="28"/>
        </w:rPr>
        <w:t>21</w:t>
      </w:r>
      <w:r w:rsidRPr="00DA1B61">
        <w:rPr>
          <w:sz w:val="28"/>
          <w:szCs w:val="28"/>
        </w:rPr>
        <w:t>.</w:t>
      </w:r>
      <w:r w:rsidR="00DA1B61" w:rsidRPr="00DA1B61">
        <w:rPr>
          <w:sz w:val="28"/>
          <w:szCs w:val="28"/>
        </w:rPr>
        <w:t>10</w:t>
      </w:r>
      <w:r w:rsidRPr="00DA1B61">
        <w:rPr>
          <w:sz w:val="28"/>
          <w:szCs w:val="28"/>
        </w:rPr>
        <w:t>.20</w:t>
      </w:r>
      <w:r w:rsidR="00DA1B61" w:rsidRPr="00DA1B61">
        <w:rPr>
          <w:sz w:val="28"/>
          <w:szCs w:val="28"/>
        </w:rPr>
        <w:t>2</w:t>
      </w:r>
      <w:r w:rsidRPr="00DA1B61">
        <w:rPr>
          <w:sz w:val="28"/>
          <w:szCs w:val="28"/>
        </w:rPr>
        <w:t xml:space="preserve">4 № </w:t>
      </w:r>
      <w:r w:rsidR="00DC1A4A">
        <w:rPr>
          <w:sz w:val="28"/>
          <w:szCs w:val="28"/>
        </w:rPr>
        <w:t>75</w:t>
      </w:r>
    </w:p>
    <w:p w:rsidR="006C657A" w:rsidRPr="00DA1B61" w:rsidRDefault="00DC1A4A" w:rsidP="006C65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емёновщина</w:t>
      </w:r>
      <w:proofErr w:type="spellEnd"/>
    </w:p>
    <w:p w:rsidR="006C657A" w:rsidRPr="006C657A" w:rsidRDefault="006C657A" w:rsidP="006C657A"/>
    <w:p w:rsidR="006C657A" w:rsidRPr="006C657A" w:rsidRDefault="006C657A" w:rsidP="006C657A">
      <w:r w:rsidRPr="006C657A">
        <w:tab/>
      </w:r>
      <w:r w:rsidRPr="006C657A">
        <w:tab/>
      </w:r>
    </w:p>
    <w:tbl>
      <w:tblPr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2445"/>
      </w:tblGrid>
      <w:tr w:rsidR="006C657A" w:rsidRPr="00DA1B61" w:rsidTr="0077160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C657A" w:rsidRPr="00DA1B61" w:rsidRDefault="006C657A" w:rsidP="006C657A">
            <w:pPr>
              <w:rPr>
                <w:b/>
                <w:sz w:val="28"/>
                <w:szCs w:val="28"/>
              </w:rPr>
            </w:pPr>
            <w:r w:rsidRPr="00DA1B61">
              <w:rPr>
                <w:b/>
                <w:sz w:val="28"/>
                <w:szCs w:val="28"/>
              </w:rPr>
              <w:t xml:space="preserve">Об утверждении Порядка осуществления Администрацией </w:t>
            </w:r>
            <w:r w:rsidR="00DC1A4A">
              <w:rPr>
                <w:b/>
                <w:sz w:val="28"/>
                <w:szCs w:val="28"/>
              </w:rPr>
              <w:t>Семёновщинского</w:t>
            </w:r>
            <w:r w:rsidRPr="00DA1B61">
              <w:rPr>
                <w:b/>
                <w:sz w:val="28"/>
                <w:szCs w:val="28"/>
              </w:rPr>
              <w:t xml:space="preserve"> сельского поселения бюджетных полномочий главного администратора бюджета </w:t>
            </w:r>
            <w:r w:rsidR="00DC1A4A">
              <w:rPr>
                <w:b/>
                <w:sz w:val="28"/>
                <w:szCs w:val="28"/>
              </w:rPr>
              <w:t>Семёновщинского</w:t>
            </w:r>
            <w:r w:rsidRPr="00DA1B61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45" w:type="dxa"/>
            <w:tcBorders>
              <w:top w:val="nil"/>
              <w:left w:val="nil"/>
              <w:bottom w:val="nil"/>
            </w:tcBorders>
          </w:tcPr>
          <w:p w:rsidR="006C657A" w:rsidRPr="00DA1B61" w:rsidRDefault="006C657A" w:rsidP="006C657A">
            <w:pPr>
              <w:rPr>
                <w:sz w:val="28"/>
                <w:szCs w:val="28"/>
              </w:rPr>
            </w:pPr>
          </w:p>
        </w:tc>
      </w:tr>
    </w:tbl>
    <w:p w:rsidR="006C657A" w:rsidRPr="006C657A" w:rsidRDefault="006C657A" w:rsidP="006C657A"/>
    <w:p w:rsidR="006C657A" w:rsidRPr="00DA1B61" w:rsidRDefault="006C657A" w:rsidP="006C657A">
      <w:pPr>
        <w:ind w:firstLine="708"/>
        <w:rPr>
          <w:sz w:val="28"/>
          <w:szCs w:val="28"/>
        </w:rPr>
      </w:pPr>
      <w:r w:rsidRPr="00DA1B61">
        <w:rPr>
          <w:sz w:val="28"/>
          <w:szCs w:val="28"/>
        </w:rPr>
        <w:t xml:space="preserve">В соответствии со статьями 160.1 Бюджетного кодекса Российской Федерации, Администрация </w:t>
      </w:r>
      <w:r w:rsidR="00DC1A4A">
        <w:rPr>
          <w:rFonts w:eastAsia="Calibri"/>
          <w:sz w:val="28"/>
          <w:szCs w:val="28"/>
        </w:rPr>
        <w:t>Семёновщинского</w:t>
      </w:r>
      <w:r w:rsidRPr="00DA1B61">
        <w:rPr>
          <w:rFonts w:eastAsia="Calibri"/>
          <w:sz w:val="28"/>
          <w:szCs w:val="28"/>
        </w:rPr>
        <w:t xml:space="preserve"> сельского поселения</w:t>
      </w:r>
    </w:p>
    <w:p w:rsidR="006C657A" w:rsidRPr="00DA1B61" w:rsidRDefault="006C657A" w:rsidP="006C657A">
      <w:pPr>
        <w:ind w:firstLine="708"/>
        <w:rPr>
          <w:b/>
          <w:sz w:val="28"/>
          <w:szCs w:val="28"/>
        </w:rPr>
      </w:pPr>
      <w:r w:rsidRPr="00DA1B61">
        <w:rPr>
          <w:b/>
          <w:sz w:val="28"/>
          <w:szCs w:val="28"/>
        </w:rPr>
        <w:t>ПОСТАНОВЛЯЕТ:</w:t>
      </w:r>
    </w:p>
    <w:p w:rsidR="006C657A" w:rsidRPr="00DA1B61" w:rsidRDefault="006C657A" w:rsidP="00DA1B61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1B61">
        <w:rPr>
          <w:sz w:val="28"/>
          <w:szCs w:val="28"/>
          <w:lang w:eastAsia="en-US"/>
        </w:rPr>
        <w:t xml:space="preserve">    Утвердить </w:t>
      </w:r>
      <w:r w:rsidRPr="00DA1B61">
        <w:rPr>
          <w:bCs/>
          <w:sz w:val="28"/>
          <w:szCs w:val="28"/>
          <w:lang w:eastAsia="en-US"/>
        </w:rPr>
        <w:t xml:space="preserve">порядок </w:t>
      </w:r>
      <w:proofErr w:type="gramStart"/>
      <w:r w:rsidRPr="00DA1B61">
        <w:rPr>
          <w:bCs/>
          <w:sz w:val="28"/>
          <w:szCs w:val="28"/>
          <w:lang w:eastAsia="en-US"/>
        </w:rPr>
        <w:t>осуществления б</w:t>
      </w:r>
      <w:r w:rsidRPr="00DA1B61">
        <w:rPr>
          <w:sz w:val="28"/>
          <w:szCs w:val="28"/>
          <w:shd w:val="clear" w:color="auto" w:fill="FFFFFF"/>
          <w:lang w:eastAsia="en-US"/>
        </w:rPr>
        <w:t>юджетных полномочий главного администратора доходов бюджета</w:t>
      </w:r>
      <w:proofErr w:type="gramEnd"/>
      <w:r w:rsidRPr="00DA1B61">
        <w:rPr>
          <w:sz w:val="28"/>
          <w:szCs w:val="28"/>
          <w:shd w:val="clear" w:color="auto" w:fill="FFFFFF"/>
          <w:lang w:eastAsia="en-US"/>
        </w:rPr>
        <w:t xml:space="preserve"> </w:t>
      </w:r>
      <w:r w:rsidR="00DC1A4A">
        <w:rPr>
          <w:sz w:val="28"/>
          <w:szCs w:val="28"/>
          <w:shd w:val="clear" w:color="auto" w:fill="FFFFFF"/>
          <w:lang w:eastAsia="en-US"/>
        </w:rPr>
        <w:t>Семёновщинского</w:t>
      </w:r>
      <w:r w:rsidRPr="00DA1B61">
        <w:rPr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Pr="00DA1B61">
        <w:rPr>
          <w:sz w:val="28"/>
          <w:szCs w:val="28"/>
          <w:lang w:eastAsia="en-US"/>
        </w:rPr>
        <w:t>.</w:t>
      </w:r>
    </w:p>
    <w:p w:rsidR="006C657A" w:rsidRPr="00DA1B61" w:rsidRDefault="006C657A" w:rsidP="00DA1B61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1B61">
        <w:rPr>
          <w:sz w:val="28"/>
          <w:szCs w:val="28"/>
          <w:lang w:eastAsia="en-US"/>
        </w:rPr>
        <w:t xml:space="preserve">     </w:t>
      </w:r>
      <w:proofErr w:type="gramStart"/>
      <w:r w:rsidRPr="00DA1B61">
        <w:rPr>
          <w:sz w:val="28"/>
          <w:szCs w:val="28"/>
          <w:lang w:eastAsia="en-US"/>
        </w:rPr>
        <w:t>Контроль за</w:t>
      </w:r>
      <w:proofErr w:type="gramEnd"/>
      <w:r w:rsidRPr="00DA1B61">
        <w:rPr>
          <w:sz w:val="28"/>
          <w:szCs w:val="28"/>
          <w:lang w:eastAsia="en-US"/>
        </w:rPr>
        <w:t xml:space="preserve"> исполнением настоящего Постановления возложить на главного специалиста администрации </w:t>
      </w:r>
      <w:r w:rsidR="00DC1A4A">
        <w:rPr>
          <w:sz w:val="28"/>
          <w:szCs w:val="28"/>
          <w:lang w:eastAsia="en-US"/>
        </w:rPr>
        <w:t>Семёновщинского</w:t>
      </w:r>
      <w:r w:rsidRPr="00DA1B61">
        <w:rPr>
          <w:sz w:val="28"/>
          <w:szCs w:val="28"/>
          <w:lang w:eastAsia="en-US"/>
        </w:rPr>
        <w:t xml:space="preserve"> сельского поселения.</w:t>
      </w:r>
    </w:p>
    <w:p w:rsidR="006C657A" w:rsidRPr="00DA1B61" w:rsidRDefault="00DA1B61" w:rsidP="00DA1B61">
      <w:pPr>
        <w:pStyle w:val="ab"/>
        <w:numPr>
          <w:ilvl w:val="0"/>
          <w:numId w:val="3"/>
        </w:numPr>
        <w:rPr>
          <w:sz w:val="28"/>
          <w:szCs w:val="28"/>
        </w:rPr>
      </w:pPr>
      <w:r w:rsidRPr="00DA1B61">
        <w:rPr>
          <w:sz w:val="28"/>
          <w:szCs w:val="28"/>
        </w:rPr>
        <w:t xml:space="preserve">     </w:t>
      </w:r>
      <w:r w:rsidR="006C657A" w:rsidRPr="00DA1B61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="00DC1A4A">
        <w:rPr>
          <w:sz w:val="28"/>
          <w:szCs w:val="28"/>
        </w:rPr>
        <w:t>Семёновщинский</w:t>
      </w:r>
      <w:proofErr w:type="spellEnd"/>
      <w:r w:rsidR="00DC1A4A">
        <w:rPr>
          <w:sz w:val="28"/>
          <w:szCs w:val="28"/>
        </w:rPr>
        <w:t xml:space="preserve"> </w:t>
      </w:r>
      <w:r w:rsidR="006C657A" w:rsidRPr="00DA1B61">
        <w:rPr>
          <w:sz w:val="28"/>
          <w:szCs w:val="28"/>
        </w:rPr>
        <w:t xml:space="preserve"> вестник»</w:t>
      </w:r>
      <w:r w:rsidRPr="00DA1B61">
        <w:rPr>
          <w:sz w:val="28"/>
          <w:szCs w:val="28"/>
        </w:rPr>
        <w:t xml:space="preserve"> и на официальном сайте в сети «Интернет»</w:t>
      </w:r>
    </w:p>
    <w:p w:rsidR="006C657A" w:rsidRDefault="006C657A" w:rsidP="006C657A"/>
    <w:p w:rsidR="00DA1B61" w:rsidRDefault="00DA1B61" w:rsidP="006C657A"/>
    <w:p w:rsidR="006C657A" w:rsidRDefault="006C657A" w:rsidP="006C657A">
      <w:pPr>
        <w:rPr>
          <w:sz w:val="28"/>
          <w:szCs w:val="28"/>
        </w:rPr>
      </w:pPr>
      <w:r w:rsidRPr="006C657A">
        <w:rPr>
          <w:b/>
          <w:sz w:val="28"/>
          <w:szCs w:val="28"/>
        </w:rPr>
        <w:t>Глава сельского поселения</w:t>
      </w:r>
      <w:r w:rsidRPr="006C657A">
        <w:rPr>
          <w:sz w:val="28"/>
          <w:szCs w:val="28"/>
        </w:rPr>
        <w:tab/>
      </w:r>
      <w:r w:rsidRPr="006C657A">
        <w:rPr>
          <w:b/>
          <w:sz w:val="28"/>
          <w:szCs w:val="28"/>
        </w:rPr>
        <w:t xml:space="preserve">                                                          </w:t>
      </w:r>
      <w:r w:rsidR="00DC1A4A">
        <w:rPr>
          <w:b/>
          <w:sz w:val="28"/>
          <w:szCs w:val="28"/>
        </w:rPr>
        <w:t>Е.В.Баранов</w:t>
      </w:r>
    </w:p>
    <w:p w:rsidR="0091616B" w:rsidRDefault="0091616B" w:rsidP="00D74279">
      <w:pPr>
        <w:ind w:left="4536"/>
        <w:jc w:val="right"/>
      </w:pPr>
    </w:p>
    <w:p w:rsidR="00A67E5F" w:rsidRDefault="00A67E5F" w:rsidP="00D74279">
      <w:pPr>
        <w:ind w:left="4536"/>
        <w:jc w:val="right"/>
      </w:pPr>
    </w:p>
    <w:p w:rsidR="00A67E5F" w:rsidRDefault="00A67E5F" w:rsidP="00D74279">
      <w:pPr>
        <w:ind w:left="4536"/>
        <w:jc w:val="right"/>
      </w:pPr>
    </w:p>
    <w:p w:rsidR="00A67E5F" w:rsidRDefault="00A67E5F" w:rsidP="00D74279">
      <w:pPr>
        <w:ind w:left="4536"/>
        <w:jc w:val="right"/>
      </w:pPr>
    </w:p>
    <w:p w:rsidR="00A67E5F" w:rsidRDefault="00A67E5F" w:rsidP="00D74279">
      <w:pPr>
        <w:ind w:left="4536"/>
        <w:jc w:val="right"/>
      </w:pPr>
    </w:p>
    <w:p w:rsidR="00A67E5F" w:rsidRDefault="00A67E5F" w:rsidP="00D74279">
      <w:pPr>
        <w:ind w:left="4536"/>
        <w:jc w:val="right"/>
      </w:pPr>
    </w:p>
    <w:p w:rsidR="00A67E5F" w:rsidRDefault="00A67E5F" w:rsidP="00D74279">
      <w:pPr>
        <w:ind w:left="4536"/>
        <w:jc w:val="right"/>
      </w:pPr>
    </w:p>
    <w:p w:rsidR="006C657A" w:rsidRDefault="006C657A" w:rsidP="00D74279">
      <w:pPr>
        <w:ind w:left="4536"/>
        <w:jc w:val="right"/>
      </w:pPr>
    </w:p>
    <w:p w:rsidR="00AA016D" w:rsidRPr="001E34D2" w:rsidRDefault="001D43B0" w:rsidP="00D74279">
      <w:pPr>
        <w:ind w:left="4536"/>
        <w:jc w:val="right"/>
      </w:pPr>
      <w:r>
        <w:t>УТВЕРЖДЕН</w:t>
      </w:r>
    </w:p>
    <w:p w:rsidR="00AF7EBB" w:rsidRPr="001E34D2" w:rsidRDefault="005B5FF9" w:rsidP="00D74279">
      <w:pPr>
        <w:ind w:left="4536"/>
        <w:jc w:val="right"/>
      </w:pPr>
      <w:r w:rsidRPr="001E34D2">
        <w:t>постановлени</w:t>
      </w:r>
      <w:r w:rsidR="001D43B0">
        <w:t>ем</w:t>
      </w:r>
      <w:bookmarkStart w:id="0" w:name="_GoBack"/>
      <w:bookmarkEnd w:id="0"/>
      <w:r w:rsidRPr="001E34D2">
        <w:t xml:space="preserve"> Администрации</w:t>
      </w:r>
      <w:r w:rsidR="00AA016D" w:rsidRPr="001E34D2">
        <w:t xml:space="preserve"> </w:t>
      </w:r>
    </w:p>
    <w:p w:rsidR="00AA016D" w:rsidRPr="001E34D2" w:rsidRDefault="00DC1A4A" w:rsidP="00D74279">
      <w:pPr>
        <w:ind w:left="4536"/>
        <w:jc w:val="right"/>
      </w:pPr>
      <w:r>
        <w:t>Семёновщинского</w:t>
      </w:r>
      <w:r w:rsidR="00AA016D" w:rsidRPr="001E34D2">
        <w:t xml:space="preserve"> сельского поселения</w:t>
      </w:r>
    </w:p>
    <w:p w:rsidR="00AA016D" w:rsidRPr="001E34D2" w:rsidRDefault="00DC1A4A" w:rsidP="00D74279">
      <w:pPr>
        <w:ind w:left="4536"/>
        <w:jc w:val="right"/>
      </w:pPr>
      <w:r>
        <w:t xml:space="preserve">от 21.10.2024 </w:t>
      </w:r>
      <w:r w:rsidR="00BF3DB8" w:rsidRPr="001E34D2">
        <w:t>№</w:t>
      </w:r>
      <w:r w:rsidR="00DA1B61" w:rsidRPr="001E34D2">
        <w:t xml:space="preserve"> </w:t>
      </w:r>
      <w:r>
        <w:t>75</w:t>
      </w:r>
      <w:r w:rsidR="00AA016D" w:rsidRPr="001E34D2">
        <w:t xml:space="preserve"> </w:t>
      </w:r>
    </w:p>
    <w:p w:rsidR="00AA016D" w:rsidRDefault="00AA016D" w:rsidP="00AA016D">
      <w:pPr>
        <w:ind w:left="-357" w:firstLine="284"/>
        <w:jc w:val="center"/>
        <w:rPr>
          <w:b/>
          <w:sz w:val="26"/>
          <w:szCs w:val="26"/>
        </w:rPr>
      </w:pPr>
    </w:p>
    <w:p w:rsidR="003773F6" w:rsidRPr="00DA1B61" w:rsidRDefault="003773F6" w:rsidP="003773F6">
      <w:pPr>
        <w:widowControl w:val="0"/>
        <w:jc w:val="center"/>
        <w:rPr>
          <w:b/>
          <w:bCs/>
          <w:sz w:val="28"/>
          <w:szCs w:val="28"/>
        </w:rPr>
      </w:pPr>
      <w:r w:rsidRPr="00DA1B61">
        <w:rPr>
          <w:b/>
          <w:bCs/>
          <w:sz w:val="28"/>
          <w:szCs w:val="28"/>
        </w:rPr>
        <w:t>ПОРЯДОК</w:t>
      </w:r>
    </w:p>
    <w:p w:rsidR="003773F6" w:rsidRPr="00DA1B61" w:rsidRDefault="003773F6" w:rsidP="00DA1B61">
      <w:pPr>
        <w:widowControl w:val="0"/>
        <w:jc w:val="center"/>
        <w:rPr>
          <w:b/>
          <w:bCs/>
          <w:sz w:val="28"/>
          <w:szCs w:val="28"/>
        </w:rPr>
      </w:pPr>
      <w:r w:rsidRPr="00DA1B61">
        <w:rPr>
          <w:b/>
          <w:bCs/>
          <w:sz w:val="28"/>
          <w:szCs w:val="28"/>
        </w:rPr>
        <w:t xml:space="preserve">осуществления органами местного самоуправления </w:t>
      </w:r>
      <w:r w:rsidR="00DC1A4A">
        <w:rPr>
          <w:b/>
          <w:bCs/>
          <w:sz w:val="28"/>
          <w:szCs w:val="28"/>
        </w:rPr>
        <w:t>Семёновщинского</w:t>
      </w:r>
      <w:r w:rsidRPr="00DA1B61">
        <w:rPr>
          <w:b/>
          <w:bCs/>
          <w:sz w:val="28"/>
          <w:szCs w:val="28"/>
        </w:rPr>
        <w:t xml:space="preserve"> сельского поселения бюджетных полномочий главных администраторов доходов бюджета </w:t>
      </w:r>
      <w:r w:rsidR="00DC1A4A">
        <w:rPr>
          <w:b/>
          <w:bCs/>
          <w:sz w:val="28"/>
          <w:szCs w:val="28"/>
        </w:rPr>
        <w:t>Семёновщинского</w:t>
      </w:r>
      <w:r w:rsidRPr="00DA1B61">
        <w:rPr>
          <w:b/>
          <w:bCs/>
          <w:sz w:val="28"/>
          <w:szCs w:val="28"/>
        </w:rPr>
        <w:t xml:space="preserve"> сельского поселения </w:t>
      </w:r>
      <w:r w:rsidR="006C657A" w:rsidRPr="00DA1B61">
        <w:rPr>
          <w:b/>
          <w:bCs/>
          <w:sz w:val="28"/>
          <w:szCs w:val="28"/>
        </w:rPr>
        <w:t>Валдайского</w:t>
      </w:r>
      <w:r w:rsidR="0091616B">
        <w:rPr>
          <w:b/>
          <w:bCs/>
          <w:sz w:val="28"/>
          <w:szCs w:val="28"/>
        </w:rPr>
        <w:t xml:space="preserve"> муниципального</w:t>
      </w:r>
      <w:r w:rsidRPr="00DA1B61">
        <w:rPr>
          <w:b/>
          <w:bCs/>
          <w:sz w:val="28"/>
          <w:szCs w:val="28"/>
        </w:rPr>
        <w:t xml:space="preserve"> района</w:t>
      </w:r>
    </w:p>
    <w:p w:rsidR="003773F6" w:rsidRPr="003773F6" w:rsidRDefault="003773F6" w:rsidP="003773F6">
      <w:pPr>
        <w:widowControl w:val="0"/>
        <w:jc w:val="center"/>
      </w:pP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</w:t>
      </w:r>
      <w:r w:rsidR="003773F6" w:rsidRPr="00DA1B61">
        <w:rPr>
          <w:sz w:val="28"/>
          <w:szCs w:val="28"/>
        </w:rPr>
        <w:t xml:space="preserve">Органы местного самоуправления </w:t>
      </w:r>
      <w:r w:rsidR="00DC1A4A">
        <w:rPr>
          <w:sz w:val="28"/>
          <w:szCs w:val="28"/>
        </w:rPr>
        <w:t>Семёновщинского</w:t>
      </w:r>
      <w:r w:rsidR="003773F6" w:rsidRPr="00DA1B61">
        <w:rPr>
          <w:sz w:val="28"/>
          <w:szCs w:val="28"/>
        </w:rPr>
        <w:t xml:space="preserve"> сельского поселения (далее - главные администраторы доходов бюджета) в качестве главных администраторов доходов бюджета </w:t>
      </w:r>
      <w:r w:rsidR="00DC1A4A">
        <w:rPr>
          <w:sz w:val="28"/>
          <w:szCs w:val="28"/>
        </w:rPr>
        <w:t>Семёновщинского</w:t>
      </w:r>
      <w:r w:rsidR="003773F6" w:rsidRPr="00DA1B61">
        <w:rPr>
          <w:sz w:val="28"/>
          <w:szCs w:val="28"/>
        </w:rPr>
        <w:t xml:space="preserve"> сельского поселения </w:t>
      </w:r>
      <w:r w:rsidR="006C657A" w:rsidRPr="00DA1B61">
        <w:rPr>
          <w:sz w:val="28"/>
          <w:szCs w:val="28"/>
        </w:rPr>
        <w:t>Валдайского</w:t>
      </w:r>
      <w:r w:rsidR="0091616B">
        <w:rPr>
          <w:sz w:val="28"/>
          <w:szCs w:val="28"/>
        </w:rPr>
        <w:t xml:space="preserve"> </w:t>
      </w:r>
      <w:bookmarkStart w:id="1" w:name="_Hlk180064297"/>
      <w:r w:rsidR="0091616B">
        <w:rPr>
          <w:sz w:val="28"/>
          <w:szCs w:val="28"/>
        </w:rPr>
        <w:t>муниципального</w:t>
      </w:r>
      <w:bookmarkEnd w:id="1"/>
      <w:r w:rsidR="003773F6" w:rsidRPr="00DA1B61">
        <w:rPr>
          <w:sz w:val="28"/>
          <w:szCs w:val="28"/>
        </w:rPr>
        <w:t xml:space="preserve"> района: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1.1.</w:t>
      </w:r>
      <w:r w:rsidR="00DA1B61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Формируют и утверждают перечень администраторов доходов бюджета, подведомственных главному администратору доходов бюджета.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1.2.</w:t>
      </w:r>
      <w:r w:rsidR="00DA1B61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Формируют и представляют в Администрацию сельского поселения следующие документы:</w:t>
      </w:r>
    </w:p>
    <w:p w:rsidR="003773F6" w:rsidRPr="00DA1B61" w:rsidRDefault="003773F6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 xml:space="preserve">прогноз поступления доходов в сроки, установленные постановлением Администрации </w:t>
      </w:r>
      <w:r w:rsidR="00DC1A4A">
        <w:rPr>
          <w:sz w:val="28"/>
          <w:szCs w:val="28"/>
        </w:rPr>
        <w:t>Семёновщинского</w:t>
      </w:r>
      <w:r w:rsidRPr="00DA1B61">
        <w:rPr>
          <w:sz w:val="28"/>
          <w:szCs w:val="28"/>
        </w:rPr>
        <w:t xml:space="preserve"> сельского поселения; </w:t>
      </w:r>
    </w:p>
    <w:p w:rsidR="003773F6" w:rsidRPr="00DA1B61" w:rsidRDefault="003773F6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 xml:space="preserve">аналитические материалы по исполнению бюджета в части доходов бюджета </w:t>
      </w:r>
      <w:r w:rsidR="00DC1A4A">
        <w:rPr>
          <w:sz w:val="28"/>
          <w:szCs w:val="28"/>
        </w:rPr>
        <w:t>Семёновщинского</w:t>
      </w:r>
      <w:r w:rsidRPr="00DA1B61">
        <w:rPr>
          <w:sz w:val="28"/>
          <w:szCs w:val="28"/>
        </w:rPr>
        <w:t xml:space="preserve"> сельского поселения </w:t>
      </w:r>
      <w:r w:rsidR="006C657A" w:rsidRPr="00DA1B61">
        <w:rPr>
          <w:sz w:val="28"/>
          <w:szCs w:val="28"/>
        </w:rPr>
        <w:t>Валдайского</w:t>
      </w:r>
      <w:r w:rsidR="0091616B" w:rsidRPr="0091616B">
        <w:t xml:space="preserve"> </w:t>
      </w:r>
      <w:r w:rsidR="0091616B" w:rsidRPr="0091616B">
        <w:rPr>
          <w:sz w:val="28"/>
          <w:szCs w:val="28"/>
        </w:rPr>
        <w:t>муниципального</w:t>
      </w:r>
      <w:r w:rsidRPr="00DA1B61">
        <w:rPr>
          <w:sz w:val="28"/>
          <w:szCs w:val="28"/>
        </w:rPr>
        <w:t xml:space="preserve"> района;</w:t>
      </w:r>
    </w:p>
    <w:p w:rsidR="003773F6" w:rsidRPr="00DA1B61" w:rsidRDefault="003773F6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сведения, необходимые для составления проекта соответствующего бюджета;</w:t>
      </w:r>
    </w:p>
    <w:p w:rsidR="003773F6" w:rsidRPr="00DA1B61" w:rsidRDefault="003773F6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сведения, необходимые для составления и ведения кассового плана;</w:t>
      </w:r>
    </w:p>
    <w:p w:rsidR="003773F6" w:rsidRPr="00DA1B61" w:rsidRDefault="003773F6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 xml:space="preserve">сведения о закрепленных за ним источниках доходов бюджета для включения в перечень источников доходов Российской Федерации и реестр источников доходов бюджета </w:t>
      </w:r>
      <w:r w:rsidR="00DC1A4A">
        <w:rPr>
          <w:sz w:val="28"/>
          <w:szCs w:val="28"/>
        </w:rPr>
        <w:t>Семёновщинского</w:t>
      </w:r>
      <w:r w:rsidRPr="00DA1B61">
        <w:rPr>
          <w:sz w:val="28"/>
          <w:szCs w:val="28"/>
        </w:rPr>
        <w:t xml:space="preserve"> сельского поселения </w:t>
      </w:r>
      <w:r w:rsidR="006C657A" w:rsidRPr="00DA1B61">
        <w:rPr>
          <w:sz w:val="28"/>
          <w:szCs w:val="28"/>
        </w:rPr>
        <w:t>Валдайского</w:t>
      </w:r>
      <w:r w:rsidRPr="00DA1B61">
        <w:rPr>
          <w:sz w:val="28"/>
          <w:szCs w:val="28"/>
        </w:rPr>
        <w:t xml:space="preserve"> </w:t>
      </w:r>
      <w:r w:rsidR="0091616B" w:rsidRPr="0091616B">
        <w:rPr>
          <w:sz w:val="28"/>
          <w:szCs w:val="28"/>
        </w:rPr>
        <w:t xml:space="preserve">муниципального </w:t>
      </w:r>
      <w:r w:rsidRPr="00DA1B61">
        <w:rPr>
          <w:sz w:val="28"/>
          <w:szCs w:val="28"/>
        </w:rPr>
        <w:t>района.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1.3.</w:t>
      </w:r>
      <w:r w:rsidR="00DA1B61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 и </w:t>
      </w:r>
      <w:r w:rsidR="006C657A" w:rsidRPr="00DA1B61">
        <w:rPr>
          <w:sz w:val="28"/>
          <w:szCs w:val="28"/>
        </w:rPr>
        <w:t>Новгородской</w:t>
      </w:r>
      <w:r w:rsidR="003773F6" w:rsidRPr="00DA1B61">
        <w:rPr>
          <w:sz w:val="28"/>
          <w:szCs w:val="28"/>
        </w:rPr>
        <w:t xml:space="preserve"> области.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1.4.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1.5.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Утверждают методику прогнозирования поступлений доходов в бюджеты бюджетной системы Российской Федерации и законодательством </w:t>
      </w:r>
      <w:r w:rsidR="006C657A" w:rsidRPr="00DA1B61">
        <w:rPr>
          <w:sz w:val="28"/>
          <w:szCs w:val="28"/>
        </w:rPr>
        <w:t>Новгородской</w:t>
      </w:r>
      <w:r w:rsidR="003773F6" w:rsidRPr="00DA1B61">
        <w:rPr>
          <w:sz w:val="28"/>
          <w:szCs w:val="28"/>
        </w:rPr>
        <w:t xml:space="preserve"> области,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lastRenderedPageBreak/>
        <w:t>1.6.</w:t>
      </w:r>
      <w:r w:rsidR="006A7313">
        <w:rPr>
          <w:sz w:val="28"/>
          <w:szCs w:val="28"/>
        </w:rPr>
        <w:t xml:space="preserve"> </w:t>
      </w:r>
      <w:proofErr w:type="gramStart"/>
      <w:r w:rsidR="003773F6" w:rsidRPr="00DA1B61">
        <w:rPr>
          <w:sz w:val="28"/>
          <w:szCs w:val="28"/>
        </w:rPr>
        <w:t xml:space="preserve">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Федерации, сведения об источниках доходов бюджета </w:t>
      </w:r>
      <w:r w:rsidR="00DC1A4A">
        <w:rPr>
          <w:sz w:val="28"/>
          <w:szCs w:val="28"/>
        </w:rPr>
        <w:t>Семёновщинского</w:t>
      </w:r>
      <w:r w:rsidR="003773F6" w:rsidRPr="00DA1B61">
        <w:rPr>
          <w:sz w:val="28"/>
          <w:szCs w:val="28"/>
        </w:rPr>
        <w:t xml:space="preserve"> сельского поселения </w:t>
      </w:r>
      <w:r w:rsidR="006C657A" w:rsidRPr="00DA1B61">
        <w:rPr>
          <w:sz w:val="28"/>
          <w:szCs w:val="28"/>
        </w:rPr>
        <w:t>Валдайского</w:t>
      </w:r>
      <w:r w:rsidR="006A7313">
        <w:rPr>
          <w:sz w:val="28"/>
          <w:szCs w:val="28"/>
        </w:rPr>
        <w:t xml:space="preserve"> муниципального</w:t>
      </w:r>
      <w:r w:rsidR="003773F6" w:rsidRPr="00DA1B61">
        <w:rPr>
          <w:sz w:val="28"/>
          <w:szCs w:val="28"/>
        </w:rPr>
        <w:t xml:space="preserve"> района, в отношении которых главные администраторы доходов бюджетов бюджетной системы Российской Федерации осуществляют бюджетные полномочия администратора доходов бюджетов в соответствии с правовыми актами</w:t>
      </w:r>
      <w:proofErr w:type="gramEnd"/>
      <w:r w:rsidR="003773F6" w:rsidRPr="00DA1B61">
        <w:rPr>
          <w:sz w:val="28"/>
          <w:szCs w:val="28"/>
        </w:rPr>
        <w:t xml:space="preserve">, </w:t>
      </w:r>
      <w:proofErr w:type="gramStart"/>
      <w:r w:rsidR="003773F6" w:rsidRPr="00DA1B61">
        <w:rPr>
          <w:sz w:val="28"/>
          <w:szCs w:val="28"/>
        </w:rPr>
        <w:t>предусмотренными</w:t>
      </w:r>
      <w:proofErr w:type="gramEnd"/>
      <w:r w:rsidR="003773F6" w:rsidRPr="00DA1B61">
        <w:rPr>
          <w:sz w:val="28"/>
          <w:szCs w:val="28"/>
        </w:rPr>
        <w:t xml:space="preserve"> подпунктом 1.4 настоящего пункта, и порядком, предусмотренным пунктом 2 настоящих Правил.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Главные администраторы доходов бюджетов не позднее 15 дней до начала финансового года утверждают правовой акт, устанавливающий порядок и наделяющий их полномочиями администратора доходов бюджетов бюджетной системы Российской Федерации, который должен содержать следующие положения: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2.1.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Закрепление перечня источников доходов бюджета </w:t>
      </w:r>
      <w:r w:rsidR="00DC1A4A">
        <w:rPr>
          <w:sz w:val="28"/>
          <w:szCs w:val="28"/>
        </w:rPr>
        <w:t>Семёновщинского</w:t>
      </w:r>
      <w:r w:rsidR="003773F6" w:rsidRPr="00DA1B61">
        <w:rPr>
          <w:sz w:val="28"/>
          <w:szCs w:val="28"/>
        </w:rPr>
        <w:t xml:space="preserve"> сельского поселения </w:t>
      </w:r>
      <w:r w:rsidR="006C657A" w:rsidRPr="00DA1B61">
        <w:rPr>
          <w:sz w:val="28"/>
          <w:szCs w:val="28"/>
        </w:rPr>
        <w:t>Валдайского</w:t>
      </w:r>
      <w:r w:rsidR="006A7313">
        <w:rPr>
          <w:sz w:val="28"/>
          <w:szCs w:val="28"/>
        </w:rPr>
        <w:t xml:space="preserve"> муниципального</w:t>
      </w:r>
      <w:r w:rsidR="003773F6" w:rsidRPr="00DA1B61">
        <w:rPr>
          <w:sz w:val="28"/>
          <w:szCs w:val="28"/>
        </w:rPr>
        <w:t xml:space="preserve"> района, полномочия, по администрированию которых они осуществляют, с указанием нормативных правовых актов Российской Федерации и муниципальных правовых актов, являющихся основанием для администрирования данного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2.2.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Наделение администраторов доходов бюджета в </w:t>
      </w:r>
      <w:proofErr w:type="gramStart"/>
      <w:r w:rsidR="003773F6" w:rsidRPr="00DA1B61">
        <w:rPr>
          <w:sz w:val="28"/>
          <w:szCs w:val="28"/>
        </w:rPr>
        <w:t>отношении</w:t>
      </w:r>
      <w:proofErr w:type="gramEnd"/>
      <w:r w:rsidR="003773F6" w:rsidRPr="00DA1B61">
        <w:rPr>
          <w:sz w:val="28"/>
          <w:szCs w:val="28"/>
        </w:rPr>
        <w:t xml:space="preserve"> закрепленных за ними источников доходов бюджета следующими бюджетными полномочиями:</w:t>
      </w:r>
    </w:p>
    <w:p w:rsidR="003773F6" w:rsidRPr="00DA1B61" w:rsidRDefault="006A7313" w:rsidP="003773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3F6" w:rsidRPr="00DA1B61">
        <w:rPr>
          <w:sz w:val="28"/>
          <w:szCs w:val="28"/>
        </w:rPr>
        <w:t xml:space="preserve">начисление, учет и </w:t>
      </w:r>
      <w:proofErr w:type="gramStart"/>
      <w:r w:rsidR="003773F6" w:rsidRPr="00DA1B61">
        <w:rPr>
          <w:sz w:val="28"/>
          <w:szCs w:val="28"/>
        </w:rPr>
        <w:t>контроль за</w:t>
      </w:r>
      <w:proofErr w:type="gramEnd"/>
      <w:r w:rsidR="003773F6" w:rsidRPr="00DA1B61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3773F6" w:rsidRPr="00DA1B61" w:rsidRDefault="006A7313" w:rsidP="003773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3F6" w:rsidRPr="00DA1B61">
        <w:rPr>
          <w:sz w:val="28"/>
          <w:szCs w:val="28"/>
        </w:rPr>
        <w:t>взыскание задолженности по платежам в бюджет, пеней и штрафов;</w:t>
      </w:r>
    </w:p>
    <w:p w:rsidR="003773F6" w:rsidRPr="00DA1B61" w:rsidRDefault="006A7313" w:rsidP="003773F6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773F6" w:rsidRPr="00DA1B61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</w:t>
      </w:r>
      <w:r w:rsidR="006C657A" w:rsidRPr="00DA1B61">
        <w:rPr>
          <w:sz w:val="28"/>
          <w:szCs w:val="28"/>
        </w:rPr>
        <w:t>Новгородской</w:t>
      </w:r>
      <w:r w:rsidR="003773F6" w:rsidRPr="00DA1B61">
        <w:rPr>
          <w:sz w:val="28"/>
          <w:szCs w:val="28"/>
        </w:rPr>
        <w:t xml:space="preserve"> области (далее – Управление  Федерального  казначейства) поручений (сообщений) для осуществления возврата в порядке, установленном Министерством финансов Российской Федерации;</w:t>
      </w:r>
      <w:proofErr w:type="gramEnd"/>
    </w:p>
    <w:p w:rsidR="003773F6" w:rsidRPr="00DA1B61" w:rsidRDefault="006A7313" w:rsidP="003773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3F6" w:rsidRPr="00DA1B61">
        <w:rPr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3773F6" w:rsidRPr="00DA1B61" w:rsidRDefault="006A7313" w:rsidP="003773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3F6" w:rsidRPr="00DA1B61">
        <w:rPr>
          <w:sz w:val="28"/>
          <w:szCs w:val="28"/>
        </w:rPr>
        <w:t>принятие решения о признании безнадежной к взысканию задолженности по платежам в бюджет.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2.3.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Определение порядка заполнения (составления) и отражения в </w:t>
      </w:r>
      <w:r w:rsidR="003773F6" w:rsidRPr="00DA1B61">
        <w:rPr>
          <w:sz w:val="28"/>
          <w:szCs w:val="28"/>
        </w:rPr>
        <w:lastRenderedPageBreak/>
        <w:t xml:space="preserve">бюджетном учете первичных документов по </w:t>
      </w:r>
      <w:proofErr w:type="spellStart"/>
      <w:r w:rsidR="003773F6" w:rsidRPr="00DA1B61">
        <w:rPr>
          <w:sz w:val="28"/>
          <w:szCs w:val="28"/>
        </w:rPr>
        <w:t>администрируемым</w:t>
      </w:r>
      <w:proofErr w:type="spellEnd"/>
      <w:r w:rsidR="003773F6" w:rsidRPr="00DA1B61">
        <w:rPr>
          <w:sz w:val="28"/>
          <w:szCs w:val="28"/>
        </w:rPr>
        <w:t xml:space="preserve"> доходам бюджета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2.4.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Определение порядка и сроков </w:t>
      </w:r>
      <w:proofErr w:type="gramStart"/>
      <w:r w:rsidR="003773F6" w:rsidRPr="00DA1B61">
        <w:rPr>
          <w:sz w:val="28"/>
          <w:szCs w:val="28"/>
        </w:rPr>
        <w:t>сверки</w:t>
      </w:r>
      <w:proofErr w:type="gramEnd"/>
      <w:r w:rsidR="003773F6" w:rsidRPr="00DA1B61">
        <w:rPr>
          <w:sz w:val="28"/>
          <w:szCs w:val="28"/>
        </w:rPr>
        <w:t xml:space="preserve"> данных бюджетного учета </w:t>
      </w:r>
      <w:proofErr w:type="spellStart"/>
      <w:r w:rsidR="003773F6" w:rsidRPr="00DA1B61">
        <w:rPr>
          <w:sz w:val="28"/>
          <w:szCs w:val="28"/>
        </w:rPr>
        <w:t>администрируемых</w:t>
      </w:r>
      <w:proofErr w:type="spellEnd"/>
      <w:r w:rsidR="003773F6" w:rsidRPr="00DA1B61">
        <w:rPr>
          <w:sz w:val="28"/>
          <w:szCs w:val="28"/>
        </w:rPr>
        <w:t xml:space="preserve"> доходов бюджета в соответствии с нормативными правовыми актами Российской Федерации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2.5.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Определение </w:t>
      </w:r>
      <w:proofErr w:type="gramStart"/>
      <w:r w:rsidR="003773F6" w:rsidRPr="00DA1B61">
        <w:rPr>
          <w:sz w:val="28"/>
          <w:szCs w:val="28"/>
        </w:rPr>
        <w:t>порядка действий администраторов доходов бюджета</w:t>
      </w:r>
      <w:proofErr w:type="gramEnd"/>
      <w:r w:rsidR="003773F6" w:rsidRPr="00DA1B61">
        <w:rPr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88247B" w:rsidRPr="006A7313" w:rsidRDefault="0088247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 xml:space="preserve">2.6 </w:t>
      </w:r>
      <w:r w:rsidRPr="006A7313">
        <w:rPr>
          <w:sz w:val="28"/>
          <w:szCs w:val="28"/>
        </w:rPr>
        <w:t xml:space="preserve">Определение срока уточнения платежей в бюджет сельского поселения в случае </w:t>
      </w:r>
      <w:proofErr w:type="gramStart"/>
      <w:r w:rsidRPr="006A7313">
        <w:rPr>
          <w:sz w:val="28"/>
          <w:szCs w:val="28"/>
        </w:rPr>
        <w:t>изменения кодов классификации доходов бюджета сельского поселения</w:t>
      </w:r>
      <w:proofErr w:type="gramEnd"/>
    </w:p>
    <w:p w:rsidR="003773F6" w:rsidRPr="006A7313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6A7313">
        <w:rPr>
          <w:sz w:val="28"/>
          <w:szCs w:val="28"/>
        </w:rPr>
        <w:t>2.</w:t>
      </w:r>
      <w:r w:rsidR="0088247B" w:rsidRPr="006A7313">
        <w:rPr>
          <w:sz w:val="28"/>
          <w:szCs w:val="28"/>
        </w:rPr>
        <w:t>7</w:t>
      </w:r>
      <w:r w:rsidRPr="006A7313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r w:rsidR="003773F6" w:rsidRPr="006A7313">
        <w:rPr>
          <w:sz w:val="28"/>
          <w:szCs w:val="28"/>
        </w:rPr>
        <w:t xml:space="preserve">Определение </w:t>
      </w:r>
      <w:proofErr w:type="gramStart"/>
      <w:r w:rsidR="003773F6" w:rsidRPr="006A7313">
        <w:rPr>
          <w:sz w:val="28"/>
          <w:szCs w:val="28"/>
        </w:rPr>
        <w:t>порядка действия администраторов доходов бюджета</w:t>
      </w:r>
      <w:proofErr w:type="gramEnd"/>
      <w:r w:rsidR="003773F6" w:rsidRPr="006A7313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3773F6" w:rsidRPr="006A7313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6A7313">
        <w:rPr>
          <w:sz w:val="28"/>
          <w:szCs w:val="28"/>
        </w:rPr>
        <w:t>2.</w:t>
      </w:r>
      <w:r w:rsidR="0088247B" w:rsidRPr="006A7313">
        <w:rPr>
          <w:sz w:val="28"/>
          <w:szCs w:val="28"/>
        </w:rPr>
        <w:t>8</w:t>
      </w:r>
      <w:r w:rsidRPr="006A7313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r w:rsidR="003773F6" w:rsidRPr="006A7313">
        <w:rPr>
          <w:sz w:val="28"/>
          <w:szCs w:val="28"/>
        </w:rPr>
        <w:t>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</w:t>
      </w:r>
      <w:r w:rsidR="0088247B" w:rsidRPr="00DA1B61">
        <w:rPr>
          <w:sz w:val="28"/>
          <w:szCs w:val="28"/>
        </w:rPr>
        <w:t>9</w:t>
      </w:r>
      <w:r w:rsidRPr="00DA1B61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proofErr w:type="gramStart"/>
      <w:r w:rsidR="003773F6" w:rsidRPr="00DA1B61">
        <w:rPr>
          <w:sz w:val="28"/>
          <w:szCs w:val="28"/>
        </w:rPr>
        <w:t>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</w:t>
      </w:r>
      <w:proofErr w:type="gramEnd"/>
      <w:r w:rsidR="003773F6" w:rsidRPr="00DA1B61">
        <w:rPr>
          <w:sz w:val="28"/>
          <w:szCs w:val="28"/>
        </w:rPr>
        <w:t xml:space="preserve">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</w:t>
      </w:r>
      <w:r w:rsidR="0088247B" w:rsidRPr="00DA1B61">
        <w:rPr>
          <w:sz w:val="28"/>
          <w:szCs w:val="28"/>
        </w:rPr>
        <w:t>10</w:t>
      </w:r>
      <w:r w:rsidRPr="00DA1B61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Определение порядка и сроков представления бюджетной отчетности в орган, организующий исполнение соответствующего бюджета по доходам, зачисляемым в местный бюджет,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lastRenderedPageBreak/>
        <w:t>2.1</w:t>
      </w:r>
      <w:r w:rsidR="0088247B" w:rsidRPr="00DA1B61">
        <w:rPr>
          <w:sz w:val="28"/>
          <w:szCs w:val="28"/>
        </w:rPr>
        <w:t>1</w:t>
      </w:r>
      <w:r w:rsidRPr="00DA1B61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Определение срока уточнения платежей в бюджеты бюджетной системы Российской Федерации в случае </w:t>
      </w:r>
      <w:proofErr w:type="gramStart"/>
      <w:r w:rsidR="003773F6" w:rsidRPr="00DA1B61">
        <w:rPr>
          <w:sz w:val="28"/>
          <w:szCs w:val="28"/>
        </w:rPr>
        <w:t>изменения кодов классификации доходов бюджетов Российской Федерации</w:t>
      </w:r>
      <w:proofErr w:type="gramEnd"/>
      <w:r w:rsidR="003773F6" w:rsidRPr="00DA1B61">
        <w:rPr>
          <w:sz w:val="28"/>
          <w:szCs w:val="28"/>
        </w:rPr>
        <w:t>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2.1</w:t>
      </w:r>
      <w:r w:rsidR="0088247B" w:rsidRPr="00DA1B61">
        <w:rPr>
          <w:sz w:val="28"/>
          <w:szCs w:val="28"/>
        </w:rPr>
        <w:t>2</w:t>
      </w:r>
      <w:r w:rsidRPr="00DA1B61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proofErr w:type="gramStart"/>
      <w:r w:rsidR="003773F6" w:rsidRPr="00DA1B61">
        <w:rPr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6" w:history="1">
        <w:r w:rsidR="003773F6" w:rsidRPr="00DA1B61">
          <w:rPr>
            <w:sz w:val="28"/>
            <w:szCs w:val="28"/>
          </w:rPr>
          <w:t>законом</w:t>
        </w:r>
      </w:hyperlink>
      <w:r w:rsidR="003773F6" w:rsidRPr="00DA1B6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  <w:proofErr w:type="gramEnd"/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2.1</w:t>
      </w:r>
      <w:r w:rsidR="0088247B" w:rsidRPr="00DA1B61">
        <w:rPr>
          <w:sz w:val="28"/>
          <w:szCs w:val="28"/>
        </w:rPr>
        <w:t>3</w:t>
      </w:r>
      <w:r w:rsidRPr="00DA1B61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3.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Главные администраторы (администраторы) доходов бюджета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4.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В случае изменения состава и (или) функций главных администраторов доходов бюджета главный администратор доходов бюджета, который наделен полномочиями по их взиманию, доводит эту информацию до Администрации </w:t>
      </w:r>
      <w:r w:rsidR="00DC1A4A">
        <w:rPr>
          <w:sz w:val="28"/>
          <w:szCs w:val="28"/>
        </w:rPr>
        <w:t>Семёновщинского</w:t>
      </w:r>
      <w:r w:rsidR="003773F6" w:rsidRPr="00DA1B61">
        <w:rPr>
          <w:sz w:val="28"/>
          <w:szCs w:val="28"/>
        </w:rPr>
        <w:t xml:space="preserve"> сельского поселения.</w:t>
      </w:r>
    </w:p>
    <w:p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5.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 </w:t>
      </w:r>
    </w:p>
    <w:p w:rsidR="003773F6" w:rsidRPr="00DA1B61" w:rsidRDefault="003773F6" w:rsidP="00AA016D">
      <w:pPr>
        <w:ind w:left="-357" w:firstLine="284"/>
        <w:jc w:val="center"/>
        <w:rPr>
          <w:b/>
          <w:sz w:val="28"/>
          <w:szCs w:val="28"/>
        </w:rPr>
      </w:pPr>
    </w:p>
    <w:sectPr w:rsidR="003773F6" w:rsidRPr="00DA1B61" w:rsidSect="0037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A3"/>
    <w:multiLevelType w:val="hybridMultilevel"/>
    <w:tmpl w:val="E8B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38FA"/>
    <w:rsid w:val="00024E36"/>
    <w:rsid w:val="00041BAB"/>
    <w:rsid w:val="00053578"/>
    <w:rsid w:val="000955E5"/>
    <w:rsid w:val="00126D64"/>
    <w:rsid w:val="001D43B0"/>
    <w:rsid w:val="001E34D2"/>
    <w:rsid w:val="001E47C2"/>
    <w:rsid w:val="001F7030"/>
    <w:rsid w:val="002278A4"/>
    <w:rsid w:val="00232BB3"/>
    <w:rsid w:val="00261DAB"/>
    <w:rsid w:val="00263A24"/>
    <w:rsid w:val="002735DD"/>
    <w:rsid w:val="00285CD6"/>
    <w:rsid w:val="002C00BF"/>
    <w:rsid w:val="002C5716"/>
    <w:rsid w:val="002E6EE0"/>
    <w:rsid w:val="003320C0"/>
    <w:rsid w:val="00333BBF"/>
    <w:rsid w:val="003544FA"/>
    <w:rsid w:val="003773F6"/>
    <w:rsid w:val="00380678"/>
    <w:rsid w:val="00381F85"/>
    <w:rsid w:val="003859BF"/>
    <w:rsid w:val="00417382"/>
    <w:rsid w:val="00427015"/>
    <w:rsid w:val="004459F6"/>
    <w:rsid w:val="004A52F0"/>
    <w:rsid w:val="004F3AD6"/>
    <w:rsid w:val="0052626E"/>
    <w:rsid w:val="00553830"/>
    <w:rsid w:val="00591835"/>
    <w:rsid w:val="005B5FF9"/>
    <w:rsid w:val="00613ECB"/>
    <w:rsid w:val="00655AA0"/>
    <w:rsid w:val="00664803"/>
    <w:rsid w:val="00670117"/>
    <w:rsid w:val="006833B6"/>
    <w:rsid w:val="00692330"/>
    <w:rsid w:val="006A7313"/>
    <w:rsid w:val="006B2C49"/>
    <w:rsid w:val="006C657A"/>
    <w:rsid w:val="00742A3B"/>
    <w:rsid w:val="00761300"/>
    <w:rsid w:val="0076667B"/>
    <w:rsid w:val="007A48C8"/>
    <w:rsid w:val="007B655E"/>
    <w:rsid w:val="007C080A"/>
    <w:rsid w:val="008038FA"/>
    <w:rsid w:val="00807582"/>
    <w:rsid w:val="00856EDF"/>
    <w:rsid w:val="00861377"/>
    <w:rsid w:val="0088247B"/>
    <w:rsid w:val="00885624"/>
    <w:rsid w:val="008C3D1C"/>
    <w:rsid w:val="0091616B"/>
    <w:rsid w:val="009259C0"/>
    <w:rsid w:val="009419AF"/>
    <w:rsid w:val="00971FBA"/>
    <w:rsid w:val="00987BCD"/>
    <w:rsid w:val="00990949"/>
    <w:rsid w:val="009913A7"/>
    <w:rsid w:val="009E6509"/>
    <w:rsid w:val="00A42885"/>
    <w:rsid w:val="00A67E5F"/>
    <w:rsid w:val="00A72C9E"/>
    <w:rsid w:val="00AA016D"/>
    <w:rsid w:val="00AB7772"/>
    <w:rsid w:val="00AC2F76"/>
    <w:rsid w:val="00AD7723"/>
    <w:rsid w:val="00AD78E2"/>
    <w:rsid w:val="00AE0CE6"/>
    <w:rsid w:val="00AF44C1"/>
    <w:rsid w:val="00AF7EBB"/>
    <w:rsid w:val="00B138F6"/>
    <w:rsid w:val="00B16E5E"/>
    <w:rsid w:val="00B36DF9"/>
    <w:rsid w:val="00B5115B"/>
    <w:rsid w:val="00B668B3"/>
    <w:rsid w:val="00BF3DB8"/>
    <w:rsid w:val="00C2183C"/>
    <w:rsid w:val="00C47DA0"/>
    <w:rsid w:val="00C62D0D"/>
    <w:rsid w:val="00C6304C"/>
    <w:rsid w:val="00C63BA6"/>
    <w:rsid w:val="00C952F2"/>
    <w:rsid w:val="00CA29AD"/>
    <w:rsid w:val="00CB7734"/>
    <w:rsid w:val="00CD586F"/>
    <w:rsid w:val="00CE642B"/>
    <w:rsid w:val="00D20EDD"/>
    <w:rsid w:val="00D3787D"/>
    <w:rsid w:val="00D71273"/>
    <w:rsid w:val="00D74279"/>
    <w:rsid w:val="00D74701"/>
    <w:rsid w:val="00DA1B61"/>
    <w:rsid w:val="00DC1A4A"/>
    <w:rsid w:val="00DD26E2"/>
    <w:rsid w:val="00E2326A"/>
    <w:rsid w:val="00E33447"/>
    <w:rsid w:val="00E61617"/>
    <w:rsid w:val="00F15AB0"/>
    <w:rsid w:val="00F2191A"/>
    <w:rsid w:val="00FB392F"/>
    <w:rsid w:val="00FD0A19"/>
    <w:rsid w:val="00FD1D02"/>
    <w:rsid w:val="00FD77D2"/>
    <w:rsid w:val="00FE13B5"/>
    <w:rsid w:val="00FE2C18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C6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link w:val="a6"/>
    <w:locked/>
    <w:rsid w:val="009259C0"/>
    <w:rPr>
      <w:rFonts w:eastAsia="Calibri"/>
      <w:sz w:val="28"/>
      <w:lang w:val="ru-RU" w:eastAsia="ru-RU" w:bidi="ar-SA"/>
    </w:rPr>
  </w:style>
  <w:style w:type="paragraph" w:customStyle="1" w:styleId="11">
    <w:name w:val="Название1"/>
    <w:basedOn w:val="a"/>
    <w:link w:val="a8"/>
    <w:qFormat/>
    <w:rsid w:val="005B5FF9"/>
    <w:pPr>
      <w:jc w:val="center"/>
    </w:pPr>
    <w:rPr>
      <w:b/>
      <w:szCs w:val="20"/>
    </w:rPr>
  </w:style>
  <w:style w:type="character" w:customStyle="1" w:styleId="a8">
    <w:name w:val="Название Знак"/>
    <w:link w:val="11"/>
    <w:rsid w:val="005B5FF9"/>
    <w:rPr>
      <w:b/>
      <w:sz w:val="24"/>
    </w:rPr>
  </w:style>
  <w:style w:type="paragraph" w:styleId="a9">
    <w:name w:val="No Spacing"/>
    <w:uiPriority w:val="1"/>
    <w:qFormat/>
    <w:rsid w:val="00D74279"/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D7427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6C6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a">
    <w:name w:val="Знак Знак Знак"/>
    <w:basedOn w:val="a"/>
    <w:rsid w:val="006C65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DA1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929ADE4BF5DF47A183B8951155CB1FE8D7BA61C8438AAB2773057140S56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ПРОЕКТ</vt:lpstr>
    </vt:vector>
  </TitlesOfParts>
  <Company>_-=/:\=-_</Company>
  <LinksUpToDate>false</LinksUpToDate>
  <CharactersWithSpaces>10196</CharactersWithSpaces>
  <SharedDoc>false</SharedDoc>
  <HLinks>
    <vt:vector size="12" baseType="variant">
      <vt:variant>
        <vt:i4>720911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consultantplus://offline/ref=8E929ADE4BF5DF47A183B8951155CB1FE8D7BA61C8438AAB2773057140S56FM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ПРОЕКТ</dc:title>
  <dc:creator>Краснокутское</dc:creator>
  <cp:lastModifiedBy>Бухгалтер</cp:lastModifiedBy>
  <cp:revision>4</cp:revision>
  <cp:lastPrinted>2024-10-21T12:39:00Z</cp:lastPrinted>
  <dcterms:created xsi:type="dcterms:W3CDTF">2024-10-21T09:23:00Z</dcterms:created>
  <dcterms:modified xsi:type="dcterms:W3CDTF">2024-10-21T12:39:00Z</dcterms:modified>
</cp:coreProperties>
</file>