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D7FC6" w:rsidP="00363D18">
      <w:pPr>
        <w:pStyle w:val="a3"/>
        <w:ind w:left="2160" w:firstLine="720"/>
        <w:jc w:val="both"/>
      </w:pPr>
      <w:r w:rsidRPr="002D7FC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3125943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C37445">
        <w:rPr>
          <w:sz w:val="28"/>
          <w:szCs w:val="28"/>
        </w:rPr>
        <w:t>28.03.2024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C37445">
        <w:rPr>
          <w:sz w:val="28"/>
          <w:szCs w:val="28"/>
        </w:rPr>
        <w:t>15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6C65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C37445">
        <w:rPr>
          <w:rFonts w:ascii="Times New Roman" w:hAnsi="Times New Roman"/>
          <w:bCs/>
          <w:spacing w:val="-3"/>
          <w:sz w:val="28"/>
          <w:szCs w:val="28"/>
        </w:rPr>
        <w:t>кого муниципального района №649 от 14.03.2024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7E0FCC" w:rsidRPr="008D3207" w:rsidRDefault="00B34E99" w:rsidP="007E0F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 w:rsidRPr="007E0FCC">
        <w:rPr>
          <w:rFonts w:ascii="Times New Roman" w:hAnsi="Times New Roman"/>
          <w:sz w:val="28"/>
          <w:szCs w:val="28"/>
        </w:rPr>
        <w:t xml:space="preserve">   </w:t>
      </w:r>
      <w:r w:rsidR="00F10EF8" w:rsidRPr="007E0FCC">
        <w:rPr>
          <w:rFonts w:ascii="Times New Roman" w:hAnsi="Times New Roman"/>
          <w:sz w:val="28"/>
          <w:szCs w:val="28"/>
        </w:rPr>
        <w:t xml:space="preserve">       </w:t>
      </w:r>
      <w:r w:rsidR="005C379D" w:rsidRPr="007E0FCC">
        <w:rPr>
          <w:rFonts w:ascii="Times New Roman" w:hAnsi="Times New Roman"/>
          <w:sz w:val="28"/>
          <w:szCs w:val="28"/>
        </w:rPr>
        <w:t xml:space="preserve">Присвоить адрес земельному  участку </w:t>
      </w:r>
      <w:r w:rsidR="00235A6F" w:rsidRPr="007E0FCC">
        <w:rPr>
          <w:rFonts w:ascii="Times New Roman" w:hAnsi="Times New Roman"/>
          <w:sz w:val="28"/>
          <w:szCs w:val="28"/>
        </w:rPr>
        <w:t xml:space="preserve">площадью </w:t>
      </w:r>
      <w:r w:rsidR="005D6059" w:rsidRPr="007E0FCC">
        <w:rPr>
          <w:rFonts w:ascii="Times New Roman" w:hAnsi="Times New Roman"/>
          <w:sz w:val="28"/>
          <w:szCs w:val="28"/>
        </w:rPr>
        <w:t xml:space="preserve"> </w:t>
      </w:r>
      <w:r w:rsidR="00C37445" w:rsidRPr="007E0FCC">
        <w:rPr>
          <w:rFonts w:ascii="Times New Roman" w:hAnsi="Times New Roman"/>
          <w:color w:val="000000" w:themeColor="text1"/>
          <w:sz w:val="28"/>
          <w:szCs w:val="28"/>
        </w:rPr>
        <w:t>137772</w:t>
      </w:r>
      <w:r w:rsidR="005C379D" w:rsidRPr="007E0FCC">
        <w:rPr>
          <w:rFonts w:ascii="Times New Roman" w:hAnsi="Times New Roman"/>
          <w:color w:val="000000" w:themeColor="text1"/>
          <w:sz w:val="28"/>
          <w:szCs w:val="28"/>
        </w:rPr>
        <w:t xml:space="preserve"> кв.м.</w:t>
      </w:r>
      <w:r w:rsidR="007C007B" w:rsidRPr="007E0F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C007B" w:rsidRPr="008149CB">
        <w:rPr>
          <w:color w:val="000000" w:themeColor="text1"/>
          <w:sz w:val="28"/>
          <w:szCs w:val="28"/>
        </w:rPr>
        <w:t xml:space="preserve"> </w:t>
      </w:r>
      <w:r w:rsidR="007E0FCC">
        <w:rPr>
          <w:rFonts w:ascii="Times New Roman" w:hAnsi="Times New Roman"/>
          <w:sz w:val="28"/>
          <w:szCs w:val="28"/>
        </w:rPr>
        <w:t xml:space="preserve">расположенному в кадастровом квартале 53:03:0501001 и считать его следующим: Российская Федерация, Новгородская область, Валдайский муниципальный район, Семёновщинское сельское поселение,  земельный  участок </w:t>
      </w:r>
      <w:r w:rsidR="007E0FCC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="007E0FCC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5A53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D2D"/>
    <w:rsid w:val="001A5F00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6F7"/>
    <w:rsid w:val="002A4D31"/>
    <w:rsid w:val="002A6430"/>
    <w:rsid w:val="002B2DA4"/>
    <w:rsid w:val="002B3EAA"/>
    <w:rsid w:val="002C2F60"/>
    <w:rsid w:val="002C470A"/>
    <w:rsid w:val="002D207E"/>
    <w:rsid w:val="002D24BA"/>
    <w:rsid w:val="002D7FC6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376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16F0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C65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0630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0FCC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5480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2EF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37445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6E6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550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2023-12-22T07:31:00Z</cp:lastPrinted>
  <dcterms:created xsi:type="dcterms:W3CDTF">2024-03-28T06:47:00Z</dcterms:created>
  <dcterms:modified xsi:type="dcterms:W3CDTF">2024-03-28T07:13:00Z</dcterms:modified>
</cp:coreProperties>
</file>