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39150" w14:textId="77777777" w:rsidR="00511F78" w:rsidRPr="00362365" w:rsidRDefault="00AB7779" w:rsidP="00511F78">
      <w:pPr>
        <w:jc w:val="center"/>
        <w:rPr>
          <w:b/>
          <w:sz w:val="28"/>
        </w:rPr>
      </w:pPr>
      <w:r w:rsidRPr="00362365">
        <w:t xml:space="preserve">       </w:t>
      </w:r>
      <w:r w:rsidR="00511F78" w:rsidRPr="00362365">
        <w:rPr>
          <w:b/>
          <w:sz w:val="28"/>
        </w:rPr>
        <w:tab/>
      </w:r>
      <w:r w:rsidR="00511F78" w:rsidRPr="00362365">
        <w:rPr>
          <w:b/>
          <w:sz w:val="28"/>
        </w:rPr>
        <w:tab/>
      </w:r>
      <w:r w:rsidR="00511F78" w:rsidRPr="00362365">
        <w:rPr>
          <w:b/>
          <w:sz w:val="28"/>
        </w:rPr>
        <w:tab/>
      </w:r>
      <w:r w:rsidR="00511F78" w:rsidRPr="00362365">
        <w:rPr>
          <w:b/>
          <w:sz w:val="28"/>
        </w:rPr>
        <w:tab/>
      </w:r>
      <w:r w:rsidR="00511F78" w:rsidRPr="00362365">
        <w:rPr>
          <w:b/>
          <w:sz w:val="28"/>
        </w:rPr>
        <w:tab/>
      </w:r>
      <w:r w:rsidR="00511F78" w:rsidRPr="00362365">
        <w:rPr>
          <w:b/>
          <w:sz w:val="28"/>
        </w:rPr>
        <w:tab/>
      </w:r>
      <w:r w:rsidR="00511F78" w:rsidRPr="00362365">
        <w:rPr>
          <w:b/>
          <w:sz w:val="28"/>
        </w:rPr>
        <w:tab/>
      </w:r>
    </w:p>
    <w:p w14:paraId="2EBAA77E" w14:textId="77777777" w:rsidR="00511F78" w:rsidRPr="00362365" w:rsidRDefault="00511F78" w:rsidP="00511F78">
      <w:pPr>
        <w:ind w:firstLine="708"/>
        <w:jc w:val="right"/>
      </w:pPr>
      <w:r w:rsidRPr="00362365">
        <w:t xml:space="preserve">                                                                                              </w:t>
      </w:r>
    </w:p>
    <w:p w14:paraId="49B86929" w14:textId="77777777" w:rsidR="00511F78" w:rsidRPr="00362365" w:rsidRDefault="00511F78" w:rsidP="00511F78">
      <w:pPr>
        <w:ind w:firstLine="708"/>
        <w:jc w:val="right"/>
      </w:pPr>
    </w:p>
    <w:p w14:paraId="42A7224F" w14:textId="77777777" w:rsidR="00511F78" w:rsidRPr="00362365" w:rsidRDefault="00511F78" w:rsidP="00511F78">
      <w:pPr>
        <w:ind w:firstLine="708"/>
        <w:jc w:val="right"/>
      </w:pPr>
    </w:p>
    <w:p w14:paraId="20DC176E" w14:textId="77777777" w:rsidR="00624BC7" w:rsidRPr="00362365" w:rsidRDefault="00624BC7" w:rsidP="00624BC7">
      <w:pPr>
        <w:ind w:firstLine="708"/>
        <w:jc w:val="center"/>
        <w:rPr>
          <w:b/>
          <w:sz w:val="32"/>
          <w:szCs w:val="32"/>
        </w:rPr>
      </w:pPr>
    </w:p>
    <w:p w14:paraId="367B8B90" w14:textId="77777777" w:rsidR="00624BC7" w:rsidRPr="00362365" w:rsidRDefault="00624BC7" w:rsidP="00624BC7">
      <w:pPr>
        <w:ind w:firstLine="708"/>
        <w:jc w:val="center"/>
        <w:rPr>
          <w:b/>
          <w:sz w:val="32"/>
          <w:szCs w:val="32"/>
        </w:rPr>
      </w:pPr>
    </w:p>
    <w:p w14:paraId="3CA5DA6C" w14:textId="77777777" w:rsidR="00624BC7" w:rsidRPr="00362365" w:rsidRDefault="00624BC7" w:rsidP="00624BC7">
      <w:pPr>
        <w:ind w:firstLine="708"/>
        <w:jc w:val="center"/>
        <w:rPr>
          <w:b/>
          <w:sz w:val="32"/>
          <w:szCs w:val="32"/>
        </w:rPr>
      </w:pPr>
    </w:p>
    <w:p w14:paraId="41B9232C" w14:textId="77777777" w:rsidR="00624BC7" w:rsidRPr="00362365" w:rsidRDefault="00624BC7" w:rsidP="00624BC7">
      <w:pPr>
        <w:ind w:firstLine="708"/>
        <w:jc w:val="center"/>
        <w:rPr>
          <w:b/>
          <w:sz w:val="32"/>
          <w:szCs w:val="32"/>
        </w:rPr>
      </w:pPr>
    </w:p>
    <w:p w14:paraId="768722D3" w14:textId="77777777" w:rsidR="00511F78" w:rsidRPr="00362365" w:rsidRDefault="00624BC7" w:rsidP="00624BC7">
      <w:pPr>
        <w:ind w:firstLine="708"/>
        <w:jc w:val="center"/>
        <w:rPr>
          <w:b/>
          <w:sz w:val="32"/>
          <w:szCs w:val="32"/>
        </w:rPr>
      </w:pPr>
      <w:r w:rsidRPr="00362365">
        <w:rPr>
          <w:b/>
          <w:sz w:val="32"/>
          <w:szCs w:val="32"/>
        </w:rPr>
        <w:t xml:space="preserve">ПРАВИЛА </w:t>
      </w:r>
      <w:proofErr w:type="gramStart"/>
      <w:r w:rsidRPr="00362365">
        <w:rPr>
          <w:b/>
          <w:sz w:val="32"/>
          <w:szCs w:val="32"/>
        </w:rPr>
        <w:t>ЗЕМЛЕПОЛЬЗОВАНИЯ  И</w:t>
      </w:r>
      <w:proofErr w:type="gramEnd"/>
      <w:r w:rsidRPr="00362365">
        <w:rPr>
          <w:b/>
          <w:sz w:val="32"/>
          <w:szCs w:val="32"/>
        </w:rPr>
        <w:t xml:space="preserve"> ЗАСТРОЙКИ</w:t>
      </w:r>
    </w:p>
    <w:p w14:paraId="395002AC" w14:textId="77777777" w:rsidR="00624BC7" w:rsidRPr="00362365" w:rsidRDefault="00624BC7" w:rsidP="00624BC7">
      <w:pPr>
        <w:ind w:firstLine="708"/>
        <w:jc w:val="center"/>
        <w:rPr>
          <w:sz w:val="32"/>
          <w:szCs w:val="32"/>
        </w:rPr>
      </w:pPr>
      <w:r w:rsidRPr="00362365">
        <w:rPr>
          <w:sz w:val="32"/>
          <w:szCs w:val="32"/>
        </w:rPr>
        <w:t>СЕМЁНОВЩИНСКОГО СЕЛЬСКОГО ПОСЕЛЕНИЯ</w:t>
      </w:r>
    </w:p>
    <w:p w14:paraId="4D834A70" w14:textId="77777777" w:rsidR="00624BC7" w:rsidRPr="00362365" w:rsidRDefault="00624BC7" w:rsidP="00624BC7">
      <w:pPr>
        <w:ind w:firstLine="708"/>
        <w:jc w:val="center"/>
        <w:rPr>
          <w:sz w:val="32"/>
          <w:szCs w:val="32"/>
        </w:rPr>
      </w:pPr>
      <w:r w:rsidRPr="00362365">
        <w:rPr>
          <w:sz w:val="32"/>
          <w:szCs w:val="32"/>
        </w:rPr>
        <w:t>ВАЛДАЙСКОГО МУНИЦИПАЛЬНОГО РАЙОНА</w:t>
      </w:r>
    </w:p>
    <w:p w14:paraId="40CB8F3E" w14:textId="77777777" w:rsidR="00624BC7" w:rsidRPr="00362365" w:rsidRDefault="00624BC7" w:rsidP="00624BC7">
      <w:pPr>
        <w:ind w:firstLine="708"/>
        <w:jc w:val="center"/>
        <w:rPr>
          <w:sz w:val="32"/>
          <w:szCs w:val="32"/>
        </w:rPr>
      </w:pPr>
      <w:r w:rsidRPr="00362365">
        <w:rPr>
          <w:sz w:val="32"/>
          <w:szCs w:val="32"/>
        </w:rPr>
        <w:t>НОВГОРОДСКОЙ ОБЛАСТИ</w:t>
      </w:r>
    </w:p>
    <w:p w14:paraId="5C430E38" w14:textId="77777777" w:rsidR="00624BC7" w:rsidRPr="00362365" w:rsidRDefault="00624BC7" w:rsidP="00511F78">
      <w:pPr>
        <w:rPr>
          <w:b/>
        </w:rPr>
      </w:pPr>
      <w:r w:rsidRPr="00362365">
        <w:rPr>
          <w:b/>
        </w:rPr>
        <w:t xml:space="preserve">                            (утверждены решением Совета депутатов от 28.06.2013 № 85 </w:t>
      </w:r>
    </w:p>
    <w:p w14:paraId="13856C3D" w14:textId="1FC32652" w:rsidR="00624BC7" w:rsidRPr="00362365" w:rsidRDefault="00624BC7" w:rsidP="00624BC7">
      <w:r w:rsidRPr="00362365">
        <w:rPr>
          <w:b/>
        </w:rPr>
        <w:t xml:space="preserve">                                                        </w:t>
      </w:r>
      <w:r w:rsidR="00F019CF" w:rsidRPr="00362365">
        <w:rPr>
          <w:b/>
        </w:rPr>
        <w:t>(</w:t>
      </w:r>
      <w:r w:rsidRPr="00362365">
        <w:rPr>
          <w:b/>
        </w:rPr>
        <w:t xml:space="preserve">в редакции </w:t>
      </w:r>
      <w:r w:rsidR="00864324" w:rsidRPr="00362365">
        <w:rPr>
          <w:b/>
        </w:rPr>
        <w:t xml:space="preserve">от </w:t>
      </w:r>
      <w:r w:rsidR="00C73F37" w:rsidRPr="00362365">
        <w:t>__</w:t>
      </w:r>
      <w:proofErr w:type="gramStart"/>
      <w:r w:rsidR="00C73F37" w:rsidRPr="00362365">
        <w:t>_</w:t>
      </w:r>
      <w:r w:rsidR="00F019CF" w:rsidRPr="00362365">
        <w:t>.</w:t>
      </w:r>
      <w:r w:rsidR="00C73F37" w:rsidRPr="00362365">
        <w:t>_</w:t>
      </w:r>
      <w:proofErr w:type="gramEnd"/>
      <w:r w:rsidR="00C73F37" w:rsidRPr="00362365">
        <w:t>__</w:t>
      </w:r>
      <w:r w:rsidR="00F019CF" w:rsidRPr="00362365">
        <w:t>.2025</w:t>
      </w:r>
      <w:r w:rsidR="00C73F37" w:rsidRPr="00362365">
        <w:t xml:space="preserve"> №___</w:t>
      </w:r>
      <w:r w:rsidRPr="00362365">
        <w:t>)</w:t>
      </w:r>
    </w:p>
    <w:p w14:paraId="0096173D" w14:textId="77777777" w:rsidR="00511F78" w:rsidRPr="00362365" w:rsidRDefault="00511F78" w:rsidP="00511F78">
      <w:pPr>
        <w:rPr>
          <w:b/>
        </w:rPr>
      </w:pPr>
    </w:p>
    <w:p w14:paraId="19061FAF" w14:textId="77777777" w:rsidR="00511F78" w:rsidRPr="00362365" w:rsidRDefault="00511F78" w:rsidP="00624BC7">
      <w:r w:rsidRPr="00362365">
        <w:t xml:space="preserve">                                                                                                                                      </w:t>
      </w:r>
    </w:p>
    <w:p w14:paraId="1AFA299C" w14:textId="77777777" w:rsidR="00624BC7" w:rsidRPr="00362365" w:rsidRDefault="00624BC7" w:rsidP="00624BC7"/>
    <w:p w14:paraId="0A1B0B06" w14:textId="77777777" w:rsidR="00624BC7" w:rsidRPr="00362365" w:rsidRDefault="00624BC7" w:rsidP="00624BC7"/>
    <w:p w14:paraId="4A8289A2" w14:textId="77777777" w:rsidR="00624BC7" w:rsidRPr="00362365" w:rsidRDefault="00624BC7" w:rsidP="00624BC7"/>
    <w:p w14:paraId="0CE6E0A3" w14:textId="77777777" w:rsidR="00624BC7" w:rsidRPr="00362365" w:rsidRDefault="00624BC7" w:rsidP="00624BC7"/>
    <w:p w14:paraId="104481AB" w14:textId="77777777" w:rsidR="00624BC7" w:rsidRPr="00362365" w:rsidRDefault="00624BC7" w:rsidP="00624BC7"/>
    <w:p w14:paraId="2F2F364B" w14:textId="77777777" w:rsidR="00624BC7" w:rsidRPr="00362365" w:rsidRDefault="00624BC7" w:rsidP="00624BC7"/>
    <w:p w14:paraId="4142A56D" w14:textId="77777777" w:rsidR="00624BC7" w:rsidRPr="00362365" w:rsidRDefault="00624BC7" w:rsidP="00624BC7"/>
    <w:p w14:paraId="34D119B2" w14:textId="77777777" w:rsidR="00624BC7" w:rsidRPr="00362365" w:rsidRDefault="00624BC7" w:rsidP="00624BC7"/>
    <w:p w14:paraId="54D385FF" w14:textId="77777777" w:rsidR="00624BC7" w:rsidRPr="00362365" w:rsidRDefault="00624BC7" w:rsidP="00624BC7"/>
    <w:p w14:paraId="51C87AA7" w14:textId="77777777" w:rsidR="00624BC7" w:rsidRPr="00362365" w:rsidRDefault="00624BC7" w:rsidP="00624BC7"/>
    <w:p w14:paraId="13162B8B" w14:textId="77777777" w:rsidR="00624BC7" w:rsidRPr="00362365" w:rsidRDefault="00624BC7" w:rsidP="00624BC7"/>
    <w:p w14:paraId="549122ED" w14:textId="77777777" w:rsidR="00624BC7" w:rsidRPr="00362365" w:rsidRDefault="00624BC7" w:rsidP="00624BC7"/>
    <w:p w14:paraId="5EF5B71C" w14:textId="77777777" w:rsidR="00624BC7" w:rsidRPr="00362365" w:rsidRDefault="00624BC7" w:rsidP="00624BC7"/>
    <w:p w14:paraId="137EA549" w14:textId="77777777" w:rsidR="00624BC7" w:rsidRPr="00362365" w:rsidRDefault="00624BC7" w:rsidP="00624BC7"/>
    <w:p w14:paraId="7C979B83" w14:textId="77777777" w:rsidR="00624BC7" w:rsidRPr="00362365" w:rsidRDefault="00624BC7" w:rsidP="00624BC7"/>
    <w:p w14:paraId="5F35E10E" w14:textId="77777777" w:rsidR="00624BC7" w:rsidRPr="00362365" w:rsidRDefault="00624BC7" w:rsidP="00624BC7"/>
    <w:p w14:paraId="3107C8A7" w14:textId="77777777" w:rsidR="00624BC7" w:rsidRPr="00362365" w:rsidRDefault="00624BC7" w:rsidP="00624BC7"/>
    <w:p w14:paraId="12A97E18" w14:textId="77777777" w:rsidR="00624BC7" w:rsidRPr="00362365" w:rsidRDefault="00624BC7" w:rsidP="00624BC7"/>
    <w:p w14:paraId="0B5726E1" w14:textId="77777777" w:rsidR="00624BC7" w:rsidRPr="00362365" w:rsidRDefault="00624BC7" w:rsidP="00624BC7"/>
    <w:p w14:paraId="297B3625" w14:textId="77777777" w:rsidR="00624BC7" w:rsidRPr="00362365" w:rsidRDefault="00624BC7" w:rsidP="00624BC7"/>
    <w:p w14:paraId="76D8E9F4" w14:textId="77777777" w:rsidR="00624BC7" w:rsidRPr="00362365" w:rsidRDefault="00624BC7" w:rsidP="00624BC7"/>
    <w:p w14:paraId="7A941E89" w14:textId="77777777" w:rsidR="00624BC7" w:rsidRPr="00362365" w:rsidRDefault="00624BC7" w:rsidP="00624BC7"/>
    <w:p w14:paraId="1F64795D" w14:textId="77777777" w:rsidR="00624BC7" w:rsidRPr="00362365" w:rsidRDefault="00624BC7" w:rsidP="00624BC7"/>
    <w:p w14:paraId="6C90A78B" w14:textId="77777777" w:rsidR="00624BC7" w:rsidRPr="00362365" w:rsidRDefault="00624BC7" w:rsidP="00624BC7"/>
    <w:p w14:paraId="047879A2" w14:textId="77777777" w:rsidR="00624BC7" w:rsidRPr="00362365" w:rsidRDefault="00624BC7" w:rsidP="00624BC7"/>
    <w:p w14:paraId="1CDEF254" w14:textId="77777777" w:rsidR="00624BC7" w:rsidRPr="00362365" w:rsidRDefault="00624BC7" w:rsidP="00624BC7"/>
    <w:p w14:paraId="30033604" w14:textId="77777777" w:rsidR="00624BC7" w:rsidRPr="00362365" w:rsidRDefault="00624BC7" w:rsidP="00624BC7"/>
    <w:p w14:paraId="063C0575" w14:textId="77777777" w:rsidR="00624BC7" w:rsidRPr="00362365" w:rsidRDefault="00624BC7" w:rsidP="00624BC7"/>
    <w:p w14:paraId="47AA105A" w14:textId="77777777" w:rsidR="00624BC7" w:rsidRPr="00362365" w:rsidRDefault="00624BC7" w:rsidP="00624BC7"/>
    <w:p w14:paraId="62422509" w14:textId="77777777" w:rsidR="00624BC7" w:rsidRPr="00362365" w:rsidRDefault="00624BC7" w:rsidP="00624BC7"/>
    <w:p w14:paraId="1E93AA08" w14:textId="77777777" w:rsidR="00624BC7" w:rsidRPr="00362365" w:rsidRDefault="00624BC7" w:rsidP="00624BC7"/>
    <w:p w14:paraId="21EEADA1" w14:textId="06DA378D" w:rsidR="00624BC7" w:rsidRPr="00362365" w:rsidRDefault="00890D0C" w:rsidP="00624BC7">
      <w:pPr>
        <w:jc w:val="center"/>
      </w:pPr>
      <w:r w:rsidRPr="00362365">
        <w:t>2025</w:t>
      </w:r>
      <w:r w:rsidR="00C73F37" w:rsidRPr="00362365">
        <w:t xml:space="preserve"> </w:t>
      </w:r>
      <w:r w:rsidR="00624BC7" w:rsidRPr="00362365">
        <w:t>год</w:t>
      </w:r>
    </w:p>
    <w:p w14:paraId="5C87C038" w14:textId="77777777" w:rsidR="00511F78" w:rsidRPr="00362365" w:rsidRDefault="00511F78" w:rsidP="00624BC7">
      <w:pPr>
        <w:jc w:val="center"/>
        <w:rPr>
          <w:b/>
        </w:rPr>
      </w:pPr>
      <w:r w:rsidRPr="00362365">
        <w:rPr>
          <w:b/>
        </w:rPr>
        <w:lastRenderedPageBreak/>
        <w:t xml:space="preserve">   СОДЕРЖАНИЕ</w:t>
      </w:r>
    </w:p>
    <w:p w14:paraId="2ECD514A" w14:textId="2D2ED77C" w:rsidR="00362365" w:rsidRDefault="002F439C" w:rsidP="00362365">
      <w:pPr>
        <w:pStyle w:val="18"/>
        <w:tabs>
          <w:tab w:val="right" w:leader="dot" w:pos="9344"/>
        </w:tabs>
        <w:rPr>
          <w:rFonts w:asciiTheme="minorHAnsi" w:eastAsiaTheme="minorEastAsia" w:hAnsiTheme="minorHAnsi" w:cstheme="minorBidi"/>
          <w:noProof/>
          <w:kern w:val="2"/>
          <w:lang w:eastAsia="ru-RU"/>
          <w14:ligatures w14:val="standardContextual"/>
        </w:rPr>
      </w:pPr>
      <w:r w:rsidRPr="00362365">
        <w:fldChar w:fldCharType="begin"/>
      </w:r>
      <w:r w:rsidR="00511F78" w:rsidRPr="00362365">
        <w:instrText xml:space="preserve"> TOC \o "1-3" \h \z \u </w:instrText>
      </w:r>
      <w:r w:rsidRPr="00362365">
        <w:fldChar w:fldCharType="separate"/>
      </w:r>
      <w:hyperlink w:anchor="_Toc188612979" w:history="1">
        <w:r w:rsidR="00362365" w:rsidRPr="006B160E">
          <w:rPr>
            <w:rStyle w:val="af7"/>
            <w:noProof/>
          </w:rPr>
          <w:t>Часть 1. Порядок применения правил землепользования и застройки и внесения в них изменений</w:t>
        </w:r>
        <w:r w:rsidR="00362365">
          <w:rPr>
            <w:noProof/>
            <w:webHidden/>
          </w:rPr>
          <w:tab/>
        </w:r>
        <w:r w:rsidR="00362365">
          <w:rPr>
            <w:noProof/>
            <w:webHidden/>
          </w:rPr>
          <w:fldChar w:fldCharType="begin"/>
        </w:r>
        <w:r w:rsidR="00362365">
          <w:rPr>
            <w:noProof/>
            <w:webHidden/>
          </w:rPr>
          <w:instrText xml:space="preserve"> PAGEREF _Toc188612979 \h </w:instrText>
        </w:r>
        <w:r w:rsidR="00362365">
          <w:rPr>
            <w:noProof/>
            <w:webHidden/>
          </w:rPr>
        </w:r>
        <w:r w:rsidR="00362365">
          <w:rPr>
            <w:noProof/>
            <w:webHidden/>
          </w:rPr>
          <w:fldChar w:fldCharType="separate"/>
        </w:r>
        <w:r w:rsidR="00362365">
          <w:rPr>
            <w:noProof/>
            <w:webHidden/>
          </w:rPr>
          <w:t>4</w:t>
        </w:r>
        <w:r w:rsidR="00362365">
          <w:rPr>
            <w:noProof/>
            <w:webHidden/>
          </w:rPr>
          <w:fldChar w:fldCharType="end"/>
        </w:r>
      </w:hyperlink>
    </w:p>
    <w:p w14:paraId="15B44719" w14:textId="1A756031"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2980" w:history="1">
        <w:r w:rsidRPr="006B160E">
          <w:rPr>
            <w:rStyle w:val="af7"/>
            <w:noProof/>
          </w:rPr>
          <w:t>Глава 1.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_Toc188612980 \h </w:instrText>
        </w:r>
        <w:r>
          <w:rPr>
            <w:noProof/>
            <w:webHidden/>
          </w:rPr>
        </w:r>
        <w:r>
          <w:rPr>
            <w:noProof/>
            <w:webHidden/>
          </w:rPr>
          <w:fldChar w:fldCharType="separate"/>
        </w:r>
        <w:r>
          <w:rPr>
            <w:noProof/>
            <w:webHidden/>
          </w:rPr>
          <w:t>4</w:t>
        </w:r>
        <w:r>
          <w:rPr>
            <w:noProof/>
            <w:webHidden/>
          </w:rPr>
          <w:fldChar w:fldCharType="end"/>
        </w:r>
      </w:hyperlink>
    </w:p>
    <w:p w14:paraId="40183AF0" w14:textId="012FCB0C"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1" w:history="1">
        <w:r w:rsidRPr="006B160E">
          <w:rPr>
            <w:rStyle w:val="af7"/>
            <w:noProof/>
          </w:rPr>
          <w:t>Статья 1. Общие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_Toc188612981 \h </w:instrText>
        </w:r>
        <w:r>
          <w:rPr>
            <w:noProof/>
            <w:webHidden/>
          </w:rPr>
        </w:r>
        <w:r>
          <w:rPr>
            <w:noProof/>
            <w:webHidden/>
          </w:rPr>
          <w:fldChar w:fldCharType="separate"/>
        </w:r>
        <w:r>
          <w:rPr>
            <w:noProof/>
            <w:webHidden/>
          </w:rPr>
          <w:t>4</w:t>
        </w:r>
        <w:r>
          <w:rPr>
            <w:noProof/>
            <w:webHidden/>
          </w:rPr>
          <w:fldChar w:fldCharType="end"/>
        </w:r>
      </w:hyperlink>
    </w:p>
    <w:p w14:paraId="7C99CD25" w14:textId="184A4978"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2" w:history="1">
        <w:r w:rsidRPr="006B160E">
          <w:rPr>
            <w:rStyle w:val="af7"/>
            <w:noProof/>
          </w:rPr>
          <w:t>Статья 2.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_Toc188612982 \h </w:instrText>
        </w:r>
        <w:r>
          <w:rPr>
            <w:noProof/>
            <w:webHidden/>
          </w:rPr>
        </w:r>
        <w:r>
          <w:rPr>
            <w:noProof/>
            <w:webHidden/>
          </w:rPr>
          <w:fldChar w:fldCharType="separate"/>
        </w:r>
        <w:r>
          <w:rPr>
            <w:noProof/>
            <w:webHidden/>
          </w:rPr>
          <w:t>4</w:t>
        </w:r>
        <w:r>
          <w:rPr>
            <w:noProof/>
            <w:webHidden/>
          </w:rPr>
          <w:fldChar w:fldCharType="end"/>
        </w:r>
      </w:hyperlink>
    </w:p>
    <w:p w14:paraId="335FFAFB" w14:textId="6C0FB7E9"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2983" w:history="1">
        <w:r w:rsidRPr="006B160E">
          <w:rPr>
            <w:rStyle w:val="af7"/>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_Toc188612983 \h </w:instrText>
        </w:r>
        <w:r>
          <w:rPr>
            <w:noProof/>
            <w:webHidden/>
          </w:rPr>
        </w:r>
        <w:r>
          <w:rPr>
            <w:noProof/>
            <w:webHidden/>
          </w:rPr>
          <w:fldChar w:fldCharType="separate"/>
        </w:r>
        <w:r>
          <w:rPr>
            <w:noProof/>
            <w:webHidden/>
          </w:rPr>
          <w:t>5</w:t>
        </w:r>
        <w:r>
          <w:rPr>
            <w:noProof/>
            <w:webHidden/>
          </w:rPr>
          <w:fldChar w:fldCharType="end"/>
        </w:r>
      </w:hyperlink>
    </w:p>
    <w:p w14:paraId="042C3073" w14:textId="700A05E6"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4" w:history="1">
        <w:r w:rsidRPr="006B160E">
          <w:rPr>
            <w:rStyle w:val="af7"/>
            <w:noProof/>
          </w:rPr>
          <w:t>Статья 3.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_Toc188612984 \h </w:instrText>
        </w:r>
        <w:r>
          <w:rPr>
            <w:noProof/>
            <w:webHidden/>
          </w:rPr>
        </w:r>
        <w:r>
          <w:rPr>
            <w:noProof/>
            <w:webHidden/>
          </w:rPr>
          <w:fldChar w:fldCharType="separate"/>
        </w:r>
        <w:r>
          <w:rPr>
            <w:noProof/>
            <w:webHidden/>
          </w:rPr>
          <w:t>5</w:t>
        </w:r>
        <w:r>
          <w:rPr>
            <w:noProof/>
            <w:webHidden/>
          </w:rPr>
          <w:fldChar w:fldCharType="end"/>
        </w:r>
      </w:hyperlink>
    </w:p>
    <w:p w14:paraId="2E4B6746" w14:textId="10CD0AA6"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5" w:history="1">
        <w:r w:rsidRPr="006B160E">
          <w:rPr>
            <w:rStyle w:val="af7"/>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_Toc188612985 \h </w:instrText>
        </w:r>
        <w:r>
          <w:rPr>
            <w:noProof/>
            <w:webHidden/>
          </w:rPr>
        </w:r>
        <w:r>
          <w:rPr>
            <w:noProof/>
            <w:webHidden/>
          </w:rPr>
          <w:fldChar w:fldCharType="separate"/>
        </w:r>
        <w:r>
          <w:rPr>
            <w:noProof/>
            <w:webHidden/>
          </w:rPr>
          <w:t>6</w:t>
        </w:r>
        <w:r>
          <w:rPr>
            <w:noProof/>
            <w:webHidden/>
          </w:rPr>
          <w:fldChar w:fldCharType="end"/>
        </w:r>
      </w:hyperlink>
    </w:p>
    <w:p w14:paraId="1DC5A473" w14:textId="602D03D8"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6" w:history="1">
        <w:r w:rsidRPr="006B160E">
          <w:rPr>
            <w:rStyle w:val="af7"/>
            <w:noProof/>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_Toc188612986 \h </w:instrText>
        </w:r>
        <w:r>
          <w:rPr>
            <w:noProof/>
            <w:webHidden/>
          </w:rPr>
        </w:r>
        <w:r>
          <w:rPr>
            <w:noProof/>
            <w:webHidden/>
          </w:rPr>
          <w:fldChar w:fldCharType="separate"/>
        </w:r>
        <w:r>
          <w:rPr>
            <w:noProof/>
            <w:webHidden/>
          </w:rPr>
          <w:t>6</w:t>
        </w:r>
        <w:r>
          <w:rPr>
            <w:noProof/>
            <w:webHidden/>
          </w:rPr>
          <w:fldChar w:fldCharType="end"/>
        </w:r>
      </w:hyperlink>
    </w:p>
    <w:p w14:paraId="42429636" w14:textId="2AF1F08B"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2987" w:history="1">
        <w:r w:rsidRPr="006B160E">
          <w:rPr>
            <w:rStyle w:val="af7"/>
            <w:noProof/>
          </w:rPr>
          <w:t>Глава 3.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_Toc188612987 \h </w:instrText>
        </w:r>
        <w:r>
          <w:rPr>
            <w:noProof/>
            <w:webHidden/>
          </w:rPr>
        </w:r>
        <w:r>
          <w:rPr>
            <w:noProof/>
            <w:webHidden/>
          </w:rPr>
          <w:fldChar w:fldCharType="separate"/>
        </w:r>
        <w:r>
          <w:rPr>
            <w:noProof/>
            <w:webHidden/>
          </w:rPr>
          <w:t>8</w:t>
        </w:r>
        <w:r>
          <w:rPr>
            <w:noProof/>
            <w:webHidden/>
          </w:rPr>
          <w:fldChar w:fldCharType="end"/>
        </w:r>
      </w:hyperlink>
    </w:p>
    <w:p w14:paraId="0F896592" w14:textId="581C798B"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8" w:history="1">
        <w:r w:rsidRPr="006B160E">
          <w:rPr>
            <w:rStyle w:val="af7"/>
            <w:noProof/>
          </w:rPr>
          <w:t>Статья 6. Общие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_Toc188612988 \h </w:instrText>
        </w:r>
        <w:r>
          <w:rPr>
            <w:noProof/>
            <w:webHidden/>
          </w:rPr>
        </w:r>
        <w:r>
          <w:rPr>
            <w:noProof/>
            <w:webHidden/>
          </w:rPr>
          <w:fldChar w:fldCharType="separate"/>
        </w:r>
        <w:r>
          <w:rPr>
            <w:noProof/>
            <w:webHidden/>
          </w:rPr>
          <w:t>8</w:t>
        </w:r>
        <w:r>
          <w:rPr>
            <w:noProof/>
            <w:webHidden/>
          </w:rPr>
          <w:fldChar w:fldCharType="end"/>
        </w:r>
      </w:hyperlink>
    </w:p>
    <w:p w14:paraId="250A3E40" w14:textId="74C5D623"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89" w:history="1">
        <w:r w:rsidRPr="006B160E">
          <w:rPr>
            <w:rStyle w:val="af7"/>
            <w:noProof/>
          </w:rPr>
          <w:t>Статья 7. Применение правил землепользования и застройки при подготовке  проектов планировки территорий</w:t>
        </w:r>
        <w:r>
          <w:rPr>
            <w:noProof/>
            <w:webHidden/>
          </w:rPr>
          <w:tab/>
        </w:r>
        <w:r>
          <w:rPr>
            <w:noProof/>
            <w:webHidden/>
          </w:rPr>
          <w:fldChar w:fldCharType="begin"/>
        </w:r>
        <w:r>
          <w:rPr>
            <w:noProof/>
            <w:webHidden/>
          </w:rPr>
          <w:instrText xml:space="preserve"> PAGEREF _Toc188612989 \h </w:instrText>
        </w:r>
        <w:r>
          <w:rPr>
            <w:noProof/>
            <w:webHidden/>
          </w:rPr>
        </w:r>
        <w:r>
          <w:rPr>
            <w:noProof/>
            <w:webHidden/>
          </w:rPr>
          <w:fldChar w:fldCharType="separate"/>
        </w:r>
        <w:r>
          <w:rPr>
            <w:noProof/>
            <w:webHidden/>
          </w:rPr>
          <w:t>9</w:t>
        </w:r>
        <w:r>
          <w:rPr>
            <w:noProof/>
            <w:webHidden/>
          </w:rPr>
          <w:fldChar w:fldCharType="end"/>
        </w:r>
      </w:hyperlink>
    </w:p>
    <w:p w14:paraId="1502D72C" w14:textId="7A6692E1"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0" w:history="1">
        <w:r w:rsidRPr="006B160E">
          <w:rPr>
            <w:rStyle w:val="af7"/>
            <w:noProof/>
          </w:rPr>
          <w:t>Статья 8. Применение правил землепользования и застройки при подготовке  проектов межевания территорий</w:t>
        </w:r>
        <w:r>
          <w:rPr>
            <w:noProof/>
            <w:webHidden/>
          </w:rPr>
          <w:tab/>
        </w:r>
        <w:r>
          <w:rPr>
            <w:noProof/>
            <w:webHidden/>
          </w:rPr>
          <w:fldChar w:fldCharType="begin"/>
        </w:r>
        <w:r>
          <w:rPr>
            <w:noProof/>
            <w:webHidden/>
          </w:rPr>
          <w:instrText xml:space="preserve"> PAGEREF _Toc188612990 \h </w:instrText>
        </w:r>
        <w:r>
          <w:rPr>
            <w:noProof/>
            <w:webHidden/>
          </w:rPr>
        </w:r>
        <w:r>
          <w:rPr>
            <w:noProof/>
            <w:webHidden/>
          </w:rPr>
          <w:fldChar w:fldCharType="separate"/>
        </w:r>
        <w:r>
          <w:rPr>
            <w:noProof/>
            <w:webHidden/>
          </w:rPr>
          <w:t>9</w:t>
        </w:r>
        <w:r>
          <w:rPr>
            <w:noProof/>
            <w:webHidden/>
          </w:rPr>
          <w:fldChar w:fldCharType="end"/>
        </w:r>
      </w:hyperlink>
    </w:p>
    <w:p w14:paraId="2905761F" w14:textId="526E200C"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1" w:history="1">
        <w:r w:rsidRPr="006B160E">
          <w:rPr>
            <w:rStyle w:val="af7"/>
            <w:noProof/>
          </w:rPr>
          <w:t>Статья 9. Применение правил землепользования и застройки при подготовке  градостроительных планов земельных участков</w:t>
        </w:r>
        <w:r>
          <w:rPr>
            <w:noProof/>
            <w:webHidden/>
          </w:rPr>
          <w:tab/>
        </w:r>
        <w:r>
          <w:rPr>
            <w:noProof/>
            <w:webHidden/>
          </w:rPr>
          <w:fldChar w:fldCharType="begin"/>
        </w:r>
        <w:r>
          <w:rPr>
            <w:noProof/>
            <w:webHidden/>
          </w:rPr>
          <w:instrText xml:space="preserve"> PAGEREF _Toc188612991 \h </w:instrText>
        </w:r>
        <w:r>
          <w:rPr>
            <w:noProof/>
            <w:webHidden/>
          </w:rPr>
        </w:r>
        <w:r>
          <w:rPr>
            <w:noProof/>
            <w:webHidden/>
          </w:rPr>
          <w:fldChar w:fldCharType="separate"/>
        </w:r>
        <w:r>
          <w:rPr>
            <w:noProof/>
            <w:webHidden/>
          </w:rPr>
          <w:t>10</w:t>
        </w:r>
        <w:r>
          <w:rPr>
            <w:noProof/>
            <w:webHidden/>
          </w:rPr>
          <w:fldChar w:fldCharType="end"/>
        </w:r>
      </w:hyperlink>
    </w:p>
    <w:p w14:paraId="51915382" w14:textId="64F2155C"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2992" w:history="1">
        <w:r w:rsidRPr="006B160E">
          <w:rPr>
            <w:rStyle w:val="af7"/>
            <w:noProof/>
          </w:rPr>
          <w:t>Глава 4. Положение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_Toc188612992 \h </w:instrText>
        </w:r>
        <w:r>
          <w:rPr>
            <w:noProof/>
            <w:webHidden/>
          </w:rPr>
        </w:r>
        <w:r>
          <w:rPr>
            <w:noProof/>
            <w:webHidden/>
          </w:rPr>
          <w:fldChar w:fldCharType="separate"/>
        </w:r>
        <w:r>
          <w:rPr>
            <w:noProof/>
            <w:webHidden/>
          </w:rPr>
          <w:t>10</w:t>
        </w:r>
        <w:r>
          <w:rPr>
            <w:noProof/>
            <w:webHidden/>
          </w:rPr>
          <w:fldChar w:fldCharType="end"/>
        </w:r>
      </w:hyperlink>
    </w:p>
    <w:p w14:paraId="4F3D90AC" w14:textId="677D88A1"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3" w:history="1">
        <w:r w:rsidRPr="006B160E">
          <w:rPr>
            <w:rStyle w:val="af7"/>
            <w:noProof/>
          </w:rPr>
          <w:t>Статья 10. Обязательность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_Toc188612993 \h </w:instrText>
        </w:r>
        <w:r>
          <w:rPr>
            <w:noProof/>
            <w:webHidden/>
          </w:rPr>
        </w:r>
        <w:r>
          <w:rPr>
            <w:noProof/>
            <w:webHidden/>
          </w:rPr>
          <w:fldChar w:fldCharType="separate"/>
        </w:r>
        <w:r>
          <w:rPr>
            <w:noProof/>
            <w:webHidden/>
          </w:rPr>
          <w:t>10</w:t>
        </w:r>
        <w:r>
          <w:rPr>
            <w:noProof/>
            <w:webHidden/>
          </w:rPr>
          <w:fldChar w:fldCharType="end"/>
        </w:r>
      </w:hyperlink>
    </w:p>
    <w:p w14:paraId="07E3E649" w14:textId="2A35B47E"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4" w:history="1">
        <w:r w:rsidRPr="006B160E">
          <w:rPr>
            <w:rStyle w:val="af7"/>
            <w:noProof/>
          </w:rPr>
          <w:t>Статья 11. Участники проведения общественных обсуждений и публичных слушаний</w:t>
        </w:r>
        <w:r>
          <w:rPr>
            <w:noProof/>
            <w:webHidden/>
          </w:rPr>
          <w:tab/>
        </w:r>
        <w:r>
          <w:rPr>
            <w:noProof/>
            <w:webHidden/>
          </w:rPr>
          <w:fldChar w:fldCharType="begin"/>
        </w:r>
        <w:r>
          <w:rPr>
            <w:noProof/>
            <w:webHidden/>
          </w:rPr>
          <w:instrText xml:space="preserve"> PAGEREF _Toc188612994 \h </w:instrText>
        </w:r>
        <w:r>
          <w:rPr>
            <w:noProof/>
            <w:webHidden/>
          </w:rPr>
        </w:r>
        <w:r>
          <w:rPr>
            <w:noProof/>
            <w:webHidden/>
          </w:rPr>
          <w:fldChar w:fldCharType="separate"/>
        </w:r>
        <w:r>
          <w:rPr>
            <w:noProof/>
            <w:webHidden/>
          </w:rPr>
          <w:t>10</w:t>
        </w:r>
        <w:r>
          <w:rPr>
            <w:noProof/>
            <w:webHidden/>
          </w:rPr>
          <w:fldChar w:fldCharType="end"/>
        </w:r>
      </w:hyperlink>
    </w:p>
    <w:p w14:paraId="4D064327" w14:textId="7B94495D"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5" w:history="1">
        <w:r w:rsidRPr="006B160E">
          <w:rPr>
            <w:rStyle w:val="af7"/>
            <w:noProof/>
          </w:rPr>
          <w:t>Статья 12. Порядок проведения общественных обсуждений и публичных слушаний</w:t>
        </w:r>
        <w:r>
          <w:rPr>
            <w:noProof/>
            <w:webHidden/>
          </w:rPr>
          <w:tab/>
        </w:r>
        <w:r>
          <w:rPr>
            <w:noProof/>
            <w:webHidden/>
          </w:rPr>
          <w:fldChar w:fldCharType="begin"/>
        </w:r>
        <w:r>
          <w:rPr>
            <w:noProof/>
            <w:webHidden/>
          </w:rPr>
          <w:instrText xml:space="preserve"> PAGEREF _Toc188612995 \h </w:instrText>
        </w:r>
        <w:r>
          <w:rPr>
            <w:noProof/>
            <w:webHidden/>
          </w:rPr>
        </w:r>
        <w:r>
          <w:rPr>
            <w:noProof/>
            <w:webHidden/>
          </w:rPr>
          <w:fldChar w:fldCharType="separate"/>
        </w:r>
        <w:r>
          <w:rPr>
            <w:noProof/>
            <w:webHidden/>
          </w:rPr>
          <w:t>11</w:t>
        </w:r>
        <w:r>
          <w:rPr>
            <w:noProof/>
            <w:webHidden/>
          </w:rPr>
          <w:fldChar w:fldCharType="end"/>
        </w:r>
      </w:hyperlink>
    </w:p>
    <w:p w14:paraId="044B17B2" w14:textId="03445187"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2996" w:history="1">
        <w:r w:rsidRPr="006B160E">
          <w:rPr>
            <w:rStyle w:val="af7"/>
            <w:noProof/>
          </w:rPr>
          <w:t>Глава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_Toc188612996 \h </w:instrText>
        </w:r>
        <w:r>
          <w:rPr>
            <w:noProof/>
            <w:webHidden/>
          </w:rPr>
        </w:r>
        <w:r>
          <w:rPr>
            <w:noProof/>
            <w:webHidden/>
          </w:rPr>
          <w:fldChar w:fldCharType="separate"/>
        </w:r>
        <w:r>
          <w:rPr>
            <w:noProof/>
            <w:webHidden/>
          </w:rPr>
          <w:t>16</w:t>
        </w:r>
        <w:r>
          <w:rPr>
            <w:noProof/>
            <w:webHidden/>
          </w:rPr>
          <w:fldChar w:fldCharType="end"/>
        </w:r>
      </w:hyperlink>
    </w:p>
    <w:p w14:paraId="4FD8CA0D" w14:textId="3BF6EF46"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7" w:history="1">
        <w:r w:rsidRPr="006B160E">
          <w:rPr>
            <w:rStyle w:val="af7"/>
            <w:noProof/>
          </w:rPr>
          <w:t>Статья 13. Общие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_Toc188612997 \h </w:instrText>
        </w:r>
        <w:r>
          <w:rPr>
            <w:noProof/>
            <w:webHidden/>
          </w:rPr>
        </w:r>
        <w:r>
          <w:rPr>
            <w:noProof/>
            <w:webHidden/>
          </w:rPr>
          <w:fldChar w:fldCharType="separate"/>
        </w:r>
        <w:r>
          <w:rPr>
            <w:noProof/>
            <w:webHidden/>
          </w:rPr>
          <w:t>16</w:t>
        </w:r>
        <w:r>
          <w:rPr>
            <w:noProof/>
            <w:webHidden/>
          </w:rPr>
          <w:fldChar w:fldCharType="end"/>
        </w:r>
      </w:hyperlink>
    </w:p>
    <w:p w14:paraId="4ACC2C04" w14:textId="5B708E9A"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8" w:history="1">
        <w:r w:rsidRPr="006B160E">
          <w:rPr>
            <w:rStyle w:val="af7"/>
            <w:noProof/>
          </w:rPr>
          <w:t>Статья 14. Внесение изменений в правила землепользования и застройки  на основании несоответствия генеральному плану поселения</w:t>
        </w:r>
        <w:r>
          <w:rPr>
            <w:noProof/>
            <w:webHidden/>
          </w:rPr>
          <w:tab/>
        </w:r>
        <w:r>
          <w:rPr>
            <w:noProof/>
            <w:webHidden/>
          </w:rPr>
          <w:fldChar w:fldCharType="begin"/>
        </w:r>
        <w:r>
          <w:rPr>
            <w:noProof/>
            <w:webHidden/>
          </w:rPr>
          <w:instrText xml:space="preserve"> PAGEREF _Toc188612998 \h </w:instrText>
        </w:r>
        <w:r>
          <w:rPr>
            <w:noProof/>
            <w:webHidden/>
          </w:rPr>
        </w:r>
        <w:r>
          <w:rPr>
            <w:noProof/>
            <w:webHidden/>
          </w:rPr>
          <w:fldChar w:fldCharType="separate"/>
        </w:r>
        <w:r>
          <w:rPr>
            <w:noProof/>
            <w:webHidden/>
          </w:rPr>
          <w:t>17</w:t>
        </w:r>
        <w:r>
          <w:rPr>
            <w:noProof/>
            <w:webHidden/>
          </w:rPr>
          <w:fldChar w:fldCharType="end"/>
        </w:r>
      </w:hyperlink>
    </w:p>
    <w:p w14:paraId="15C16062" w14:textId="5D63E860"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2999" w:history="1">
        <w:r w:rsidRPr="006B160E">
          <w:rPr>
            <w:rStyle w:val="af7"/>
            <w:noProof/>
          </w:rPr>
          <w:t>Статья 15. Внесение изменений в правила землепользования и застройки  на основании утвержденной документации по планировке территории</w:t>
        </w:r>
        <w:r>
          <w:rPr>
            <w:noProof/>
            <w:webHidden/>
          </w:rPr>
          <w:tab/>
        </w:r>
        <w:r>
          <w:rPr>
            <w:noProof/>
            <w:webHidden/>
          </w:rPr>
          <w:fldChar w:fldCharType="begin"/>
        </w:r>
        <w:r>
          <w:rPr>
            <w:noProof/>
            <w:webHidden/>
          </w:rPr>
          <w:instrText xml:space="preserve"> PAGEREF _Toc188612999 \h </w:instrText>
        </w:r>
        <w:r>
          <w:rPr>
            <w:noProof/>
            <w:webHidden/>
          </w:rPr>
        </w:r>
        <w:r>
          <w:rPr>
            <w:noProof/>
            <w:webHidden/>
          </w:rPr>
          <w:fldChar w:fldCharType="separate"/>
        </w:r>
        <w:r>
          <w:rPr>
            <w:noProof/>
            <w:webHidden/>
          </w:rPr>
          <w:t>17</w:t>
        </w:r>
        <w:r>
          <w:rPr>
            <w:noProof/>
            <w:webHidden/>
          </w:rPr>
          <w:fldChar w:fldCharType="end"/>
        </w:r>
      </w:hyperlink>
    </w:p>
    <w:p w14:paraId="369B5BA8" w14:textId="7A74FAF3"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00" w:history="1">
        <w:r w:rsidRPr="006B160E">
          <w:rPr>
            <w:rStyle w:val="af7"/>
            <w:noProof/>
          </w:rPr>
          <w:t>Статья 16.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Pr>
            <w:noProof/>
            <w:webHidden/>
          </w:rPr>
          <w:tab/>
        </w:r>
        <w:r>
          <w:rPr>
            <w:noProof/>
            <w:webHidden/>
          </w:rPr>
          <w:fldChar w:fldCharType="begin"/>
        </w:r>
        <w:r>
          <w:rPr>
            <w:noProof/>
            <w:webHidden/>
          </w:rPr>
          <w:instrText xml:space="preserve"> PAGEREF _Toc188613000 \h </w:instrText>
        </w:r>
        <w:r>
          <w:rPr>
            <w:noProof/>
            <w:webHidden/>
          </w:rPr>
        </w:r>
        <w:r>
          <w:rPr>
            <w:noProof/>
            <w:webHidden/>
          </w:rPr>
          <w:fldChar w:fldCharType="separate"/>
        </w:r>
        <w:r>
          <w:rPr>
            <w:noProof/>
            <w:webHidden/>
          </w:rPr>
          <w:t>17</w:t>
        </w:r>
        <w:r>
          <w:rPr>
            <w:noProof/>
            <w:webHidden/>
          </w:rPr>
          <w:fldChar w:fldCharType="end"/>
        </w:r>
      </w:hyperlink>
    </w:p>
    <w:p w14:paraId="0117FD86" w14:textId="738F704A"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01" w:history="1">
        <w:r w:rsidRPr="006B160E">
          <w:rPr>
            <w:rStyle w:val="af7"/>
            <w:noProof/>
          </w:rPr>
          <w:t>Глава 6. Положения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_Toc188613001 \h </w:instrText>
        </w:r>
        <w:r>
          <w:rPr>
            <w:noProof/>
            <w:webHidden/>
          </w:rPr>
        </w:r>
        <w:r>
          <w:rPr>
            <w:noProof/>
            <w:webHidden/>
          </w:rPr>
          <w:fldChar w:fldCharType="separate"/>
        </w:r>
        <w:r>
          <w:rPr>
            <w:noProof/>
            <w:webHidden/>
          </w:rPr>
          <w:t>18</w:t>
        </w:r>
        <w:r>
          <w:rPr>
            <w:noProof/>
            <w:webHidden/>
          </w:rPr>
          <w:fldChar w:fldCharType="end"/>
        </w:r>
      </w:hyperlink>
    </w:p>
    <w:p w14:paraId="1065A7B8" w14:textId="62ADDD79"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02" w:history="1">
        <w:r w:rsidRPr="006B160E">
          <w:rPr>
            <w:rStyle w:val="af7"/>
            <w:noProof/>
          </w:rPr>
          <w:t>Статья 17. Использование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_Toc188613002 \h </w:instrText>
        </w:r>
        <w:r>
          <w:rPr>
            <w:noProof/>
            <w:webHidden/>
          </w:rPr>
        </w:r>
        <w:r>
          <w:rPr>
            <w:noProof/>
            <w:webHidden/>
          </w:rPr>
          <w:fldChar w:fldCharType="separate"/>
        </w:r>
        <w:r>
          <w:rPr>
            <w:noProof/>
            <w:webHidden/>
          </w:rPr>
          <w:t>18</w:t>
        </w:r>
        <w:r>
          <w:rPr>
            <w:noProof/>
            <w:webHidden/>
          </w:rPr>
          <w:fldChar w:fldCharType="end"/>
        </w:r>
      </w:hyperlink>
    </w:p>
    <w:p w14:paraId="26DFED80" w14:textId="1560A3A8"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03" w:history="1">
        <w:r w:rsidRPr="006B160E">
          <w:rPr>
            <w:rStyle w:val="af7"/>
            <w:noProof/>
          </w:rPr>
          <w:t>Статья 18.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Pr>
            <w:noProof/>
            <w:webHidden/>
          </w:rPr>
          <w:tab/>
        </w:r>
        <w:r>
          <w:rPr>
            <w:noProof/>
            <w:webHidden/>
          </w:rPr>
          <w:fldChar w:fldCharType="begin"/>
        </w:r>
        <w:r>
          <w:rPr>
            <w:noProof/>
            <w:webHidden/>
          </w:rPr>
          <w:instrText xml:space="preserve"> PAGEREF _Toc188613003 \h </w:instrText>
        </w:r>
        <w:r>
          <w:rPr>
            <w:noProof/>
            <w:webHidden/>
          </w:rPr>
        </w:r>
        <w:r>
          <w:rPr>
            <w:noProof/>
            <w:webHidden/>
          </w:rPr>
          <w:fldChar w:fldCharType="separate"/>
        </w:r>
        <w:r>
          <w:rPr>
            <w:noProof/>
            <w:webHidden/>
          </w:rPr>
          <w:t>19</w:t>
        </w:r>
        <w:r>
          <w:rPr>
            <w:noProof/>
            <w:webHidden/>
          </w:rPr>
          <w:fldChar w:fldCharType="end"/>
        </w:r>
      </w:hyperlink>
    </w:p>
    <w:p w14:paraId="77A71A8E" w14:textId="1AC4D7DF"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04" w:history="1">
        <w:r w:rsidRPr="006B160E">
          <w:rPr>
            <w:rStyle w:val="af7"/>
            <w:noProof/>
          </w:rPr>
          <w:t>Статья 19. Особенности применения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_Toc188613004 \h </w:instrText>
        </w:r>
        <w:r>
          <w:rPr>
            <w:noProof/>
            <w:webHidden/>
          </w:rPr>
        </w:r>
        <w:r>
          <w:rPr>
            <w:noProof/>
            <w:webHidden/>
          </w:rPr>
          <w:fldChar w:fldCharType="separate"/>
        </w:r>
        <w:r>
          <w:rPr>
            <w:noProof/>
            <w:webHidden/>
          </w:rPr>
          <w:t>19</w:t>
        </w:r>
        <w:r>
          <w:rPr>
            <w:noProof/>
            <w:webHidden/>
          </w:rPr>
          <w:fldChar w:fldCharType="end"/>
        </w:r>
      </w:hyperlink>
    </w:p>
    <w:p w14:paraId="60B2B3FB" w14:textId="141F2795"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05" w:history="1">
        <w:r w:rsidRPr="006B160E">
          <w:rPr>
            <w:rStyle w:val="af7"/>
            <w:noProof/>
          </w:rPr>
          <w:t>Статья 20. Особенности применения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_Toc188613005 \h </w:instrText>
        </w:r>
        <w:r>
          <w:rPr>
            <w:noProof/>
            <w:webHidden/>
          </w:rPr>
        </w:r>
        <w:r>
          <w:rPr>
            <w:noProof/>
            <w:webHidden/>
          </w:rPr>
          <w:fldChar w:fldCharType="separate"/>
        </w:r>
        <w:r>
          <w:rPr>
            <w:noProof/>
            <w:webHidden/>
          </w:rPr>
          <w:t>20</w:t>
        </w:r>
        <w:r>
          <w:rPr>
            <w:noProof/>
            <w:webHidden/>
          </w:rPr>
          <w:fldChar w:fldCharType="end"/>
        </w:r>
      </w:hyperlink>
    </w:p>
    <w:p w14:paraId="42AF861D" w14:textId="22594B58"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06" w:history="1">
        <w:r w:rsidRPr="006B160E">
          <w:rPr>
            <w:rStyle w:val="af7"/>
            <w:noProof/>
          </w:rPr>
          <w:t>Статья 21.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_Toc188613006 \h </w:instrText>
        </w:r>
        <w:r>
          <w:rPr>
            <w:noProof/>
            <w:webHidden/>
          </w:rPr>
        </w:r>
        <w:r>
          <w:rPr>
            <w:noProof/>
            <w:webHidden/>
          </w:rPr>
          <w:fldChar w:fldCharType="separate"/>
        </w:r>
        <w:r>
          <w:rPr>
            <w:noProof/>
            <w:webHidden/>
          </w:rPr>
          <w:t>21</w:t>
        </w:r>
        <w:r>
          <w:rPr>
            <w:noProof/>
            <w:webHidden/>
          </w:rPr>
          <w:fldChar w:fldCharType="end"/>
        </w:r>
      </w:hyperlink>
    </w:p>
    <w:p w14:paraId="62B8EFE2" w14:textId="6539882A" w:rsidR="00362365" w:rsidRDefault="00362365" w:rsidP="00362365">
      <w:pPr>
        <w:pStyle w:val="18"/>
        <w:tabs>
          <w:tab w:val="right" w:leader="dot" w:pos="9344"/>
        </w:tabs>
        <w:rPr>
          <w:rFonts w:asciiTheme="minorHAnsi" w:eastAsiaTheme="minorEastAsia" w:hAnsiTheme="minorHAnsi" w:cstheme="minorBidi"/>
          <w:noProof/>
          <w:kern w:val="2"/>
          <w:lang w:eastAsia="ru-RU"/>
          <w14:ligatures w14:val="standardContextual"/>
        </w:rPr>
      </w:pPr>
      <w:hyperlink w:anchor="_Toc188613007" w:history="1">
        <w:r w:rsidRPr="006B160E">
          <w:rPr>
            <w:rStyle w:val="af7"/>
            <w:noProof/>
          </w:rPr>
          <w:t>Часть 2. Карта градостроительного зонирования</w:t>
        </w:r>
        <w:r>
          <w:rPr>
            <w:noProof/>
            <w:webHidden/>
          </w:rPr>
          <w:tab/>
        </w:r>
        <w:r>
          <w:rPr>
            <w:noProof/>
            <w:webHidden/>
          </w:rPr>
          <w:fldChar w:fldCharType="begin"/>
        </w:r>
        <w:r>
          <w:rPr>
            <w:noProof/>
            <w:webHidden/>
          </w:rPr>
          <w:instrText xml:space="preserve"> PAGEREF _Toc188613007 \h </w:instrText>
        </w:r>
        <w:r>
          <w:rPr>
            <w:noProof/>
            <w:webHidden/>
          </w:rPr>
        </w:r>
        <w:r>
          <w:rPr>
            <w:noProof/>
            <w:webHidden/>
          </w:rPr>
          <w:fldChar w:fldCharType="separate"/>
        </w:r>
        <w:r>
          <w:rPr>
            <w:noProof/>
            <w:webHidden/>
          </w:rPr>
          <w:t>23</w:t>
        </w:r>
        <w:r>
          <w:rPr>
            <w:noProof/>
            <w:webHidden/>
          </w:rPr>
          <w:fldChar w:fldCharType="end"/>
        </w:r>
      </w:hyperlink>
    </w:p>
    <w:p w14:paraId="6BD799C6" w14:textId="236D8A75" w:rsidR="00362365" w:rsidRDefault="00362365" w:rsidP="00362365">
      <w:pPr>
        <w:pStyle w:val="18"/>
        <w:tabs>
          <w:tab w:val="right" w:leader="dot" w:pos="9344"/>
        </w:tabs>
        <w:rPr>
          <w:rFonts w:asciiTheme="minorHAnsi" w:eastAsiaTheme="minorEastAsia" w:hAnsiTheme="minorHAnsi" w:cstheme="minorBidi"/>
          <w:noProof/>
          <w:kern w:val="2"/>
          <w:lang w:eastAsia="ru-RU"/>
          <w14:ligatures w14:val="standardContextual"/>
        </w:rPr>
      </w:pPr>
      <w:hyperlink w:anchor="_Toc188613008" w:history="1">
        <w:r w:rsidRPr="006B160E">
          <w:rPr>
            <w:rStyle w:val="af7"/>
            <w:noProof/>
          </w:rPr>
          <w:t>Статья 22. Территориальные зоны</w:t>
        </w:r>
        <w:r>
          <w:rPr>
            <w:noProof/>
            <w:webHidden/>
          </w:rPr>
          <w:tab/>
        </w:r>
        <w:r>
          <w:rPr>
            <w:noProof/>
            <w:webHidden/>
          </w:rPr>
          <w:fldChar w:fldCharType="begin"/>
        </w:r>
        <w:r>
          <w:rPr>
            <w:noProof/>
            <w:webHidden/>
          </w:rPr>
          <w:instrText xml:space="preserve"> PAGEREF _Toc188613008 \h </w:instrText>
        </w:r>
        <w:r>
          <w:rPr>
            <w:noProof/>
            <w:webHidden/>
          </w:rPr>
        </w:r>
        <w:r>
          <w:rPr>
            <w:noProof/>
            <w:webHidden/>
          </w:rPr>
          <w:fldChar w:fldCharType="separate"/>
        </w:r>
        <w:r>
          <w:rPr>
            <w:noProof/>
            <w:webHidden/>
          </w:rPr>
          <w:t>23</w:t>
        </w:r>
        <w:r>
          <w:rPr>
            <w:noProof/>
            <w:webHidden/>
          </w:rPr>
          <w:fldChar w:fldCharType="end"/>
        </w:r>
      </w:hyperlink>
    </w:p>
    <w:p w14:paraId="4933379E" w14:textId="5777A00A" w:rsidR="00362365" w:rsidRDefault="00362365" w:rsidP="00362365">
      <w:pPr>
        <w:pStyle w:val="18"/>
        <w:tabs>
          <w:tab w:val="right" w:leader="dot" w:pos="9344"/>
        </w:tabs>
        <w:rPr>
          <w:rFonts w:asciiTheme="minorHAnsi" w:eastAsiaTheme="minorEastAsia" w:hAnsiTheme="minorHAnsi" w:cstheme="minorBidi"/>
          <w:noProof/>
          <w:kern w:val="2"/>
          <w:lang w:eastAsia="ru-RU"/>
          <w14:ligatures w14:val="standardContextual"/>
        </w:rPr>
      </w:pPr>
      <w:hyperlink w:anchor="_Toc188613009" w:history="1">
        <w:r w:rsidRPr="006B160E">
          <w:rPr>
            <w:rStyle w:val="af7"/>
            <w:noProof/>
          </w:rPr>
          <w:t>1. В настоящих правилах землепользования и застройки устанавливаются следующие территориальные зоны в границах Семёновщинского сельского поселения:</w:t>
        </w:r>
        <w:r>
          <w:rPr>
            <w:noProof/>
            <w:webHidden/>
          </w:rPr>
          <w:tab/>
        </w:r>
        <w:r>
          <w:rPr>
            <w:noProof/>
            <w:webHidden/>
          </w:rPr>
          <w:fldChar w:fldCharType="begin"/>
        </w:r>
        <w:r>
          <w:rPr>
            <w:noProof/>
            <w:webHidden/>
          </w:rPr>
          <w:instrText xml:space="preserve"> PAGEREF _Toc188613009 \h </w:instrText>
        </w:r>
        <w:r>
          <w:rPr>
            <w:noProof/>
            <w:webHidden/>
          </w:rPr>
        </w:r>
        <w:r>
          <w:rPr>
            <w:noProof/>
            <w:webHidden/>
          </w:rPr>
          <w:fldChar w:fldCharType="separate"/>
        </w:r>
        <w:r>
          <w:rPr>
            <w:noProof/>
            <w:webHidden/>
          </w:rPr>
          <w:t>23</w:t>
        </w:r>
        <w:r>
          <w:rPr>
            <w:noProof/>
            <w:webHidden/>
          </w:rPr>
          <w:fldChar w:fldCharType="end"/>
        </w:r>
      </w:hyperlink>
    </w:p>
    <w:p w14:paraId="4CE97773" w14:textId="0D9FAF3B"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10" w:history="1">
        <w:r w:rsidRPr="006B160E">
          <w:rPr>
            <w:rStyle w:val="af7"/>
            <w:noProof/>
          </w:rPr>
          <w:t>Статья 23. Карта градостроительного зонирования</w:t>
        </w:r>
        <w:r>
          <w:rPr>
            <w:noProof/>
            <w:webHidden/>
          </w:rPr>
          <w:tab/>
        </w:r>
        <w:r>
          <w:rPr>
            <w:noProof/>
            <w:webHidden/>
          </w:rPr>
          <w:fldChar w:fldCharType="begin"/>
        </w:r>
        <w:r>
          <w:rPr>
            <w:noProof/>
            <w:webHidden/>
          </w:rPr>
          <w:instrText xml:space="preserve"> PAGEREF _Toc188613010 \h </w:instrText>
        </w:r>
        <w:r>
          <w:rPr>
            <w:noProof/>
            <w:webHidden/>
          </w:rPr>
        </w:r>
        <w:r>
          <w:rPr>
            <w:noProof/>
            <w:webHidden/>
          </w:rPr>
          <w:fldChar w:fldCharType="separate"/>
        </w:r>
        <w:r>
          <w:rPr>
            <w:noProof/>
            <w:webHidden/>
          </w:rPr>
          <w:t>23</w:t>
        </w:r>
        <w:r>
          <w:rPr>
            <w:noProof/>
            <w:webHidden/>
          </w:rPr>
          <w:fldChar w:fldCharType="end"/>
        </w:r>
      </w:hyperlink>
    </w:p>
    <w:p w14:paraId="33984275" w14:textId="2D13B561" w:rsidR="00362365" w:rsidRDefault="00362365" w:rsidP="00362365">
      <w:pPr>
        <w:pStyle w:val="18"/>
        <w:tabs>
          <w:tab w:val="right" w:leader="dot" w:pos="9344"/>
        </w:tabs>
        <w:rPr>
          <w:rFonts w:asciiTheme="minorHAnsi" w:eastAsiaTheme="minorEastAsia" w:hAnsiTheme="minorHAnsi" w:cstheme="minorBidi"/>
          <w:noProof/>
          <w:kern w:val="2"/>
          <w:lang w:eastAsia="ru-RU"/>
          <w14:ligatures w14:val="standardContextual"/>
        </w:rPr>
      </w:pPr>
      <w:hyperlink w:anchor="_Toc188613011" w:history="1">
        <w:r w:rsidRPr="006B160E">
          <w:rPr>
            <w:rStyle w:val="af7"/>
            <w:noProof/>
          </w:rPr>
          <w:t>Часть 3. Градостроительные регламенты</w:t>
        </w:r>
        <w:r>
          <w:rPr>
            <w:noProof/>
            <w:webHidden/>
          </w:rPr>
          <w:tab/>
        </w:r>
        <w:r>
          <w:rPr>
            <w:noProof/>
            <w:webHidden/>
          </w:rPr>
          <w:fldChar w:fldCharType="begin"/>
        </w:r>
        <w:r>
          <w:rPr>
            <w:noProof/>
            <w:webHidden/>
          </w:rPr>
          <w:instrText xml:space="preserve"> PAGEREF _Toc188613011 \h </w:instrText>
        </w:r>
        <w:r>
          <w:rPr>
            <w:noProof/>
            <w:webHidden/>
          </w:rPr>
        </w:r>
        <w:r>
          <w:rPr>
            <w:noProof/>
            <w:webHidden/>
          </w:rPr>
          <w:fldChar w:fldCharType="separate"/>
        </w:r>
        <w:r>
          <w:rPr>
            <w:noProof/>
            <w:webHidden/>
          </w:rPr>
          <w:t>24</w:t>
        </w:r>
        <w:r>
          <w:rPr>
            <w:noProof/>
            <w:webHidden/>
          </w:rPr>
          <w:fldChar w:fldCharType="end"/>
        </w:r>
      </w:hyperlink>
    </w:p>
    <w:p w14:paraId="733A4783" w14:textId="750FCD56"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12" w:history="1">
        <w:r w:rsidRPr="006B160E">
          <w:rPr>
            <w:rStyle w:val="af7"/>
            <w:noProof/>
          </w:rPr>
          <w:t>Глава 7. Жилые зоны</w:t>
        </w:r>
        <w:r>
          <w:rPr>
            <w:noProof/>
            <w:webHidden/>
          </w:rPr>
          <w:tab/>
        </w:r>
        <w:r>
          <w:rPr>
            <w:noProof/>
            <w:webHidden/>
          </w:rPr>
          <w:fldChar w:fldCharType="begin"/>
        </w:r>
        <w:r>
          <w:rPr>
            <w:noProof/>
            <w:webHidden/>
          </w:rPr>
          <w:instrText xml:space="preserve"> PAGEREF _Toc188613012 \h </w:instrText>
        </w:r>
        <w:r>
          <w:rPr>
            <w:noProof/>
            <w:webHidden/>
          </w:rPr>
        </w:r>
        <w:r>
          <w:rPr>
            <w:noProof/>
            <w:webHidden/>
          </w:rPr>
          <w:fldChar w:fldCharType="separate"/>
        </w:r>
        <w:r>
          <w:rPr>
            <w:noProof/>
            <w:webHidden/>
          </w:rPr>
          <w:t>24</w:t>
        </w:r>
        <w:r>
          <w:rPr>
            <w:noProof/>
            <w:webHidden/>
          </w:rPr>
          <w:fldChar w:fldCharType="end"/>
        </w:r>
      </w:hyperlink>
    </w:p>
    <w:p w14:paraId="1DD65198" w14:textId="1FB076E1"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13" w:history="1">
        <w:r w:rsidRPr="006B160E">
          <w:rPr>
            <w:rStyle w:val="af7"/>
            <w:noProof/>
          </w:rPr>
          <w:t>Статья 24. Территориальная зона ТЖ-1 Зона застройки индивидуальными жилыми домами</w:t>
        </w:r>
        <w:r>
          <w:rPr>
            <w:noProof/>
            <w:webHidden/>
          </w:rPr>
          <w:tab/>
        </w:r>
        <w:r>
          <w:rPr>
            <w:noProof/>
            <w:webHidden/>
          </w:rPr>
          <w:fldChar w:fldCharType="begin"/>
        </w:r>
        <w:r>
          <w:rPr>
            <w:noProof/>
            <w:webHidden/>
          </w:rPr>
          <w:instrText xml:space="preserve"> PAGEREF _Toc188613013 \h </w:instrText>
        </w:r>
        <w:r>
          <w:rPr>
            <w:noProof/>
            <w:webHidden/>
          </w:rPr>
        </w:r>
        <w:r>
          <w:rPr>
            <w:noProof/>
            <w:webHidden/>
          </w:rPr>
          <w:fldChar w:fldCharType="separate"/>
        </w:r>
        <w:r>
          <w:rPr>
            <w:noProof/>
            <w:webHidden/>
          </w:rPr>
          <w:t>24</w:t>
        </w:r>
        <w:r>
          <w:rPr>
            <w:noProof/>
            <w:webHidden/>
          </w:rPr>
          <w:fldChar w:fldCharType="end"/>
        </w:r>
      </w:hyperlink>
    </w:p>
    <w:p w14:paraId="4205085D" w14:textId="72A4D3AD"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14" w:history="1">
        <w:r w:rsidRPr="006B160E">
          <w:rPr>
            <w:rStyle w:val="af7"/>
            <w:noProof/>
          </w:rPr>
          <w:t>Глава 8. Общественно-деловые зоны</w:t>
        </w:r>
        <w:r>
          <w:rPr>
            <w:noProof/>
            <w:webHidden/>
          </w:rPr>
          <w:tab/>
        </w:r>
        <w:r>
          <w:rPr>
            <w:noProof/>
            <w:webHidden/>
          </w:rPr>
          <w:fldChar w:fldCharType="begin"/>
        </w:r>
        <w:r>
          <w:rPr>
            <w:noProof/>
            <w:webHidden/>
          </w:rPr>
          <w:instrText xml:space="preserve"> PAGEREF _Toc188613014 \h </w:instrText>
        </w:r>
        <w:r>
          <w:rPr>
            <w:noProof/>
            <w:webHidden/>
          </w:rPr>
        </w:r>
        <w:r>
          <w:rPr>
            <w:noProof/>
            <w:webHidden/>
          </w:rPr>
          <w:fldChar w:fldCharType="separate"/>
        </w:r>
        <w:r>
          <w:rPr>
            <w:noProof/>
            <w:webHidden/>
          </w:rPr>
          <w:t>33</w:t>
        </w:r>
        <w:r>
          <w:rPr>
            <w:noProof/>
            <w:webHidden/>
          </w:rPr>
          <w:fldChar w:fldCharType="end"/>
        </w:r>
      </w:hyperlink>
    </w:p>
    <w:p w14:paraId="561EB0F3" w14:textId="7EC7BCF3"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15" w:history="1">
        <w:r w:rsidRPr="006B160E">
          <w:rPr>
            <w:rStyle w:val="af7"/>
            <w:noProof/>
          </w:rPr>
          <w:t>Статья 25. Территориальная зона ТД-1 Многофункциональная общественно-деловая зона</w:t>
        </w:r>
        <w:r>
          <w:rPr>
            <w:noProof/>
            <w:webHidden/>
          </w:rPr>
          <w:tab/>
        </w:r>
        <w:r>
          <w:rPr>
            <w:noProof/>
            <w:webHidden/>
          </w:rPr>
          <w:fldChar w:fldCharType="begin"/>
        </w:r>
        <w:r>
          <w:rPr>
            <w:noProof/>
            <w:webHidden/>
          </w:rPr>
          <w:instrText xml:space="preserve"> PAGEREF _Toc188613015 \h </w:instrText>
        </w:r>
        <w:r>
          <w:rPr>
            <w:noProof/>
            <w:webHidden/>
          </w:rPr>
        </w:r>
        <w:r>
          <w:rPr>
            <w:noProof/>
            <w:webHidden/>
          </w:rPr>
          <w:fldChar w:fldCharType="separate"/>
        </w:r>
        <w:r>
          <w:rPr>
            <w:noProof/>
            <w:webHidden/>
          </w:rPr>
          <w:t>33</w:t>
        </w:r>
        <w:r>
          <w:rPr>
            <w:noProof/>
            <w:webHidden/>
          </w:rPr>
          <w:fldChar w:fldCharType="end"/>
        </w:r>
      </w:hyperlink>
    </w:p>
    <w:p w14:paraId="727739F5" w14:textId="5F0E024A"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16" w:history="1">
        <w:r w:rsidRPr="006B160E">
          <w:rPr>
            <w:rStyle w:val="af7"/>
            <w:noProof/>
          </w:rPr>
          <w:t>Глава 9. Производственные зоны</w:t>
        </w:r>
        <w:r>
          <w:rPr>
            <w:noProof/>
            <w:webHidden/>
          </w:rPr>
          <w:tab/>
        </w:r>
        <w:r>
          <w:rPr>
            <w:noProof/>
            <w:webHidden/>
          </w:rPr>
          <w:fldChar w:fldCharType="begin"/>
        </w:r>
        <w:r>
          <w:rPr>
            <w:noProof/>
            <w:webHidden/>
          </w:rPr>
          <w:instrText xml:space="preserve"> PAGEREF _Toc188613016 \h </w:instrText>
        </w:r>
        <w:r>
          <w:rPr>
            <w:noProof/>
            <w:webHidden/>
          </w:rPr>
        </w:r>
        <w:r>
          <w:rPr>
            <w:noProof/>
            <w:webHidden/>
          </w:rPr>
          <w:fldChar w:fldCharType="separate"/>
        </w:r>
        <w:r>
          <w:rPr>
            <w:noProof/>
            <w:webHidden/>
          </w:rPr>
          <w:t>41</w:t>
        </w:r>
        <w:r>
          <w:rPr>
            <w:noProof/>
            <w:webHidden/>
          </w:rPr>
          <w:fldChar w:fldCharType="end"/>
        </w:r>
      </w:hyperlink>
    </w:p>
    <w:p w14:paraId="62F76A7B" w14:textId="67BACFF3"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17" w:history="1">
        <w:r w:rsidRPr="006B160E">
          <w:rPr>
            <w:rStyle w:val="af7"/>
            <w:noProof/>
          </w:rPr>
          <w:t>Статья 26. Территориальная зона ТП-1 Производственная зона</w:t>
        </w:r>
        <w:r>
          <w:rPr>
            <w:noProof/>
            <w:webHidden/>
          </w:rPr>
          <w:tab/>
        </w:r>
        <w:r>
          <w:rPr>
            <w:noProof/>
            <w:webHidden/>
          </w:rPr>
          <w:fldChar w:fldCharType="begin"/>
        </w:r>
        <w:r>
          <w:rPr>
            <w:noProof/>
            <w:webHidden/>
          </w:rPr>
          <w:instrText xml:space="preserve"> PAGEREF _Toc188613017 \h </w:instrText>
        </w:r>
        <w:r>
          <w:rPr>
            <w:noProof/>
            <w:webHidden/>
          </w:rPr>
        </w:r>
        <w:r>
          <w:rPr>
            <w:noProof/>
            <w:webHidden/>
          </w:rPr>
          <w:fldChar w:fldCharType="separate"/>
        </w:r>
        <w:r>
          <w:rPr>
            <w:noProof/>
            <w:webHidden/>
          </w:rPr>
          <w:t>41</w:t>
        </w:r>
        <w:r>
          <w:rPr>
            <w:noProof/>
            <w:webHidden/>
          </w:rPr>
          <w:fldChar w:fldCharType="end"/>
        </w:r>
      </w:hyperlink>
    </w:p>
    <w:p w14:paraId="48BCE1E6" w14:textId="6821245A"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18" w:history="1">
        <w:r w:rsidRPr="006B160E">
          <w:rPr>
            <w:rStyle w:val="af7"/>
            <w:noProof/>
          </w:rPr>
          <w:t>Глава 10. Зоны транспортных инфраструктур</w:t>
        </w:r>
        <w:r>
          <w:rPr>
            <w:noProof/>
            <w:webHidden/>
          </w:rPr>
          <w:tab/>
        </w:r>
        <w:r>
          <w:rPr>
            <w:noProof/>
            <w:webHidden/>
          </w:rPr>
          <w:fldChar w:fldCharType="begin"/>
        </w:r>
        <w:r>
          <w:rPr>
            <w:noProof/>
            <w:webHidden/>
          </w:rPr>
          <w:instrText xml:space="preserve"> PAGEREF _Toc188613018 \h </w:instrText>
        </w:r>
        <w:r>
          <w:rPr>
            <w:noProof/>
            <w:webHidden/>
          </w:rPr>
        </w:r>
        <w:r>
          <w:rPr>
            <w:noProof/>
            <w:webHidden/>
          </w:rPr>
          <w:fldChar w:fldCharType="separate"/>
        </w:r>
        <w:r>
          <w:rPr>
            <w:noProof/>
            <w:webHidden/>
          </w:rPr>
          <w:t>49</w:t>
        </w:r>
        <w:r>
          <w:rPr>
            <w:noProof/>
            <w:webHidden/>
          </w:rPr>
          <w:fldChar w:fldCharType="end"/>
        </w:r>
      </w:hyperlink>
    </w:p>
    <w:p w14:paraId="11332001" w14:textId="3754B0F1"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19" w:history="1">
        <w:r w:rsidRPr="006B160E">
          <w:rPr>
            <w:rStyle w:val="af7"/>
            <w:noProof/>
          </w:rPr>
          <w:t>Статья 27. Территориальная зона ТТ-1 Зона транспортной инфраструктуры</w:t>
        </w:r>
        <w:r>
          <w:rPr>
            <w:noProof/>
            <w:webHidden/>
          </w:rPr>
          <w:tab/>
        </w:r>
        <w:r>
          <w:rPr>
            <w:noProof/>
            <w:webHidden/>
          </w:rPr>
          <w:fldChar w:fldCharType="begin"/>
        </w:r>
        <w:r>
          <w:rPr>
            <w:noProof/>
            <w:webHidden/>
          </w:rPr>
          <w:instrText xml:space="preserve"> PAGEREF _Toc188613019 \h </w:instrText>
        </w:r>
        <w:r>
          <w:rPr>
            <w:noProof/>
            <w:webHidden/>
          </w:rPr>
        </w:r>
        <w:r>
          <w:rPr>
            <w:noProof/>
            <w:webHidden/>
          </w:rPr>
          <w:fldChar w:fldCharType="separate"/>
        </w:r>
        <w:r>
          <w:rPr>
            <w:noProof/>
            <w:webHidden/>
          </w:rPr>
          <w:t>49</w:t>
        </w:r>
        <w:r>
          <w:rPr>
            <w:noProof/>
            <w:webHidden/>
          </w:rPr>
          <w:fldChar w:fldCharType="end"/>
        </w:r>
      </w:hyperlink>
    </w:p>
    <w:p w14:paraId="715F8BF8" w14:textId="4D7990C2"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20" w:history="1">
        <w:r w:rsidRPr="006B160E">
          <w:rPr>
            <w:rStyle w:val="af7"/>
            <w:noProof/>
          </w:rPr>
          <w:t>Глава 11. Рекреационные зоны</w:t>
        </w:r>
        <w:r>
          <w:rPr>
            <w:noProof/>
            <w:webHidden/>
          </w:rPr>
          <w:tab/>
        </w:r>
        <w:r>
          <w:rPr>
            <w:noProof/>
            <w:webHidden/>
          </w:rPr>
          <w:fldChar w:fldCharType="begin"/>
        </w:r>
        <w:r>
          <w:rPr>
            <w:noProof/>
            <w:webHidden/>
          </w:rPr>
          <w:instrText xml:space="preserve"> PAGEREF _Toc188613020 \h </w:instrText>
        </w:r>
        <w:r>
          <w:rPr>
            <w:noProof/>
            <w:webHidden/>
          </w:rPr>
        </w:r>
        <w:r>
          <w:rPr>
            <w:noProof/>
            <w:webHidden/>
          </w:rPr>
          <w:fldChar w:fldCharType="separate"/>
        </w:r>
        <w:r>
          <w:rPr>
            <w:noProof/>
            <w:webHidden/>
          </w:rPr>
          <w:t>55</w:t>
        </w:r>
        <w:r>
          <w:rPr>
            <w:noProof/>
            <w:webHidden/>
          </w:rPr>
          <w:fldChar w:fldCharType="end"/>
        </w:r>
      </w:hyperlink>
    </w:p>
    <w:p w14:paraId="79899F7A" w14:textId="2C7FB44D"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21" w:history="1">
        <w:r w:rsidRPr="006B160E">
          <w:rPr>
            <w:rStyle w:val="af7"/>
            <w:noProof/>
          </w:rPr>
          <w:t>Статья 28. Территориальная зона ТР-1 Зона озеленённых территорий общего пользования (лесопарки, парки, сады, скверы, бульвары, городские леса)</w:t>
        </w:r>
        <w:r>
          <w:rPr>
            <w:noProof/>
            <w:webHidden/>
          </w:rPr>
          <w:tab/>
        </w:r>
        <w:r>
          <w:rPr>
            <w:noProof/>
            <w:webHidden/>
          </w:rPr>
          <w:fldChar w:fldCharType="begin"/>
        </w:r>
        <w:r>
          <w:rPr>
            <w:noProof/>
            <w:webHidden/>
          </w:rPr>
          <w:instrText xml:space="preserve"> PAGEREF _Toc188613021 \h </w:instrText>
        </w:r>
        <w:r>
          <w:rPr>
            <w:noProof/>
            <w:webHidden/>
          </w:rPr>
        </w:r>
        <w:r>
          <w:rPr>
            <w:noProof/>
            <w:webHidden/>
          </w:rPr>
          <w:fldChar w:fldCharType="separate"/>
        </w:r>
        <w:r>
          <w:rPr>
            <w:noProof/>
            <w:webHidden/>
          </w:rPr>
          <w:t>55</w:t>
        </w:r>
        <w:r>
          <w:rPr>
            <w:noProof/>
            <w:webHidden/>
          </w:rPr>
          <w:fldChar w:fldCharType="end"/>
        </w:r>
      </w:hyperlink>
    </w:p>
    <w:p w14:paraId="2FB80B39" w14:textId="5639DC47"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22" w:history="1">
        <w:r w:rsidRPr="006B160E">
          <w:rPr>
            <w:rStyle w:val="af7"/>
            <w:noProof/>
          </w:rPr>
          <w:t>Глава 12. Зоны специального назначения</w:t>
        </w:r>
        <w:r>
          <w:rPr>
            <w:noProof/>
            <w:webHidden/>
          </w:rPr>
          <w:tab/>
        </w:r>
        <w:r>
          <w:rPr>
            <w:noProof/>
            <w:webHidden/>
          </w:rPr>
          <w:fldChar w:fldCharType="begin"/>
        </w:r>
        <w:r>
          <w:rPr>
            <w:noProof/>
            <w:webHidden/>
          </w:rPr>
          <w:instrText xml:space="preserve"> PAGEREF _Toc188613022 \h </w:instrText>
        </w:r>
        <w:r>
          <w:rPr>
            <w:noProof/>
            <w:webHidden/>
          </w:rPr>
        </w:r>
        <w:r>
          <w:rPr>
            <w:noProof/>
            <w:webHidden/>
          </w:rPr>
          <w:fldChar w:fldCharType="separate"/>
        </w:r>
        <w:r>
          <w:rPr>
            <w:noProof/>
            <w:webHidden/>
          </w:rPr>
          <w:t>60</w:t>
        </w:r>
        <w:r>
          <w:rPr>
            <w:noProof/>
            <w:webHidden/>
          </w:rPr>
          <w:fldChar w:fldCharType="end"/>
        </w:r>
      </w:hyperlink>
    </w:p>
    <w:p w14:paraId="429365F2" w14:textId="4E571381"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23" w:history="1">
        <w:r w:rsidRPr="006B160E">
          <w:rPr>
            <w:rStyle w:val="af7"/>
            <w:noProof/>
          </w:rPr>
          <w:t>Статья 29. Территориальная зона ТК-1 Зона кладбищ</w:t>
        </w:r>
        <w:r>
          <w:rPr>
            <w:noProof/>
            <w:webHidden/>
          </w:rPr>
          <w:tab/>
        </w:r>
        <w:r>
          <w:rPr>
            <w:noProof/>
            <w:webHidden/>
          </w:rPr>
          <w:fldChar w:fldCharType="begin"/>
        </w:r>
        <w:r>
          <w:rPr>
            <w:noProof/>
            <w:webHidden/>
          </w:rPr>
          <w:instrText xml:space="preserve"> PAGEREF _Toc188613023 \h </w:instrText>
        </w:r>
        <w:r>
          <w:rPr>
            <w:noProof/>
            <w:webHidden/>
          </w:rPr>
        </w:r>
        <w:r>
          <w:rPr>
            <w:noProof/>
            <w:webHidden/>
          </w:rPr>
          <w:fldChar w:fldCharType="separate"/>
        </w:r>
        <w:r>
          <w:rPr>
            <w:noProof/>
            <w:webHidden/>
          </w:rPr>
          <w:t>60</w:t>
        </w:r>
        <w:r>
          <w:rPr>
            <w:noProof/>
            <w:webHidden/>
          </w:rPr>
          <w:fldChar w:fldCharType="end"/>
        </w:r>
      </w:hyperlink>
    </w:p>
    <w:p w14:paraId="2BBABF65" w14:textId="473AC08C"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24" w:history="1">
        <w:r w:rsidRPr="006B160E">
          <w:rPr>
            <w:rStyle w:val="af7"/>
            <w:noProof/>
          </w:rPr>
          <w:t>Глава 13. Зоны размещения военных объектов и иные зоны специального назначения: ВО Зона военных объектов</w:t>
        </w:r>
        <w:r>
          <w:rPr>
            <w:noProof/>
            <w:webHidden/>
          </w:rPr>
          <w:tab/>
        </w:r>
        <w:r>
          <w:rPr>
            <w:noProof/>
            <w:webHidden/>
          </w:rPr>
          <w:fldChar w:fldCharType="begin"/>
        </w:r>
        <w:r>
          <w:rPr>
            <w:noProof/>
            <w:webHidden/>
          </w:rPr>
          <w:instrText xml:space="preserve"> PAGEREF _Toc188613024 \h </w:instrText>
        </w:r>
        <w:r>
          <w:rPr>
            <w:noProof/>
            <w:webHidden/>
          </w:rPr>
        </w:r>
        <w:r>
          <w:rPr>
            <w:noProof/>
            <w:webHidden/>
          </w:rPr>
          <w:fldChar w:fldCharType="separate"/>
        </w:r>
        <w:r>
          <w:rPr>
            <w:noProof/>
            <w:webHidden/>
          </w:rPr>
          <w:t>63</w:t>
        </w:r>
        <w:r>
          <w:rPr>
            <w:noProof/>
            <w:webHidden/>
          </w:rPr>
          <w:fldChar w:fldCharType="end"/>
        </w:r>
      </w:hyperlink>
    </w:p>
    <w:p w14:paraId="364D4E4C" w14:textId="2ED87EE7"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25" w:history="1">
        <w:r w:rsidRPr="006B160E">
          <w:rPr>
            <w:rStyle w:val="af7"/>
            <w:noProof/>
          </w:rPr>
          <w:t>Статья 29. Территориальная зона ВО Зона военных объектов</w:t>
        </w:r>
        <w:r>
          <w:rPr>
            <w:noProof/>
            <w:webHidden/>
          </w:rPr>
          <w:tab/>
        </w:r>
        <w:r>
          <w:rPr>
            <w:noProof/>
            <w:webHidden/>
          </w:rPr>
          <w:fldChar w:fldCharType="begin"/>
        </w:r>
        <w:r>
          <w:rPr>
            <w:noProof/>
            <w:webHidden/>
          </w:rPr>
          <w:instrText xml:space="preserve"> PAGEREF _Toc188613025 \h </w:instrText>
        </w:r>
        <w:r>
          <w:rPr>
            <w:noProof/>
            <w:webHidden/>
          </w:rPr>
        </w:r>
        <w:r>
          <w:rPr>
            <w:noProof/>
            <w:webHidden/>
          </w:rPr>
          <w:fldChar w:fldCharType="separate"/>
        </w:r>
        <w:r>
          <w:rPr>
            <w:noProof/>
            <w:webHidden/>
          </w:rPr>
          <w:t>63</w:t>
        </w:r>
        <w:r>
          <w:rPr>
            <w:noProof/>
            <w:webHidden/>
          </w:rPr>
          <w:fldChar w:fldCharType="end"/>
        </w:r>
      </w:hyperlink>
    </w:p>
    <w:p w14:paraId="4EC193D3" w14:textId="30E75B8F" w:rsidR="00362365" w:rsidRDefault="00362365" w:rsidP="00362365">
      <w:pPr>
        <w:pStyle w:val="23"/>
        <w:ind w:firstLine="0"/>
        <w:rPr>
          <w:rFonts w:asciiTheme="minorHAnsi" w:eastAsiaTheme="minorEastAsia" w:hAnsiTheme="minorHAnsi" w:cstheme="minorBidi"/>
          <w:noProof/>
          <w:kern w:val="2"/>
          <w:lang w:eastAsia="ru-RU"/>
          <w14:ligatures w14:val="standardContextual"/>
        </w:rPr>
      </w:pPr>
      <w:hyperlink w:anchor="_Toc188613026" w:history="1">
        <w:r w:rsidRPr="006B160E">
          <w:rPr>
            <w:rStyle w:val="af7"/>
            <w:noProof/>
          </w:rPr>
          <w:t>Глава 14.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_Toc188613026 \h </w:instrText>
        </w:r>
        <w:r>
          <w:rPr>
            <w:noProof/>
            <w:webHidden/>
          </w:rPr>
        </w:r>
        <w:r>
          <w:rPr>
            <w:noProof/>
            <w:webHidden/>
          </w:rPr>
          <w:fldChar w:fldCharType="separate"/>
        </w:r>
        <w:r>
          <w:rPr>
            <w:noProof/>
            <w:webHidden/>
          </w:rPr>
          <w:t>67</w:t>
        </w:r>
        <w:r>
          <w:rPr>
            <w:noProof/>
            <w:webHidden/>
          </w:rPr>
          <w:fldChar w:fldCharType="end"/>
        </w:r>
      </w:hyperlink>
    </w:p>
    <w:p w14:paraId="7350D3CD" w14:textId="2BD2834A"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27" w:history="1">
        <w:r w:rsidRPr="006B160E">
          <w:rPr>
            <w:rStyle w:val="af7"/>
            <w:noProof/>
          </w:rPr>
          <w:t>Статья 31. Водоохранные зоны, прибрежные защитные полосы</w:t>
        </w:r>
        <w:r>
          <w:rPr>
            <w:noProof/>
            <w:webHidden/>
          </w:rPr>
          <w:tab/>
        </w:r>
        <w:r>
          <w:rPr>
            <w:noProof/>
            <w:webHidden/>
          </w:rPr>
          <w:fldChar w:fldCharType="begin"/>
        </w:r>
        <w:r>
          <w:rPr>
            <w:noProof/>
            <w:webHidden/>
          </w:rPr>
          <w:instrText xml:space="preserve"> PAGEREF _Toc188613027 \h </w:instrText>
        </w:r>
        <w:r>
          <w:rPr>
            <w:noProof/>
            <w:webHidden/>
          </w:rPr>
        </w:r>
        <w:r>
          <w:rPr>
            <w:noProof/>
            <w:webHidden/>
          </w:rPr>
          <w:fldChar w:fldCharType="separate"/>
        </w:r>
        <w:r>
          <w:rPr>
            <w:noProof/>
            <w:webHidden/>
          </w:rPr>
          <w:t>70</w:t>
        </w:r>
        <w:r>
          <w:rPr>
            <w:noProof/>
            <w:webHidden/>
          </w:rPr>
          <w:fldChar w:fldCharType="end"/>
        </w:r>
      </w:hyperlink>
    </w:p>
    <w:p w14:paraId="7EDA4A9E" w14:textId="46452437"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28" w:history="1">
        <w:r w:rsidRPr="006B160E">
          <w:rPr>
            <w:rStyle w:val="af7"/>
            <w:noProof/>
          </w:rPr>
          <w:t>Статья 32. Санитарно-защитные зоны и санитарные разрывы</w:t>
        </w:r>
        <w:r>
          <w:rPr>
            <w:noProof/>
            <w:webHidden/>
          </w:rPr>
          <w:tab/>
        </w:r>
        <w:r>
          <w:rPr>
            <w:noProof/>
            <w:webHidden/>
          </w:rPr>
          <w:fldChar w:fldCharType="begin"/>
        </w:r>
        <w:r>
          <w:rPr>
            <w:noProof/>
            <w:webHidden/>
          </w:rPr>
          <w:instrText xml:space="preserve"> PAGEREF _Toc188613028 \h </w:instrText>
        </w:r>
        <w:r>
          <w:rPr>
            <w:noProof/>
            <w:webHidden/>
          </w:rPr>
        </w:r>
        <w:r>
          <w:rPr>
            <w:noProof/>
            <w:webHidden/>
          </w:rPr>
          <w:fldChar w:fldCharType="separate"/>
        </w:r>
        <w:r>
          <w:rPr>
            <w:noProof/>
            <w:webHidden/>
          </w:rPr>
          <w:t>72</w:t>
        </w:r>
        <w:r>
          <w:rPr>
            <w:noProof/>
            <w:webHidden/>
          </w:rPr>
          <w:fldChar w:fldCharType="end"/>
        </w:r>
      </w:hyperlink>
    </w:p>
    <w:p w14:paraId="176D8603" w14:textId="5E59AC2C"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29" w:history="1">
        <w:r w:rsidRPr="006B160E">
          <w:rPr>
            <w:rStyle w:val="af7"/>
            <w:noProof/>
          </w:rPr>
          <w:t>Статья 33. Охранные зоны объектов электросетевого хозяйства</w:t>
        </w:r>
        <w:r>
          <w:rPr>
            <w:noProof/>
            <w:webHidden/>
          </w:rPr>
          <w:tab/>
        </w:r>
        <w:r>
          <w:rPr>
            <w:noProof/>
            <w:webHidden/>
          </w:rPr>
          <w:fldChar w:fldCharType="begin"/>
        </w:r>
        <w:r>
          <w:rPr>
            <w:noProof/>
            <w:webHidden/>
          </w:rPr>
          <w:instrText xml:space="preserve"> PAGEREF _Toc188613029 \h </w:instrText>
        </w:r>
        <w:r>
          <w:rPr>
            <w:noProof/>
            <w:webHidden/>
          </w:rPr>
        </w:r>
        <w:r>
          <w:rPr>
            <w:noProof/>
            <w:webHidden/>
          </w:rPr>
          <w:fldChar w:fldCharType="separate"/>
        </w:r>
        <w:r>
          <w:rPr>
            <w:noProof/>
            <w:webHidden/>
          </w:rPr>
          <w:t>73</w:t>
        </w:r>
        <w:r>
          <w:rPr>
            <w:noProof/>
            <w:webHidden/>
          </w:rPr>
          <w:fldChar w:fldCharType="end"/>
        </w:r>
      </w:hyperlink>
    </w:p>
    <w:p w14:paraId="5FBAE93F" w14:textId="4DCAE49C"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30" w:history="1">
        <w:r w:rsidRPr="006B160E">
          <w:rPr>
            <w:rStyle w:val="af7"/>
            <w:noProof/>
          </w:rPr>
          <w:t>Статья 34. Охранные зоны газораспределительных сетей.</w:t>
        </w:r>
        <w:r>
          <w:rPr>
            <w:noProof/>
            <w:webHidden/>
          </w:rPr>
          <w:tab/>
        </w:r>
        <w:r>
          <w:rPr>
            <w:noProof/>
            <w:webHidden/>
          </w:rPr>
          <w:fldChar w:fldCharType="begin"/>
        </w:r>
        <w:r>
          <w:rPr>
            <w:noProof/>
            <w:webHidden/>
          </w:rPr>
          <w:instrText xml:space="preserve"> PAGEREF _Toc188613030 \h </w:instrText>
        </w:r>
        <w:r>
          <w:rPr>
            <w:noProof/>
            <w:webHidden/>
          </w:rPr>
        </w:r>
        <w:r>
          <w:rPr>
            <w:noProof/>
            <w:webHidden/>
          </w:rPr>
          <w:fldChar w:fldCharType="separate"/>
        </w:r>
        <w:r>
          <w:rPr>
            <w:noProof/>
            <w:webHidden/>
          </w:rPr>
          <w:t>75</w:t>
        </w:r>
        <w:r>
          <w:rPr>
            <w:noProof/>
            <w:webHidden/>
          </w:rPr>
          <w:fldChar w:fldCharType="end"/>
        </w:r>
      </w:hyperlink>
    </w:p>
    <w:p w14:paraId="2092ECA8" w14:textId="64A85BE4"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31" w:history="1">
        <w:r w:rsidRPr="006B160E">
          <w:rPr>
            <w:rStyle w:val="af7"/>
            <w:noProof/>
          </w:rPr>
          <w:t>Статья 35. Придорожные полосы автомобильных дорог</w:t>
        </w:r>
        <w:r>
          <w:rPr>
            <w:noProof/>
            <w:webHidden/>
          </w:rPr>
          <w:tab/>
        </w:r>
        <w:r>
          <w:rPr>
            <w:noProof/>
            <w:webHidden/>
          </w:rPr>
          <w:fldChar w:fldCharType="begin"/>
        </w:r>
        <w:r>
          <w:rPr>
            <w:noProof/>
            <w:webHidden/>
          </w:rPr>
          <w:instrText xml:space="preserve"> PAGEREF _Toc188613031 \h </w:instrText>
        </w:r>
        <w:r>
          <w:rPr>
            <w:noProof/>
            <w:webHidden/>
          </w:rPr>
        </w:r>
        <w:r>
          <w:rPr>
            <w:noProof/>
            <w:webHidden/>
          </w:rPr>
          <w:fldChar w:fldCharType="separate"/>
        </w:r>
        <w:r>
          <w:rPr>
            <w:noProof/>
            <w:webHidden/>
          </w:rPr>
          <w:t>77</w:t>
        </w:r>
        <w:r>
          <w:rPr>
            <w:noProof/>
            <w:webHidden/>
          </w:rPr>
          <w:fldChar w:fldCharType="end"/>
        </w:r>
      </w:hyperlink>
    </w:p>
    <w:p w14:paraId="3F8DA98B" w14:textId="147CD7E0"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32" w:history="1">
        <w:r w:rsidRPr="006B160E">
          <w:rPr>
            <w:rStyle w:val="af7"/>
            <w:noProof/>
          </w:rPr>
          <w:t xml:space="preserve">Статья 36. </w:t>
        </w:r>
        <w:r w:rsidRPr="006B160E">
          <w:rPr>
            <w:rStyle w:val="af7"/>
            <w:iCs/>
            <w:noProof/>
          </w:rPr>
          <w:t>Зона санитарной охраны источников питьевого и хозяйственно-бытового водоснабжения, а также устанавливаем</w:t>
        </w:r>
        <w:r w:rsidRPr="006B160E">
          <w:rPr>
            <w:rStyle w:val="af7"/>
            <w:iCs/>
            <w:noProof/>
          </w:rPr>
          <w:t>ы</w:t>
        </w:r>
        <w:r w:rsidRPr="006B160E">
          <w:rPr>
            <w:rStyle w:val="af7"/>
            <w:iCs/>
            <w:noProof/>
          </w:rPr>
          <w:t>е в случаях, предусмотренных Водным кодексом Российской Федерации, в отношении подземных водных объектов зоны специальной охраны</w:t>
        </w:r>
        <w:r>
          <w:rPr>
            <w:noProof/>
            <w:webHidden/>
          </w:rPr>
          <w:tab/>
        </w:r>
        <w:r>
          <w:rPr>
            <w:noProof/>
            <w:webHidden/>
          </w:rPr>
          <w:fldChar w:fldCharType="begin"/>
        </w:r>
        <w:r>
          <w:rPr>
            <w:noProof/>
            <w:webHidden/>
          </w:rPr>
          <w:instrText xml:space="preserve"> PAGEREF _Toc188613032 \h </w:instrText>
        </w:r>
        <w:r>
          <w:rPr>
            <w:noProof/>
            <w:webHidden/>
          </w:rPr>
        </w:r>
        <w:r>
          <w:rPr>
            <w:noProof/>
            <w:webHidden/>
          </w:rPr>
          <w:fldChar w:fldCharType="separate"/>
        </w:r>
        <w:r>
          <w:rPr>
            <w:noProof/>
            <w:webHidden/>
          </w:rPr>
          <w:t>79</w:t>
        </w:r>
        <w:r>
          <w:rPr>
            <w:noProof/>
            <w:webHidden/>
          </w:rPr>
          <w:fldChar w:fldCharType="end"/>
        </w:r>
      </w:hyperlink>
    </w:p>
    <w:p w14:paraId="38AE2265" w14:textId="2D10A9AE"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33" w:history="1">
        <w:r w:rsidRPr="006B160E">
          <w:rPr>
            <w:rStyle w:val="af7"/>
            <w:noProof/>
          </w:rPr>
          <w:t>Статья 37. Зона минимальных расстояний до магистральных или промышленных трубопроводов (газопроводов, нефтепроводов и нефтепродуктов, аммиакопроводов)</w:t>
        </w:r>
        <w:r>
          <w:rPr>
            <w:noProof/>
            <w:webHidden/>
          </w:rPr>
          <w:tab/>
        </w:r>
        <w:r>
          <w:rPr>
            <w:noProof/>
            <w:webHidden/>
          </w:rPr>
          <w:fldChar w:fldCharType="begin"/>
        </w:r>
        <w:r>
          <w:rPr>
            <w:noProof/>
            <w:webHidden/>
          </w:rPr>
          <w:instrText xml:space="preserve"> PAGEREF _Toc188613033 \h </w:instrText>
        </w:r>
        <w:r>
          <w:rPr>
            <w:noProof/>
            <w:webHidden/>
          </w:rPr>
        </w:r>
        <w:r>
          <w:rPr>
            <w:noProof/>
            <w:webHidden/>
          </w:rPr>
          <w:fldChar w:fldCharType="separate"/>
        </w:r>
        <w:r>
          <w:rPr>
            <w:noProof/>
            <w:webHidden/>
          </w:rPr>
          <w:t>81</w:t>
        </w:r>
        <w:r>
          <w:rPr>
            <w:noProof/>
            <w:webHidden/>
          </w:rPr>
          <w:fldChar w:fldCharType="end"/>
        </w:r>
      </w:hyperlink>
    </w:p>
    <w:p w14:paraId="0B6A61EC" w14:textId="199CE039" w:rsidR="00362365" w:rsidRDefault="00362365" w:rsidP="00362365">
      <w:pPr>
        <w:pStyle w:val="32"/>
        <w:ind w:firstLine="0"/>
        <w:rPr>
          <w:rFonts w:asciiTheme="minorHAnsi" w:eastAsiaTheme="minorEastAsia" w:hAnsiTheme="minorHAnsi" w:cstheme="minorBidi"/>
          <w:noProof/>
          <w:kern w:val="2"/>
          <w:lang w:eastAsia="ru-RU"/>
          <w14:ligatures w14:val="standardContextual"/>
        </w:rPr>
      </w:pPr>
      <w:hyperlink w:anchor="_Toc188613034" w:history="1">
        <w:r w:rsidRPr="006B160E">
          <w:rPr>
            <w:rStyle w:val="af7"/>
            <w:noProof/>
          </w:rPr>
          <w:t>Статья 38. Территории объектов культурного наследия</w:t>
        </w:r>
        <w:r>
          <w:rPr>
            <w:noProof/>
            <w:webHidden/>
          </w:rPr>
          <w:tab/>
        </w:r>
        <w:r>
          <w:rPr>
            <w:noProof/>
            <w:webHidden/>
          </w:rPr>
          <w:fldChar w:fldCharType="begin"/>
        </w:r>
        <w:r>
          <w:rPr>
            <w:noProof/>
            <w:webHidden/>
          </w:rPr>
          <w:instrText xml:space="preserve"> PAGEREF _Toc188613034 \h </w:instrText>
        </w:r>
        <w:r>
          <w:rPr>
            <w:noProof/>
            <w:webHidden/>
          </w:rPr>
        </w:r>
        <w:r>
          <w:rPr>
            <w:noProof/>
            <w:webHidden/>
          </w:rPr>
          <w:fldChar w:fldCharType="separate"/>
        </w:r>
        <w:r>
          <w:rPr>
            <w:noProof/>
            <w:webHidden/>
          </w:rPr>
          <w:t>82</w:t>
        </w:r>
        <w:r>
          <w:rPr>
            <w:noProof/>
            <w:webHidden/>
          </w:rPr>
          <w:fldChar w:fldCharType="end"/>
        </w:r>
      </w:hyperlink>
    </w:p>
    <w:p w14:paraId="0B3B5D6D" w14:textId="4B4BB018" w:rsidR="00362365" w:rsidRDefault="00362365" w:rsidP="00362365">
      <w:pPr>
        <w:pStyle w:val="18"/>
        <w:tabs>
          <w:tab w:val="right" w:leader="dot" w:pos="9344"/>
        </w:tabs>
        <w:rPr>
          <w:rFonts w:asciiTheme="minorHAnsi" w:eastAsiaTheme="minorEastAsia" w:hAnsiTheme="minorHAnsi" w:cstheme="minorBidi"/>
          <w:noProof/>
          <w:kern w:val="2"/>
          <w:lang w:eastAsia="ru-RU"/>
          <w14:ligatures w14:val="standardContextual"/>
        </w:rPr>
      </w:pPr>
      <w:hyperlink w:anchor="_Toc188613035" w:history="1">
        <w:r w:rsidRPr="006B160E">
          <w:rPr>
            <w:rStyle w:val="af7"/>
            <w:iCs/>
            <w:noProof/>
          </w:rPr>
          <w:t>Статья 39. Особо охраняемая природная территория</w:t>
        </w:r>
        <w:r>
          <w:rPr>
            <w:noProof/>
            <w:webHidden/>
          </w:rPr>
          <w:tab/>
        </w:r>
        <w:r>
          <w:rPr>
            <w:noProof/>
            <w:webHidden/>
          </w:rPr>
          <w:fldChar w:fldCharType="begin"/>
        </w:r>
        <w:r>
          <w:rPr>
            <w:noProof/>
            <w:webHidden/>
          </w:rPr>
          <w:instrText xml:space="preserve"> PAGEREF _Toc188613035 \h </w:instrText>
        </w:r>
        <w:r>
          <w:rPr>
            <w:noProof/>
            <w:webHidden/>
          </w:rPr>
        </w:r>
        <w:r>
          <w:rPr>
            <w:noProof/>
            <w:webHidden/>
          </w:rPr>
          <w:fldChar w:fldCharType="separate"/>
        </w:r>
        <w:r>
          <w:rPr>
            <w:noProof/>
            <w:webHidden/>
          </w:rPr>
          <w:t>83</w:t>
        </w:r>
        <w:r>
          <w:rPr>
            <w:noProof/>
            <w:webHidden/>
          </w:rPr>
          <w:fldChar w:fldCharType="end"/>
        </w:r>
      </w:hyperlink>
    </w:p>
    <w:p w14:paraId="25CF6D8B" w14:textId="7F7BC508" w:rsidR="004C4C5B" w:rsidRPr="00362365" w:rsidRDefault="002F439C" w:rsidP="00362365">
      <w:pPr>
        <w:pStyle w:val="15"/>
        <w:ind w:firstLine="0"/>
        <w:sectPr w:rsidR="004C4C5B" w:rsidRPr="00362365">
          <w:footerReference w:type="first" r:id="rId8"/>
          <w:pgSz w:w="11906" w:h="16838"/>
          <w:pgMar w:top="1410" w:right="851" w:bottom="1134" w:left="1701" w:header="1134" w:footer="709" w:gutter="0"/>
          <w:cols w:space="720"/>
          <w:titlePg/>
          <w:docGrid w:linePitch="360"/>
        </w:sectPr>
      </w:pPr>
      <w:r w:rsidRPr="00362365">
        <w:fldChar w:fldCharType="end"/>
      </w:r>
      <w:r w:rsidR="00AB7779" w:rsidRPr="00362365">
        <w:t xml:space="preserve">                                                                 </w:t>
      </w:r>
    </w:p>
    <w:p w14:paraId="21AA2672" w14:textId="77777777" w:rsidR="004C4C5B" w:rsidRPr="00362365" w:rsidRDefault="004C4C5B" w:rsidP="00DF6A47">
      <w:pPr>
        <w:pStyle w:val="1"/>
      </w:pPr>
      <w:bookmarkStart w:id="0" w:name="_Toc421696708"/>
      <w:bookmarkStart w:id="1" w:name="_Toc188612979"/>
      <w:r w:rsidRPr="00362365">
        <w:lastRenderedPageBreak/>
        <w:t>Часть 1. Порядок применения правил землепользования и застройки и внесения в</w:t>
      </w:r>
      <w:r w:rsidR="00DF6A47" w:rsidRPr="00362365">
        <w:t xml:space="preserve"> </w:t>
      </w:r>
      <w:r w:rsidRPr="00362365">
        <w:t>них изменений</w:t>
      </w:r>
      <w:bookmarkEnd w:id="0"/>
      <w:bookmarkEnd w:id="1"/>
    </w:p>
    <w:p w14:paraId="179198B1" w14:textId="77777777" w:rsidR="004C4C5B" w:rsidRPr="00362365" w:rsidRDefault="004C4C5B" w:rsidP="000B7B7B">
      <w:pPr>
        <w:pStyle w:val="2"/>
        <w:ind w:left="0" w:firstLine="0"/>
      </w:pPr>
      <w:bookmarkStart w:id="2" w:name="_Toc421696709"/>
      <w:bookmarkStart w:id="3" w:name="_Toc188612980"/>
      <w:r w:rsidRPr="00362365">
        <w:t xml:space="preserve">Глава 1. Положения о регулировании землепользования и застройки </w:t>
      </w:r>
      <w:r w:rsidRPr="00362365">
        <w:br/>
        <w:t>органами местного самоуправления</w:t>
      </w:r>
      <w:bookmarkEnd w:id="2"/>
      <w:bookmarkEnd w:id="3"/>
    </w:p>
    <w:p w14:paraId="479B7765" w14:textId="77777777" w:rsidR="004C4C5B" w:rsidRPr="00362365" w:rsidRDefault="004C4C5B" w:rsidP="000B7B7B">
      <w:pPr>
        <w:pStyle w:val="3"/>
        <w:ind w:left="0" w:firstLine="0"/>
      </w:pPr>
      <w:bookmarkStart w:id="4" w:name="_Toc421696710"/>
      <w:bookmarkStart w:id="5" w:name="_Toc188612981"/>
      <w:r w:rsidRPr="00362365">
        <w:t>Статья 1. Общие положения</w:t>
      </w:r>
      <w:bookmarkEnd w:id="4"/>
      <w:r w:rsidRPr="00362365">
        <w:t xml:space="preserve"> о регулировании землепользования и застройки </w:t>
      </w:r>
      <w:r w:rsidRPr="00362365">
        <w:br/>
        <w:t>органами местного самоуправления</w:t>
      </w:r>
      <w:bookmarkEnd w:id="5"/>
    </w:p>
    <w:p w14:paraId="32404744" w14:textId="79F03631" w:rsidR="004C4C5B" w:rsidRPr="00362365" w:rsidRDefault="004C4C5B" w:rsidP="004C4C5B">
      <w:pPr>
        <w:pStyle w:val="15"/>
        <w:spacing w:before="0" w:after="0"/>
      </w:pPr>
      <w:bookmarkStart w:id="6" w:name="_Toc421696711"/>
      <w:r w:rsidRPr="00362365">
        <w:t xml:space="preserve">1. Органы местного самоуправления </w:t>
      </w:r>
      <w:proofErr w:type="spellStart"/>
      <w:r w:rsidR="00EB6CF6" w:rsidRPr="00362365">
        <w:t>С</w:t>
      </w:r>
      <w:r w:rsidR="00D07499" w:rsidRPr="00362365">
        <w:t>ё</w:t>
      </w:r>
      <w:r w:rsidR="00EB6CF6" w:rsidRPr="00362365">
        <w:t>меновшинского</w:t>
      </w:r>
      <w:proofErr w:type="spellEnd"/>
      <w:r w:rsidR="00EB6CF6" w:rsidRPr="00362365">
        <w:t xml:space="preserve"> сельского поселения </w:t>
      </w:r>
      <w:r w:rsidRPr="00362365">
        <w:t xml:space="preserve">в рамках своих полномочий осуществляют регулирование землепользования и застройки на территории муниципального образования — </w:t>
      </w:r>
      <w:proofErr w:type="spellStart"/>
      <w:r w:rsidR="00DC190A" w:rsidRPr="00362365">
        <w:t>Семёновщинское</w:t>
      </w:r>
      <w:proofErr w:type="spellEnd"/>
      <w:r w:rsidRPr="00362365">
        <w:t xml:space="preserve"> сельское поселение, основываясь на принципах законодательства о градостроительной деятельности и земельного законодательства.</w:t>
      </w:r>
    </w:p>
    <w:p w14:paraId="66FAD2EB" w14:textId="77777777" w:rsidR="004C4C5B" w:rsidRPr="00362365" w:rsidRDefault="004C4C5B" w:rsidP="004C4C5B">
      <w:pPr>
        <w:pStyle w:val="15"/>
        <w:spacing w:before="0" w:after="0"/>
      </w:pPr>
      <w:r w:rsidRPr="00362365">
        <w:t xml:space="preserve">2. Регулирование землепользования и застройки на территории </w:t>
      </w:r>
      <w:proofErr w:type="spellStart"/>
      <w:r w:rsidR="00B053A6" w:rsidRPr="00362365">
        <w:t>Семёновщинского</w:t>
      </w:r>
      <w:proofErr w:type="spellEnd"/>
      <w:r w:rsidRPr="0036236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14:paraId="3F7A6BB2" w14:textId="77777777" w:rsidR="004C4C5B" w:rsidRPr="00362365" w:rsidRDefault="004C4C5B" w:rsidP="000B7B7B">
      <w:pPr>
        <w:pStyle w:val="3"/>
      </w:pPr>
      <w:bookmarkStart w:id="7" w:name="_Toc188612982"/>
      <w:r w:rsidRPr="00362365">
        <w:t>Статья 2. Комиссия по подготовке проекта правил землепользования и застройки</w:t>
      </w:r>
      <w:bookmarkEnd w:id="6"/>
      <w:bookmarkEnd w:id="7"/>
    </w:p>
    <w:p w14:paraId="56825BD6" w14:textId="041AE3CA" w:rsidR="004C4C5B" w:rsidRPr="00362365" w:rsidRDefault="004C4C5B" w:rsidP="004C4C5B">
      <w:pPr>
        <w:pStyle w:val="15"/>
      </w:pPr>
      <w:r w:rsidRPr="00362365">
        <w:t>1. Комиссия по подготовке проекта правил землепользования и застройки (далее –</w:t>
      </w:r>
      <w:r w:rsidR="00185D68" w:rsidRPr="00362365">
        <w:t>К</w:t>
      </w:r>
      <w:r w:rsidRPr="00362365">
        <w:t xml:space="preserve">омиссия), состав и порядок деятельности которой утверждается Главой </w:t>
      </w:r>
      <w:proofErr w:type="spellStart"/>
      <w:r w:rsidR="00EB6CF6" w:rsidRPr="00362365">
        <w:t>Семёновщинского</w:t>
      </w:r>
      <w:proofErr w:type="spellEnd"/>
      <w:r w:rsidR="00EB6CF6" w:rsidRPr="00362365">
        <w:t xml:space="preserve"> сельского поселения</w:t>
      </w:r>
      <w:r w:rsidRPr="0036236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14:paraId="620A0837" w14:textId="16A15C61" w:rsidR="004C4C5B" w:rsidRPr="00362365" w:rsidRDefault="004C4C5B" w:rsidP="004C4C5B">
      <w:pPr>
        <w:pStyle w:val="15"/>
        <w:spacing w:before="0" w:after="0"/>
      </w:pPr>
      <w:r w:rsidRPr="00362365">
        <w:t xml:space="preserve">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proofErr w:type="spellStart"/>
      <w:r w:rsidR="00310FAB" w:rsidRPr="00362365">
        <w:t>Семёновщинского</w:t>
      </w:r>
      <w:proofErr w:type="spellEnd"/>
      <w:r w:rsidR="00310FAB" w:rsidRPr="00362365">
        <w:t xml:space="preserve"> сельского поселения</w:t>
      </w:r>
      <w:r w:rsidRPr="00362365">
        <w:t>;</w:t>
      </w:r>
    </w:p>
    <w:p w14:paraId="35EA2044" w14:textId="4761BE38" w:rsidR="004C4C5B" w:rsidRPr="00362365" w:rsidRDefault="004C4C5B" w:rsidP="004C4C5B">
      <w:pPr>
        <w:pStyle w:val="15"/>
        <w:spacing w:before="0" w:after="0"/>
      </w:pPr>
      <w:r w:rsidRPr="00362365">
        <w:t xml:space="preserve">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w:t>
      </w:r>
      <w:proofErr w:type="spellStart"/>
      <w:r w:rsidR="00310FAB" w:rsidRPr="00362365">
        <w:t>Семёновщинского</w:t>
      </w:r>
      <w:proofErr w:type="spellEnd"/>
      <w:r w:rsidR="00310FAB" w:rsidRPr="00362365">
        <w:t xml:space="preserve"> сельского поселения</w:t>
      </w:r>
      <w:r w:rsidRPr="00362365">
        <w:t>;</w:t>
      </w:r>
    </w:p>
    <w:p w14:paraId="0FA620BA" w14:textId="0BCB410A" w:rsidR="00C74273" w:rsidRPr="00362365" w:rsidRDefault="004C4C5B" w:rsidP="00C74273">
      <w:pPr>
        <w:pStyle w:val="15"/>
        <w:spacing w:before="0" w:after="0"/>
      </w:pPr>
      <w:r w:rsidRPr="00362365">
        <w:t>3)</w:t>
      </w:r>
      <w:r w:rsidR="0041236E" w:rsidRPr="00362365">
        <w:t xml:space="preserve"> </w:t>
      </w:r>
      <w:r w:rsidRPr="00362365">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w:t>
      </w:r>
      <w:proofErr w:type="spellStart"/>
      <w:r w:rsidR="003F7A2C" w:rsidRPr="00362365">
        <w:t>Семёновщинского</w:t>
      </w:r>
      <w:proofErr w:type="spellEnd"/>
      <w:r w:rsidR="003F7A2C" w:rsidRPr="00362365">
        <w:t xml:space="preserve"> сельского поселения</w:t>
      </w:r>
      <w:r w:rsidRPr="00362365">
        <w:t>;</w:t>
      </w:r>
    </w:p>
    <w:p w14:paraId="3343B001" w14:textId="77777777" w:rsidR="006537AB" w:rsidRPr="00362365" w:rsidRDefault="00C74273" w:rsidP="00C74273">
      <w:pPr>
        <w:pStyle w:val="15"/>
        <w:spacing w:before="0" w:after="0"/>
      </w:pPr>
      <w:r w:rsidRPr="00362365">
        <w:t xml:space="preserve">- </w:t>
      </w:r>
      <w:r w:rsidR="00CD313D" w:rsidRPr="00362365">
        <w:t>участ</w:t>
      </w:r>
      <w:r w:rsidR="001F41A9" w:rsidRPr="00362365">
        <w:t>ие</w:t>
      </w:r>
      <w:r w:rsidR="00CD313D" w:rsidRPr="00362365">
        <w:t xml:space="preserve"> в осуществлении контроля за соблюдением Правил землепользования и застройки всеми субъектами градостроительной (строительной) деятельности;</w:t>
      </w:r>
    </w:p>
    <w:p w14:paraId="6DD174E1" w14:textId="61F4B9D3" w:rsidR="00CD313D" w:rsidRPr="00362365" w:rsidRDefault="006537AB" w:rsidP="00C74273">
      <w:pPr>
        <w:pStyle w:val="15"/>
        <w:spacing w:before="0" w:after="0"/>
      </w:pPr>
      <w:r w:rsidRPr="00362365">
        <w:lastRenderedPageBreak/>
        <w:t xml:space="preserve">- </w:t>
      </w:r>
      <w:r w:rsidR="00CD313D" w:rsidRPr="00362365">
        <w:t>информи</w:t>
      </w:r>
      <w:r w:rsidR="001F41A9" w:rsidRPr="00362365">
        <w:t>рование</w:t>
      </w:r>
      <w:r w:rsidR="00CD313D" w:rsidRPr="00362365">
        <w:t xml:space="preserve"> о проведении публичных слушаний или общественных обсуждений при осуществлении градостроительной деятельности;</w:t>
      </w:r>
    </w:p>
    <w:p w14:paraId="5DF1F964" w14:textId="327FF461" w:rsidR="00CD313D" w:rsidRPr="00362365" w:rsidRDefault="00CD313D" w:rsidP="00997E58">
      <w:pPr>
        <w:pStyle w:val="15"/>
      </w:pPr>
      <w:r w:rsidRPr="00362365">
        <w:t>- пров</w:t>
      </w:r>
      <w:r w:rsidR="001F41A9" w:rsidRPr="00362365">
        <w:t>едение</w:t>
      </w:r>
      <w:r w:rsidRPr="00362365">
        <w:t xml:space="preserve"> публичны</w:t>
      </w:r>
      <w:r w:rsidR="001F41A9" w:rsidRPr="00362365">
        <w:t>х</w:t>
      </w:r>
      <w:r w:rsidRPr="00362365">
        <w:t xml:space="preserve"> слушани</w:t>
      </w:r>
      <w:r w:rsidR="001F41A9" w:rsidRPr="00362365">
        <w:t>й</w:t>
      </w:r>
      <w:r w:rsidRPr="00362365">
        <w:t xml:space="preserve"> </w:t>
      </w:r>
      <w:r w:rsidR="00BC2F1C" w:rsidRPr="00362365">
        <w:t>или общественны</w:t>
      </w:r>
      <w:r w:rsidR="001F41A9" w:rsidRPr="00362365">
        <w:t>х</w:t>
      </w:r>
      <w:r w:rsidR="00BC2F1C" w:rsidRPr="00362365">
        <w:t xml:space="preserve"> обсуждени</w:t>
      </w:r>
      <w:r w:rsidR="001F41A9" w:rsidRPr="00362365">
        <w:t>й</w:t>
      </w:r>
      <w:r w:rsidR="00BC2F1C" w:rsidRPr="00362365">
        <w:t xml:space="preserve"> </w:t>
      </w:r>
      <w:r w:rsidRPr="00362365">
        <w:t>при осуществлении градостроительной деятельности;</w:t>
      </w:r>
    </w:p>
    <w:p w14:paraId="69338D69" w14:textId="26F95416" w:rsidR="004C4C5B" w:rsidRPr="00362365" w:rsidRDefault="004C4C5B" w:rsidP="00997E58">
      <w:pPr>
        <w:pStyle w:val="15"/>
      </w:pPr>
      <w:r w:rsidRPr="00362365">
        <w:t>4) иные полномочия, предусмотренные муниципальными правовыми актами.</w:t>
      </w:r>
    </w:p>
    <w:p w14:paraId="6E6D8302" w14:textId="2E42F254" w:rsidR="00DA3E85" w:rsidRPr="00362365" w:rsidRDefault="00DA3E85" w:rsidP="00997E58">
      <w:pPr>
        <w:tabs>
          <w:tab w:val="num" w:pos="-851"/>
          <w:tab w:val="left" w:pos="-426"/>
        </w:tabs>
        <w:ind w:firstLine="709"/>
        <w:jc w:val="both"/>
      </w:pPr>
      <w:r w:rsidRPr="00362365">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14:paraId="79C4F2A5" w14:textId="77777777" w:rsidR="004C4C5B" w:rsidRPr="00362365" w:rsidRDefault="004C4C5B" w:rsidP="000B7B7B">
      <w:pPr>
        <w:pStyle w:val="2"/>
        <w:ind w:left="0" w:firstLine="0"/>
      </w:pPr>
      <w:bookmarkStart w:id="8" w:name="_Toc421696712"/>
      <w:bookmarkStart w:id="9" w:name="_Toc188612983"/>
      <w:r w:rsidRPr="00362365">
        <w:t xml:space="preserve">Глава 2. Положения об изменении видов разрешенного использования земельных участков и объектов капитального строительства </w:t>
      </w:r>
      <w:r w:rsidRPr="00362365">
        <w:br/>
        <w:t>физическими и юридическими лицами</w:t>
      </w:r>
      <w:bookmarkEnd w:id="8"/>
      <w:bookmarkEnd w:id="9"/>
    </w:p>
    <w:p w14:paraId="139DADAA" w14:textId="77777777" w:rsidR="004C4C5B" w:rsidRPr="00362365" w:rsidRDefault="004C4C5B" w:rsidP="000B7B7B">
      <w:pPr>
        <w:pStyle w:val="3"/>
        <w:ind w:left="0" w:firstLine="0"/>
      </w:pPr>
      <w:bookmarkStart w:id="10" w:name="_Toc421696713"/>
      <w:bookmarkStart w:id="11" w:name="_Toc188612984"/>
      <w:r w:rsidRPr="00362365">
        <w:t xml:space="preserve">Статья 3. Изменение видов разрешенного использования земельных участков </w:t>
      </w:r>
      <w:r w:rsidRPr="00362365">
        <w:br/>
        <w:t>и объектов капитального строительства</w:t>
      </w:r>
      <w:bookmarkEnd w:id="10"/>
      <w:bookmarkEnd w:id="11"/>
    </w:p>
    <w:p w14:paraId="231C00D7" w14:textId="77777777" w:rsidR="004C4C5B" w:rsidRPr="00362365" w:rsidRDefault="004C4C5B" w:rsidP="004C4C5B">
      <w:pPr>
        <w:pStyle w:val="15"/>
      </w:pPr>
      <w:r w:rsidRPr="0036236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14:paraId="045906C9" w14:textId="2EA26B78" w:rsidR="004C4C5B" w:rsidRPr="00362365" w:rsidRDefault="004C4C5B" w:rsidP="004C4C5B">
      <w:pPr>
        <w:pStyle w:val="15"/>
      </w:pPr>
      <w:r w:rsidRPr="0036236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w:t>
      </w:r>
      <w:r w:rsidR="006537AB" w:rsidRPr="00362365">
        <w:t xml:space="preserve"> для каждой территориальной зоны</w:t>
      </w:r>
      <w:r w:rsidRPr="00362365">
        <w:t>, при условии соблюдения требований технических регламентов.</w:t>
      </w:r>
    </w:p>
    <w:p w14:paraId="6665F5DA" w14:textId="77777777" w:rsidR="004C4C5B" w:rsidRPr="00362365" w:rsidRDefault="004C4C5B" w:rsidP="004C4C5B">
      <w:pPr>
        <w:pStyle w:val="15"/>
      </w:pPr>
      <w:r w:rsidRPr="0036236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14:paraId="7095AC2C" w14:textId="77777777" w:rsidR="004C4C5B" w:rsidRPr="00362365" w:rsidRDefault="004C4C5B" w:rsidP="004C4C5B">
      <w:pPr>
        <w:pStyle w:val="15"/>
      </w:pPr>
      <w:r w:rsidRPr="0036236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14:paraId="38FAF71E" w14:textId="77777777" w:rsidR="004C4C5B" w:rsidRPr="00362365" w:rsidRDefault="004C4C5B" w:rsidP="004C4C5B">
      <w:pPr>
        <w:pStyle w:val="15"/>
      </w:pPr>
      <w:r w:rsidRPr="0036236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14:paraId="0EE6F95E" w14:textId="77777777" w:rsidR="004C4C5B" w:rsidRPr="00362365" w:rsidRDefault="004C4C5B" w:rsidP="004C4C5B">
      <w:pPr>
        <w:pStyle w:val="15"/>
      </w:pPr>
      <w:r w:rsidRPr="0036236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14:paraId="4DF938DB" w14:textId="77777777" w:rsidR="004C4C5B" w:rsidRPr="00362365" w:rsidRDefault="004C4C5B" w:rsidP="004C4C5B">
      <w:pPr>
        <w:pStyle w:val="15"/>
      </w:pPr>
      <w:r w:rsidRPr="00362365">
        <w:lastRenderedPageBreak/>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14:paraId="6D06FBC1" w14:textId="77777777" w:rsidR="004C4C5B" w:rsidRPr="00362365" w:rsidRDefault="004C4C5B" w:rsidP="004C4C5B">
      <w:pPr>
        <w:pStyle w:val="15"/>
      </w:pPr>
      <w:r w:rsidRPr="00362365">
        <w:t>1) в случае, если после такого изменения размеры земельного участка не будут соответствовать градостроительному регламенту;</w:t>
      </w:r>
    </w:p>
    <w:p w14:paraId="3FF4FEEB" w14:textId="77777777" w:rsidR="004C4C5B" w:rsidRPr="00362365" w:rsidRDefault="004C4C5B" w:rsidP="004C4C5B">
      <w:pPr>
        <w:pStyle w:val="15"/>
      </w:pPr>
      <w:r w:rsidRPr="00362365">
        <w:t>2) в случае, если после такого изменения параметры объекта капитального строительства не будут соответствовать градостроительному регламенту;</w:t>
      </w:r>
    </w:p>
    <w:p w14:paraId="34E4551D" w14:textId="77777777" w:rsidR="004C4C5B" w:rsidRPr="00362365" w:rsidRDefault="004C4C5B" w:rsidP="004C4C5B">
      <w:pPr>
        <w:pStyle w:val="15"/>
      </w:pPr>
      <w:bookmarkStart w:id="12" w:name="_Hlk188275937"/>
      <w:r w:rsidRPr="00362365">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14:paraId="36A207E9" w14:textId="77777777" w:rsidR="004C4C5B" w:rsidRPr="00362365" w:rsidRDefault="004C4C5B" w:rsidP="000B7B7B">
      <w:pPr>
        <w:pStyle w:val="3"/>
        <w:ind w:left="0" w:firstLine="0"/>
      </w:pPr>
      <w:bookmarkStart w:id="13" w:name="_Toc421696714"/>
      <w:bookmarkStart w:id="14" w:name="_Toc188612985"/>
      <w:bookmarkEnd w:id="12"/>
      <w:r w:rsidRPr="00362365">
        <w:t xml:space="preserve">Статья 4. Изменение видов разрешенного использования земельных участков </w:t>
      </w:r>
      <w:r w:rsidRPr="0036236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14:paraId="01164F56" w14:textId="77777777" w:rsidR="004C4C5B" w:rsidRPr="00362365" w:rsidRDefault="004C4C5B" w:rsidP="009E6653">
      <w:pPr>
        <w:pStyle w:val="15"/>
        <w:numPr>
          <w:ilvl w:val="0"/>
          <w:numId w:val="3"/>
        </w:numPr>
        <w:ind w:left="0" w:firstLine="567"/>
      </w:pPr>
      <w:r w:rsidRPr="00362365">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14:paraId="4FEE59FA" w14:textId="77777777" w:rsidR="00DC190A" w:rsidRPr="00362365" w:rsidRDefault="00DC190A" w:rsidP="000B7B7B">
      <w:pPr>
        <w:pStyle w:val="3"/>
        <w:ind w:left="0" w:firstLine="0"/>
        <w:rPr>
          <w:rStyle w:val="af9"/>
          <w:b/>
        </w:rPr>
      </w:pPr>
      <w:bookmarkStart w:id="15" w:name="_Toc188612986"/>
      <w:r w:rsidRPr="00362365">
        <w:rPr>
          <w:rStyle w:val="af9"/>
          <w:b/>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14:paraId="05FEAD75" w14:textId="164B32AC" w:rsidR="00DC190A" w:rsidRPr="00362365" w:rsidRDefault="00DC190A" w:rsidP="003019E0">
      <w:pPr>
        <w:pStyle w:val="ConsPlusNormal"/>
        <w:spacing w:before="120" w:after="120"/>
        <w:ind w:firstLine="567"/>
        <w:jc w:val="both"/>
      </w:pPr>
      <w:r w:rsidRPr="00362365">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185D68" w:rsidRPr="00362365">
        <w:t>К</w:t>
      </w:r>
      <w:r w:rsidRPr="00362365">
        <w:t>омиссию.</w:t>
      </w:r>
      <w:r w:rsidR="00C83B9A" w:rsidRPr="00362365">
        <w:t xml:space="preserve"> Заявление о предоставлении разрешения на условно разрешённый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w:t>
      </w:r>
      <w:r w:rsidR="00971B05" w:rsidRPr="00362365">
        <w:t xml:space="preserve"> </w:t>
      </w:r>
      <w:r w:rsidR="00C83B9A" w:rsidRPr="00362365">
        <w:t>от 6 апреля 2011 года № 63-ФЗ «Об электронной подписи».</w:t>
      </w:r>
    </w:p>
    <w:p w14:paraId="16511415" w14:textId="78B28C91" w:rsidR="00DC190A" w:rsidRPr="00362365" w:rsidRDefault="00DC190A" w:rsidP="003019E0">
      <w:pPr>
        <w:pStyle w:val="ConsPlusNormal"/>
        <w:spacing w:before="120" w:after="120"/>
        <w:ind w:firstLine="567"/>
        <w:jc w:val="both"/>
      </w:pPr>
      <w:r w:rsidRPr="00362365">
        <w:t xml:space="preserve">2. </w:t>
      </w:r>
      <w:bookmarkStart w:id="16" w:name="_Hlk188276237"/>
      <w:r w:rsidRPr="00362365">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362365">
          <w:t>статьей 5.1</w:t>
        </w:r>
      </w:hyperlink>
      <w:r w:rsidRPr="00362365">
        <w:t xml:space="preserve"> Градостроительного </w:t>
      </w:r>
      <w:r w:rsidR="008F368C" w:rsidRPr="00362365">
        <w:t>кодекса Российской Федерации</w:t>
      </w:r>
      <w:r w:rsidRPr="00362365">
        <w:t>, с учетом положений статьи 39 Градостроительного</w:t>
      </w:r>
      <w:r w:rsidR="008F368C" w:rsidRPr="00362365">
        <w:t xml:space="preserve"> кодекса Российской Федерации</w:t>
      </w:r>
      <w:r w:rsidR="00C73F37" w:rsidRPr="00362365">
        <w:t>.</w:t>
      </w:r>
    </w:p>
    <w:p w14:paraId="3F7C3468" w14:textId="77777777" w:rsidR="00DC190A" w:rsidRPr="00362365" w:rsidRDefault="00DC190A" w:rsidP="003019E0">
      <w:pPr>
        <w:pStyle w:val="ConsPlusNormal"/>
        <w:spacing w:before="120" w:after="120"/>
        <w:ind w:firstLine="567"/>
        <w:jc w:val="both"/>
      </w:pPr>
      <w:bookmarkStart w:id="17" w:name="Par1540"/>
      <w:bookmarkEnd w:id="16"/>
      <w:bookmarkEnd w:id="17"/>
      <w:r w:rsidRPr="00362365">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AF35E43" w14:textId="74C79E71" w:rsidR="00DC190A" w:rsidRPr="00362365" w:rsidRDefault="00DC190A" w:rsidP="003019E0">
      <w:pPr>
        <w:pStyle w:val="ConsPlusNormal"/>
        <w:spacing w:before="120" w:after="120"/>
        <w:ind w:firstLine="567"/>
        <w:jc w:val="both"/>
      </w:pPr>
      <w:r w:rsidRPr="00362365">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sidRPr="00362365">
        <w:lastRenderedPageBreak/>
        <w:t xml:space="preserve">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185D68" w:rsidRPr="00362365">
        <w:t xml:space="preserve">7 рабочих дней </w:t>
      </w:r>
      <w:r w:rsidRPr="00362365">
        <w:t>со дня поступления заявления заинтересованного лица о предоставлении разрешения на условно разрешенный вид использования.</w:t>
      </w:r>
    </w:p>
    <w:p w14:paraId="0573FA13" w14:textId="40847A58" w:rsidR="00DC190A" w:rsidRPr="00362365" w:rsidRDefault="00DC190A" w:rsidP="003019E0">
      <w:pPr>
        <w:pStyle w:val="ConsPlusNormal"/>
        <w:spacing w:before="120" w:after="120"/>
        <w:ind w:firstLine="567"/>
        <w:jc w:val="both"/>
      </w:pPr>
      <w:r w:rsidRPr="00362365">
        <w:t xml:space="preserve">7. </w:t>
      </w:r>
      <w:bookmarkStart w:id="18" w:name="_Hlk188276438"/>
      <w:r w:rsidRPr="0036236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w:t>
      </w:r>
      <w:r w:rsidR="00C83B9A" w:rsidRPr="00362365">
        <w:t xml:space="preserve">бразования и не может быть </w:t>
      </w:r>
      <w:r w:rsidR="00DE1C13" w:rsidRPr="00362365">
        <w:t>более одного месяца</w:t>
      </w:r>
      <w:bookmarkEnd w:id="18"/>
      <w:r w:rsidR="00C73F37" w:rsidRPr="00362365">
        <w:t>.</w:t>
      </w:r>
    </w:p>
    <w:p w14:paraId="2AA39280" w14:textId="77777777" w:rsidR="00DC190A" w:rsidRPr="00362365" w:rsidRDefault="00DC190A" w:rsidP="003019E0">
      <w:pPr>
        <w:pStyle w:val="ConsPlusNormal"/>
        <w:spacing w:before="120" w:after="120"/>
        <w:ind w:firstLine="567"/>
        <w:jc w:val="both"/>
      </w:pPr>
      <w:bookmarkStart w:id="19" w:name="Par1547"/>
      <w:bookmarkEnd w:id="19"/>
      <w:r w:rsidRPr="00362365">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03802E7" w14:textId="11D2E9AB" w:rsidR="00DC190A" w:rsidRPr="00362365" w:rsidRDefault="00DC190A" w:rsidP="00475E3D">
      <w:pPr>
        <w:pStyle w:val="ConsPlusNormal"/>
        <w:spacing w:before="120" w:after="120"/>
        <w:ind w:firstLine="567"/>
        <w:jc w:val="both"/>
      </w:pPr>
      <w:r w:rsidRPr="00362365">
        <w:t xml:space="preserve">9. На основании указанных в </w:t>
      </w:r>
      <w:bookmarkStart w:id="20" w:name="_Hlk188279054"/>
      <w:r w:rsidRPr="00362365">
        <w:fldChar w:fldCharType="begin"/>
      </w:r>
      <w:r w:rsidRPr="00362365">
        <w:instrText>HYPERLINK \l "Par1547" \o "8.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w:instrText>
      </w:r>
      <w:r w:rsidRPr="00362365">
        <w:fldChar w:fldCharType="separate"/>
      </w:r>
      <w:r w:rsidRPr="00362365">
        <w:t>части 8</w:t>
      </w:r>
      <w:r w:rsidRPr="00362365">
        <w:fldChar w:fldCharType="end"/>
      </w:r>
      <w:r w:rsidRPr="00362365">
        <w:t xml:space="preserve"> статьи </w:t>
      </w:r>
      <w:r w:rsidR="003019E0" w:rsidRPr="00362365">
        <w:t xml:space="preserve">39 Градостроительного </w:t>
      </w:r>
      <w:r w:rsidR="00436692" w:rsidRPr="00362365">
        <w:t>к</w:t>
      </w:r>
      <w:r w:rsidR="003019E0" w:rsidRPr="00362365">
        <w:t xml:space="preserve">одекса </w:t>
      </w:r>
      <w:r w:rsidR="00C73F37" w:rsidRPr="00362365">
        <w:t>Российской Федерации</w:t>
      </w:r>
      <w:r w:rsidR="003019E0" w:rsidRPr="00362365">
        <w:t xml:space="preserve"> </w:t>
      </w:r>
      <w:r w:rsidRPr="00362365">
        <w:t>рекомендаций глава местной администрации</w:t>
      </w:r>
      <w:bookmarkEnd w:id="20"/>
      <w:r w:rsidRPr="00362365">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r w:rsidR="00475E3D" w:rsidRPr="00362365">
        <w:t xml:space="preserve"> </w:t>
      </w:r>
      <w:r w:rsidRPr="00362365">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w:t>
      </w:r>
      <w:bookmarkStart w:id="21" w:name="_Hlk188279195"/>
      <w:r w:rsidRPr="00362365">
        <w:t xml:space="preserve">и размещается на официальном сайте муниципального образования (при наличии официального сайта муниципального образования) в сети </w:t>
      </w:r>
      <w:r w:rsidR="00436692" w:rsidRPr="00362365">
        <w:t>«</w:t>
      </w:r>
      <w:r w:rsidRPr="00362365">
        <w:t>Интернет</w:t>
      </w:r>
      <w:r w:rsidR="00436692" w:rsidRPr="00362365">
        <w:t>»</w:t>
      </w:r>
      <w:r w:rsidRPr="00362365">
        <w:t>.</w:t>
      </w:r>
    </w:p>
    <w:bookmarkEnd w:id="21"/>
    <w:p w14:paraId="5FD43FEB" w14:textId="77777777" w:rsidR="00DC190A" w:rsidRPr="00362365" w:rsidRDefault="00DC190A" w:rsidP="003019E0">
      <w:pPr>
        <w:pStyle w:val="ConsPlusNormal"/>
        <w:spacing w:before="120" w:after="120"/>
        <w:ind w:firstLine="567"/>
        <w:jc w:val="both"/>
      </w:pPr>
      <w:r w:rsidRPr="00362365">
        <w:t>10</w:t>
      </w:r>
      <w:bookmarkStart w:id="22" w:name="_Hlk188279341"/>
      <w:r w:rsidRPr="00362365">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CA4F8B4" w14:textId="77777777" w:rsidR="00DC190A" w:rsidRPr="00362365" w:rsidRDefault="00DC190A" w:rsidP="003019E0">
      <w:pPr>
        <w:pStyle w:val="ConsPlusNormal"/>
        <w:spacing w:before="120" w:after="120"/>
        <w:ind w:firstLine="567"/>
        <w:jc w:val="both"/>
      </w:pPr>
      <w:r w:rsidRPr="00362365">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22"/>
    <w:p w14:paraId="0FE60588" w14:textId="26790994" w:rsidR="00DC190A" w:rsidRPr="00362365" w:rsidRDefault="00DC190A" w:rsidP="003019E0">
      <w:pPr>
        <w:pStyle w:val="ConsPlusNormal"/>
        <w:spacing w:before="120" w:after="120"/>
        <w:ind w:firstLine="567"/>
        <w:jc w:val="both"/>
      </w:pPr>
      <w:r w:rsidRPr="00362365">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362365">
          <w:t>части 2 статьи 55.32</w:t>
        </w:r>
      </w:hyperlink>
      <w:r w:rsidRPr="00362365">
        <w:t xml:space="preserve"> </w:t>
      </w:r>
      <w:r w:rsidR="003019E0" w:rsidRPr="00362365">
        <w:t>Градостроительного</w:t>
      </w:r>
      <w:r w:rsidRPr="00362365">
        <w:t xml:space="preserve"> </w:t>
      </w:r>
      <w:r w:rsidR="0068708B" w:rsidRPr="00362365">
        <w:t>к</w:t>
      </w:r>
      <w:r w:rsidRPr="00362365">
        <w:t>одекса</w:t>
      </w:r>
      <w:r w:rsidR="003019E0" w:rsidRPr="00362365">
        <w:t xml:space="preserve"> </w:t>
      </w:r>
      <w:r w:rsidR="00C73F37" w:rsidRPr="00362365">
        <w:t>Российской Федерации</w:t>
      </w:r>
      <w:r w:rsidRPr="00362365">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362365">
          <w:t>части 2 статьи 55.32</w:t>
        </w:r>
      </w:hyperlink>
      <w:r w:rsidRPr="00362365">
        <w:t xml:space="preserve"> </w:t>
      </w:r>
      <w:r w:rsidR="003019E0" w:rsidRPr="00362365">
        <w:t xml:space="preserve">Градостроительного </w:t>
      </w:r>
      <w:r w:rsidR="00FE551B" w:rsidRPr="00362365">
        <w:t>к</w:t>
      </w:r>
      <w:r w:rsidR="003019E0" w:rsidRPr="00362365">
        <w:t xml:space="preserve">одекса </w:t>
      </w:r>
      <w:r w:rsidR="00C73F37" w:rsidRPr="00362365">
        <w:t>Российской Федерации</w:t>
      </w:r>
      <w:r w:rsidRPr="00362365">
        <w:t xml:space="preserve"> и от которых поступило данное уведомление, направлено уведомление о том, что наличие признаков </w:t>
      </w:r>
      <w:r w:rsidRPr="00362365">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66EFADE" w14:textId="77777777" w:rsidR="00DC190A" w:rsidRPr="00362365" w:rsidRDefault="00DC190A" w:rsidP="003019E0">
      <w:pPr>
        <w:pStyle w:val="ConsPlusNormal"/>
        <w:spacing w:before="120" w:after="120"/>
        <w:ind w:firstLine="567"/>
        <w:jc w:val="both"/>
      </w:pPr>
      <w:r w:rsidRPr="00362365">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A9ABC8F" w14:textId="77777777" w:rsidR="004C4C5B" w:rsidRPr="00362365" w:rsidRDefault="004C4C5B" w:rsidP="000B7B7B">
      <w:pPr>
        <w:pStyle w:val="2"/>
        <w:ind w:left="0" w:firstLine="0"/>
      </w:pPr>
      <w:bookmarkStart w:id="23" w:name="_Toc421696715"/>
      <w:bookmarkStart w:id="24" w:name="_Toc188612987"/>
      <w:r w:rsidRPr="00362365">
        <w:t xml:space="preserve">Глава 3. Положения о подготовке документации по планировке </w:t>
      </w:r>
      <w:r w:rsidRPr="00362365">
        <w:br/>
        <w:t>территории органами местного самоуправления</w:t>
      </w:r>
      <w:bookmarkEnd w:id="23"/>
      <w:bookmarkEnd w:id="24"/>
    </w:p>
    <w:p w14:paraId="4D40B6B4" w14:textId="77777777" w:rsidR="004C4C5B" w:rsidRPr="00362365" w:rsidRDefault="004C4C5B" w:rsidP="000B7B7B">
      <w:pPr>
        <w:pStyle w:val="3"/>
        <w:ind w:left="0" w:firstLine="0"/>
      </w:pPr>
      <w:bookmarkStart w:id="25" w:name="_Toc421696716"/>
      <w:bookmarkStart w:id="26" w:name="_Toc188612988"/>
      <w:r w:rsidRPr="00362365">
        <w:t xml:space="preserve">Статья </w:t>
      </w:r>
      <w:r w:rsidR="006D51A5" w:rsidRPr="00362365">
        <w:t>6</w:t>
      </w:r>
      <w:r w:rsidRPr="00362365">
        <w:t>. Общие положения</w:t>
      </w:r>
      <w:bookmarkEnd w:id="25"/>
      <w:r w:rsidRPr="00362365">
        <w:t xml:space="preserve"> о подготовке документации по планировке территории органами местного самоуправления</w:t>
      </w:r>
      <w:bookmarkEnd w:id="26"/>
    </w:p>
    <w:p w14:paraId="2BD4E1BF" w14:textId="77777777"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20E526A5" w14:textId="77777777"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9" w:history="1">
        <w:r w:rsidRPr="00362365">
          <w:rPr>
            <w:rFonts w:ascii="Times New Roman" w:hAnsi="Times New Roman" w:cs="Times New Roman"/>
            <w:color w:val="auto"/>
            <w:sz w:val="24"/>
            <w:szCs w:val="24"/>
          </w:rPr>
          <w:t>частях 2</w:t>
        </w:r>
      </w:hyperlink>
      <w:r w:rsidRPr="00362365">
        <w:rPr>
          <w:rFonts w:ascii="Times New Roman" w:hAnsi="Times New Roman" w:cs="Times New Roman"/>
          <w:color w:val="auto"/>
          <w:sz w:val="24"/>
          <w:szCs w:val="24"/>
        </w:rPr>
        <w:t xml:space="preserve"> - </w:t>
      </w:r>
      <w:hyperlink r:id="rId10" w:history="1">
        <w:r w:rsidRPr="00362365">
          <w:rPr>
            <w:rFonts w:ascii="Times New Roman" w:hAnsi="Times New Roman" w:cs="Times New Roman"/>
            <w:color w:val="auto"/>
            <w:sz w:val="24"/>
            <w:szCs w:val="24"/>
          </w:rPr>
          <w:t>4.2</w:t>
        </w:r>
      </w:hyperlink>
      <w:r w:rsidRPr="00362365">
        <w:rPr>
          <w:rFonts w:ascii="Times New Roman" w:hAnsi="Times New Roman" w:cs="Times New Roman"/>
          <w:color w:val="auto"/>
          <w:sz w:val="24"/>
          <w:szCs w:val="24"/>
        </w:rPr>
        <w:t xml:space="preserve"> и </w:t>
      </w:r>
      <w:hyperlink r:id="rId11" w:history="1">
        <w:r w:rsidRPr="00362365">
          <w:rPr>
            <w:rFonts w:ascii="Times New Roman" w:hAnsi="Times New Roman" w:cs="Times New Roman"/>
            <w:color w:val="auto"/>
            <w:sz w:val="24"/>
            <w:szCs w:val="24"/>
          </w:rPr>
          <w:t>5.2 статьи 45</w:t>
        </w:r>
      </w:hyperlink>
      <w:r w:rsidRPr="00362365">
        <w:rPr>
          <w:rFonts w:ascii="Times New Roman" w:hAnsi="Times New Roman" w:cs="Times New Roman"/>
          <w:color w:val="auto"/>
          <w:sz w:val="24"/>
          <w:szCs w:val="24"/>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2" w:history="1">
        <w:r w:rsidRPr="00362365">
          <w:rPr>
            <w:rFonts w:ascii="Times New Roman" w:hAnsi="Times New Roman" w:cs="Times New Roman"/>
            <w:color w:val="auto"/>
            <w:sz w:val="24"/>
            <w:szCs w:val="24"/>
          </w:rPr>
          <w:t>части 1.1 статьи 45</w:t>
        </w:r>
      </w:hyperlink>
      <w:r w:rsidRPr="00362365">
        <w:rPr>
          <w:rFonts w:ascii="Times New Roman" w:hAnsi="Times New Roman" w:cs="Times New Roman"/>
          <w:color w:val="auto"/>
          <w:sz w:val="24"/>
          <w:szCs w:val="24"/>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14:paraId="12083BA5" w14:textId="1434A181"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 xml:space="preserve">Указанное в </w:t>
      </w:r>
      <w:hyperlink r:id="rId13" w:history="1">
        <w:r w:rsidRPr="00362365">
          <w:rPr>
            <w:rFonts w:ascii="Times New Roman" w:hAnsi="Times New Roman" w:cs="Times New Roman"/>
            <w:color w:val="auto"/>
            <w:sz w:val="24"/>
            <w:szCs w:val="24"/>
          </w:rPr>
          <w:t>пункте 2</w:t>
        </w:r>
      </w:hyperlink>
      <w:r w:rsidRPr="00362365">
        <w:rPr>
          <w:rFonts w:ascii="Times New Roman" w:hAnsi="Times New Roman" w:cs="Times New Roman"/>
          <w:color w:val="auto"/>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w:t>
      </w:r>
      <w:r w:rsidR="00970B81" w:rsidRPr="00362365">
        <w:rPr>
          <w:rFonts w:ascii="Times New Roman" w:hAnsi="Times New Roman" w:cs="Times New Roman"/>
          <w:color w:val="auto"/>
          <w:sz w:val="24"/>
          <w:szCs w:val="24"/>
        </w:rPr>
        <w:t>«</w:t>
      </w:r>
      <w:r w:rsidRPr="00362365">
        <w:rPr>
          <w:rFonts w:ascii="Times New Roman" w:hAnsi="Times New Roman" w:cs="Times New Roman"/>
          <w:color w:val="auto"/>
          <w:sz w:val="24"/>
          <w:szCs w:val="24"/>
        </w:rPr>
        <w:t>Интернет</w:t>
      </w:r>
      <w:r w:rsidR="00970B81" w:rsidRPr="00362365">
        <w:rPr>
          <w:rFonts w:ascii="Times New Roman" w:hAnsi="Times New Roman" w:cs="Times New Roman"/>
          <w:color w:val="auto"/>
          <w:sz w:val="24"/>
          <w:szCs w:val="24"/>
        </w:rPr>
        <w:t>»</w:t>
      </w:r>
      <w:r w:rsidRPr="00362365">
        <w:rPr>
          <w:rFonts w:ascii="Times New Roman" w:hAnsi="Times New Roman" w:cs="Times New Roman"/>
          <w:color w:val="auto"/>
          <w:sz w:val="24"/>
          <w:szCs w:val="24"/>
        </w:rPr>
        <w:t>.</w:t>
      </w:r>
    </w:p>
    <w:p w14:paraId="3C6F6CB6" w14:textId="77777777" w:rsidR="00970B81" w:rsidRPr="00362365" w:rsidRDefault="004A5ED9" w:rsidP="00970B81">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14:paraId="0CAC9B2E" w14:textId="196E6D9A" w:rsidR="00BE7344" w:rsidRPr="00362365" w:rsidRDefault="004A5ED9" w:rsidP="00970B81">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 xml:space="preserve">Администрация сельского поселения в течение </w:t>
      </w:r>
      <w:bookmarkStart w:id="27" w:name="_Hlk188284679"/>
      <w:r w:rsidR="007F397A" w:rsidRPr="00362365">
        <w:rPr>
          <w:rFonts w:ascii="Times New Roman" w:hAnsi="Times New Roman" w:cs="Times New Roman"/>
          <w:color w:val="auto"/>
          <w:sz w:val="24"/>
          <w:szCs w:val="24"/>
        </w:rPr>
        <w:t>пятнадцати</w:t>
      </w:r>
      <w:bookmarkEnd w:id="27"/>
      <w:r w:rsidR="007F397A" w:rsidRPr="00362365">
        <w:rPr>
          <w:rFonts w:ascii="Times New Roman" w:hAnsi="Times New Roman" w:cs="Times New Roman"/>
          <w:color w:val="auto"/>
          <w:sz w:val="24"/>
          <w:szCs w:val="24"/>
        </w:rPr>
        <w:t xml:space="preserve"> </w:t>
      </w:r>
      <w:r w:rsidRPr="00362365">
        <w:rPr>
          <w:rFonts w:ascii="Times New Roman" w:hAnsi="Times New Roman" w:cs="Times New Roman"/>
          <w:color w:val="auto"/>
          <w:sz w:val="24"/>
          <w:szCs w:val="24"/>
        </w:rPr>
        <w:t xml:space="preserve">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w:t>
      </w:r>
      <w:r w:rsidR="00BE7344" w:rsidRPr="00362365">
        <w:rPr>
          <w:rFonts w:ascii="Times New Roman" w:hAnsi="Times New Roman" w:cs="Times New Roman"/>
          <w:color w:val="auto"/>
          <w:sz w:val="24"/>
          <w:szCs w:val="24"/>
        </w:rPr>
        <w:t xml:space="preserve">на соответствие </w:t>
      </w:r>
      <w:bookmarkStart w:id="28" w:name="_Hlk188284764"/>
      <w:r w:rsidR="00BE7344" w:rsidRPr="00362365">
        <w:rPr>
          <w:rFonts w:ascii="Times New Roman" w:hAnsi="Times New Roman" w:cs="Times New Roman"/>
          <w:color w:val="auto"/>
          <w:sz w:val="24"/>
          <w:szCs w:val="24"/>
        </w:rPr>
        <w:t xml:space="preserve">требованиям, указанным в </w:t>
      </w:r>
      <w:hyperlink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sidR="00BE7344" w:rsidRPr="00362365">
          <w:rPr>
            <w:rFonts w:ascii="Times New Roman" w:hAnsi="Times New Roman" w:cs="Times New Roman"/>
            <w:color w:val="auto"/>
            <w:sz w:val="24"/>
            <w:szCs w:val="24"/>
          </w:rPr>
          <w:t>части 10 статьи 45</w:t>
        </w:r>
      </w:hyperlink>
      <w:r w:rsidR="00BE7344" w:rsidRPr="00362365">
        <w:rPr>
          <w:rFonts w:ascii="Times New Roman" w:hAnsi="Times New Roman" w:cs="Times New Roman"/>
          <w:color w:val="auto"/>
          <w:sz w:val="24"/>
          <w:szCs w:val="24"/>
        </w:rPr>
        <w:t xml:space="preserve"> Градостроительного кодекса Российской Федерации.</w:t>
      </w:r>
      <w:bookmarkEnd w:id="28"/>
      <w:r w:rsidR="00BE7344" w:rsidRPr="00362365">
        <w:rPr>
          <w:rFonts w:ascii="Times New Roman" w:hAnsi="Times New Roman" w:cs="Times New Roman"/>
          <w:color w:val="auto"/>
          <w:sz w:val="24"/>
          <w:szCs w:val="24"/>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67B76428" w14:textId="77777777"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14:paraId="018A53C9" w14:textId="07B46478"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 xml:space="preserve">Администрация </w:t>
      </w:r>
      <w:r w:rsidR="00204D1F" w:rsidRPr="00362365">
        <w:rPr>
          <w:rFonts w:ascii="Times New Roman" w:hAnsi="Times New Roman" w:cs="Times New Roman"/>
          <w:color w:val="auto"/>
          <w:sz w:val="24"/>
          <w:szCs w:val="24"/>
        </w:rPr>
        <w:t>сельского</w:t>
      </w:r>
      <w:r w:rsidRPr="00362365">
        <w:rPr>
          <w:rFonts w:ascii="Times New Roman" w:hAnsi="Times New Roman" w:cs="Times New Roman"/>
          <w:color w:val="auto"/>
          <w:sz w:val="24"/>
          <w:szCs w:val="24"/>
        </w:rPr>
        <w:t xml:space="preserve">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w:t>
      </w:r>
      <w:bookmarkStart w:id="29" w:name="_Hlk188284864"/>
      <w:r w:rsidR="00E64AC1" w:rsidRPr="00362365">
        <w:rPr>
          <w:rFonts w:ascii="Times New Roman" w:hAnsi="Times New Roman" w:cs="Times New Roman"/>
          <w:color w:val="auto"/>
          <w:sz w:val="24"/>
          <w:szCs w:val="24"/>
        </w:rPr>
        <w:t>пятнадцать</w:t>
      </w:r>
      <w:bookmarkEnd w:id="29"/>
      <w:r w:rsidR="00E64AC1" w:rsidRPr="00362365">
        <w:rPr>
          <w:rFonts w:ascii="Times New Roman" w:hAnsi="Times New Roman" w:cs="Times New Roman"/>
          <w:color w:val="auto"/>
          <w:sz w:val="24"/>
          <w:szCs w:val="24"/>
        </w:rPr>
        <w:t xml:space="preserve"> </w:t>
      </w:r>
      <w:r w:rsidRPr="00362365">
        <w:rPr>
          <w:rFonts w:ascii="Times New Roman" w:hAnsi="Times New Roman" w:cs="Times New Roman"/>
          <w:color w:val="auto"/>
          <w:sz w:val="24"/>
          <w:szCs w:val="24"/>
        </w:rPr>
        <w:t xml:space="preserve">рабочих дней со дня опубликования заключения о результатах общественных обсуждений или публичных слушаний, а в случае, если общественные </w:t>
      </w:r>
      <w:r w:rsidRPr="00362365">
        <w:rPr>
          <w:rFonts w:ascii="Times New Roman" w:hAnsi="Times New Roman" w:cs="Times New Roman"/>
          <w:color w:val="auto"/>
          <w:sz w:val="24"/>
          <w:szCs w:val="24"/>
        </w:rPr>
        <w:lastRenderedPageBreak/>
        <w:t xml:space="preserve">обсуждения или публичные слушания не проводятся, в срок, указанный в </w:t>
      </w:r>
      <w:hyperlink r:id="rId14" w:history="1">
        <w:r w:rsidRPr="00362365">
          <w:rPr>
            <w:rFonts w:ascii="Times New Roman" w:hAnsi="Times New Roman" w:cs="Times New Roman"/>
            <w:color w:val="auto"/>
            <w:sz w:val="24"/>
            <w:szCs w:val="24"/>
          </w:rPr>
          <w:t>пункте 5</w:t>
        </w:r>
      </w:hyperlink>
      <w:r w:rsidRPr="00362365">
        <w:rPr>
          <w:rFonts w:ascii="Times New Roman" w:hAnsi="Times New Roman" w:cs="Times New Roman"/>
          <w:color w:val="auto"/>
          <w:sz w:val="24"/>
          <w:szCs w:val="24"/>
        </w:rPr>
        <w:t xml:space="preserve"> настоящей статьи.</w:t>
      </w:r>
    </w:p>
    <w:p w14:paraId="32BD0629" w14:textId="24878E43"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w:t>
      </w:r>
      <w:r w:rsidR="0041160A" w:rsidRPr="00362365">
        <w:rPr>
          <w:rFonts w:ascii="Times New Roman" w:hAnsi="Times New Roman" w:cs="Times New Roman"/>
          <w:color w:val="auto"/>
          <w:sz w:val="24"/>
          <w:szCs w:val="24"/>
        </w:rPr>
        <w:t>«</w:t>
      </w:r>
      <w:r w:rsidRPr="00362365">
        <w:rPr>
          <w:rFonts w:ascii="Times New Roman" w:hAnsi="Times New Roman" w:cs="Times New Roman"/>
          <w:color w:val="auto"/>
          <w:sz w:val="24"/>
          <w:szCs w:val="24"/>
        </w:rPr>
        <w:t>Интернет</w:t>
      </w:r>
      <w:r w:rsidR="0041160A" w:rsidRPr="00362365">
        <w:rPr>
          <w:rFonts w:ascii="Times New Roman" w:hAnsi="Times New Roman" w:cs="Times New Roman"/>
          <w:color w:val="auto"/>
          <w:sz w:val="24"/>
          <w:szCs w:val="24"/>
        </w:rPr>
        <w:t>»</w:t>
      </w:r>
      <w:r w:rsidRPr="00362365">
        <w:rPr>
          <w:rFonts w:ascii="Times New Roman" w:hAnsi="Times New Roman" w:cs="Times New Roman"/>
          <w:color w:val="auto"/>
          <w:sz w:val="24"/>
          <w:szCs w:val="24"/>
        </w:rPr>
        <w:t>.</w:t>
      </w:r>
    </w:p>
    <w:p w14:paraId="18A218F5" w14:textId="77777777" w:rsidR="004A5ED9" w:rsidRPr="00362365" w:rsidRDefault="004A5ED9" w:rsidP="004A5ED9">
      <w:pPr>
        <w:pStyle w:val="Web1"/>
        <w:numPr>
          <w:ilvl w:val="0"/>
          <w:numId w:val="15"/>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362365">
        <w:rPr>
          <w:rFonts w:ascii="Times New Roman" w:hAnsi="Times New Roman" w:cs="Times New Roman"/>
          <w:color w:val="auto"/>
          <w:sz w:val="24"/>
          <w:szCs w:val="24"/>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394CD3F0" w14:textId="77777777" w:rsidR="004C4C5B" w:rsidRPr="00362365" w:rsidRDefault="004C4C5B" w:rsidP="000B7B7B">
      <w:pPr>
        <w:pStyle w:val="3"/>
        <w:ind w:left="0" w:firstLine="0"/>
      </w:pPr>
      <w:bookmarkStart w:id="30" w:name="_Toc421696717"/>
      <w:bookmarkStart w:id="31" w:name="_Toc188612989"/>
      <w:r w:rsidRPr="00362365">
        <w:t>Стат</w:t>
      </w:r>
      <w:r w:rsidR="006D51A5" w:rsidRPr="00362365">
        <w:t>ья 7</w:t>
      </w:r>
      <w:r w:rsidRPr="00362365">
        <w:t xml:space="preserve">. Применение правил землепользования и застройки при подготовке </w:t>
      </w:r>
      <w:r w:rsidRPr="00362365">
        <w:br/>
        <w:t>проектов планировки территорий</w:t>
      </w:r>
      <w:bookmarkEnd w:id="30"/>
      <w:bookmarkEnd w:id="31"/>
    </w:p>
    <w:p w14:paraId="536B6059" w14:textId="77777777" w:rsidR="004C4C5B" w:rsidRPr="00362365" w:rsidRDefault="004C4C5B" w:rsidP="004C4C5B">
      <w:pPr>
        <w:pStyle w:val="15"/>
      </w:pPr>
      <w:r w:rsidRPr="00362365">
        <w:t xml:space="preserve">1. Настоящие правила землепользования и застройки применяются при подготовке проектов планировки территорий </w:t>
      </w:r>
      <w:proofErr w:type="spellStart"/>
      <w:r w:rsidR="00B053A6" w:rsidRPr="00362365">
        <w:t>Семёновщинского</w:t>
      </w:r>
      <w:proofErr w:type="spellEnd"/>
      <w:r w:rsidRPr="00362365">
        <w:t xml:space="preserve"> сельского поселения следующим образом:</w:t>
      </w:r>
    </w:p>
    <w:p w14:paraId="595C1F15" w14:textId="77777777" w:rsidR="004C4C5B" w:rsidRPr="00362365" w:rsidRDefault="004C4C5B" w:rsidP="004C4C5B">
      <w:pPr>
        <w:pStyle w:val="15"/>
      </w:pPr>
      <w:r w:rsidRPr="0036236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14:paraId="3E213FEC" w14:textId="77777777" w:rsidR="004C4C5B" w:rsidRPr="00362365" w:rsidRDefault="004C4C5B" w:rsidP="004C4C5B">
      <w:pPr>
        <w:pStyle w:val="15"/>
      </w:pPr>
      <w:r w:rsidRPr="0036236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14:paraId="1C9E0BAA" w14:textId="77777777" w:rsidR="004C4C5B" w:rsidRPr="00362365" w:rsidRDefault="004C4C5B" w:rsidP="004C4C5B">
      <w:pPr>
        <w:pStyle w:val="15"/>
      </w:pPr>
      <w:r w:rsidRPr="0036236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14:paraId="763244CF" w14:textId="77777777" w:rsidR="004C4C5B" w:rsidRPr="00362365" w:rsidRDefault="006D51A5" w:rsidP="000B7B7B">
      <w:pPr>
        <w:pStyle w:val="3"/>
        <w:ind w:left="0" w:firstLine="0"/>
      </w:pPr>
      <w:bookmarkStart w:id="32" w:name="_Toc421696718"/>
      <w:bookmarkStart w:id="33" w:name="_Toc188612990"/>
      <w:r w:rsidRPr="00362365">
        <w:t>Статья 8</w:t>
      </w:r>
      <w:r w:rsidR="004C4C5B" w:rsidRPr="00362365">
        <w:t xml:space="preserve">. Применение правил землепользования и застройки при подготовке </w:t>
      </w:r>
      <w:r w:rsidR="004C4C5B" w:rsidRPr="00362365">
        <w:br/>
        <w:t>проектов межевания территорий</w:t>
      </w:r>
      <w:bookmarkEnd w:id="32"/>
      <w:bookmarkEnd w:id="33"/>
    </w:p>
    <w:p w14:paraId="0186A10E" w14:textId="77777777" w:rsidR="004C4C5B" w:rsidRPr="00362365" w:rsidRDefault="004C4C5B" w:rsidP="004C4C5B">
      <w:pPr>
        <w:pStyle w:val="15"/>
      </w:pPr>
      <w:r w:rsidRPr="00362365">
        <w:t xml:space="preserve">1. Настоящие правила землепользования и застройки применяются при подготовке проектов межевания территорий </w:t>
      </w:r>
      <w:proofErr w:type="spellStart"/>
      <w:r w:rsidR="00B053A6" w:rsidRPr="00362365">
        <w:t>Семёновщинского</w:t>
      </w:r>
      <w:proofErr w:type="spellEnd"/>
      <w:r w:rsidRPr="00362365">
        <w:t xml:space="preserve"> сельского поселения следующим образом:</w:t>
      </w:r>
    </w:p>
    <w:p w14:paraId="24DD4046" w14:textId="77777777" w:rsidR="004C4C5B" w:rsidRPr="00362365" w:rsidRDefault="004C4C5B" w:rsidP="004C4C5B">
      <w:pPr>
        <w:pStyle w:val="15"/>
      </w:pPr>
      <w:r w:rsidRPr="0036236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14:paraId="56F77B05" w14:textId="77777777" w:rsidR="004C4C5B" w:rsidRPr="00362365" w:rsidRDefault="004C4C5B" w:rsidP="004C4C5B">
      <w:pPr>
        <w:pStyle w:val="15"/>
      </w:pPr>
      <w:r w:rsidRPr="0036236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14:paraId="6F375FFE" w14:textId="77777777" w:rsidR="004C4C5B" w:rsidRPr="00362365" w:rsidRDefault="004C4C5B" w:rsidP="004C4C5B">
      <w:pPr>
        <w:pStyle w:val="15"/>
      </w:pPr>
      <w:r w:rsidRPr="0036236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14:paraId="3A6A8E75" w14:textId="77777777" w:rsidR="004C4C5B" w:rsidRPr="00362365" w:rsidRDefault="004C4C5B" w:rsidP="004C4C5B">
      <w:pPr>
        <w:pStyle w:val="15"/>
      </w:pPr>
      <w:r w:rsidRPr="0036236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14:paraId="24E7E9A9" w14:textId="77777777" w:rsidR="004C4C5B" w:rsidRPr="00362365" w:rsidRDefault="006D51A5" w:rsidP="000B7B7B">
      <w:pPr>
        <w:pStyle w:val="3"/>
        <w:ind w:left="0" w:firstLine="0"/>
      </w:pPr>
      <w:bookmarkStart w:id="34" w:name="_Toc421696719"/>
      <w:bookmarkStart w:id="35" w:name="_Toc188612991"/>
      <w:r w:rsidRPr="00362365">
        <w:lastRenderedPageBreak/>
        <w:t>Статья 9</w:t>
      </w:r>
      <w:r w:rsidR="004C4C5B" w:rsidRPr="00362365">
        <w:t xml:space="preserve">. Применение правил землепользования и застройки при подготовке </w:t>
      </w:r>
      <w:r w:rsidR="004C4C5B" w:rsidRPr="00362365">
        <w:br/>
        <w:t>градостроительных планов земельных участков</w:t>
      </w:r>
      <w:bookmarkEnd w:id="34"/>
      <w:bookmarkEnd w:id="35"/>
    </w:p>
    <w:p w14:paraId="6FFBB2FC" w14:textId="77777777" w:rsidR="004C4C5B" w:rsidRPr="00362365" w:rsidRDefault="004C4C5B" w:rsidP="004C4C5B">
      <w:pPr>
        <w:pStyle w:val="15"/>
      </w:pPr>
      <w:r w:rsidRPr="0036236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proofErr w:type="spellStart"/>
      <w:r w:rsidR="00B053A6" w:rsidRPr="00362365">
        <w:t>Семёновщинского</w:t>
      </w:r>
      <w:proofErr w:type="spellEnd"/>
      <w:r w:rsidRPr="00362365">
        <w:t xml:space="preserve"> сельского поселения, следующим образом:</w:t>
      </w:r>
    </w:p>
    <w:p w14:paraId="260E6F66" w14:textId="77777777" w:rsidR="004C4C5B" w:rsidRPr="00362365" w:rsidRDefault="004C4C5B" w:rsidP="004C4C5B">
      <w:pPr>
        <w:pStyle w:val="15"/>
      </w:pPr>
      <w:r w:rsidRPr="0036236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14:paraId="12D46DA8" w14:textId="77777777" w:rsidR="004C4C5B" w:rsidRPr="00362365" w:rsidRDefault="004C4C5B" w:rsidP="004C4C5B">
      <w:pPr>
        <w:pStyle w:val="15"/>
      </w:pPr>
      <w:r w:rsidRPr="0036236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14:paraId="7A7F7216" w14:textId="77777777" w:rsidR="004C4C5B" w:rsidRPr="00362365" w:rsidRDefault="004C4C5B" w:rsidP="000B7B7B">
      <w:pPr>
        <w:pStyle w:val="2"/>
        <w:ind w:left="0" w:firstLine="0"/>
      </w:pPr>
      <w:bookmarkStart w:id="36" w:name="_Toc421696723"/>
      <w:bookmarkStart w:id="37" w:name="_Toc188612992"/>
      <w:r w:rsidRPr="00362365">
        <w:t>Глава 4. Положение о</w:t>
      </w:r>
      <w:r w:rsidR="00B053A6" w:rsidRPr="00362365">
        <w:t xml:space="preserve"> </w:t>
      </w:r>
      <w:r w:rsidRPr="00362365">
        <w:t>проведении общественных обсуждений или публичных слушаний по вопросам землепользования и застройки</w:t>
      </w:r>
      <w:bookmarkEnd w:id="37"/>
    </w:p>
    <w:p w14:paraId="2D62FAD8" w14:textId="77777777" w:rsidR="004C4C5B" w:rsidRPr="00362365" w:rsidRDefault="006D51A5" w:rsidP="000B7B7B">
      <w:pPr>
        <w:pStyle w:val="3"/>
        <w:ind w:left="0" w:firstLine="0"/>
      </w:pPr>
      <w:bookmarkStart w:id="38" w:name="_Toc188612993"/>
      <w:r w:rsidRPr="00362365">
        <w:t>Статья 10</w:t>
      </w:r>
      <w:r w:rsidR="004C4C5B" w:rsidRPr="00362365">
        <w:t>. Обязательность проведения общественных обсуждений или публичных слушаний по вопросам землепользования и застройки</w:t>
      </w:r>
      <w:bookmarkEnd w:id="38"/>
    </w:p>
    <w:p w14:paraId="7F4255E2" w14:textId="754FC495" w:rsidR="002E3F0D" w:rsidRPr="00362365" w:rsidRDefault="002E3F0D" w:rsidP="00362365">
      <w:pPr>
        <w:jc w:val="both"/>
      </w:pPr>
      <w:r w:rsidRPr="00362365">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5EDDCE6" w14:textId="77777777" w:rsidR="0078310A" w:rsidRPr="00362365" w:rsidRDefault="006D51A5" w:rsidP="000B7B7B">
      <w:pPr>
        <w:pStyle w:val="3"/>
        <w:ind w:left="0" w:firstLine="0"/>
      </w:pPr>
      <w:bookmarkStart w:id="39" w:name="_Toc188612994"/>
      <w:r w:rsidRPr="00362365">
        <w:t>Статья 11</w:t>
      </w:r>
      <w:r w:rsidR="0078310A" w:rsidRPr="00362365">
        <w:t>. Участники проведения общественных обсуждений и публичных слушаний</w:t>
      </w:r>
      <w:bookmarkEnd w:id="39"/>
    </w:p>
    <w:p w14:paraId="43DF8E1E" w14:textId="77777777" w:rsidR="006608E1" w:rsidRPr="00362365" w:rsidRDefault="008A49E4" w:rsidP="006608E1">
      <w:pPr>
        <w:pStyle w:val="af8"/>
        <w:numPr>
          <w:ilvl w:val="0"/>
          <w:numId w:val="10"/>
        </w:numPr>
        <w:tabs>
          <w:tab w:val="left" w:pos="851"/>
        </w:tabs>
        <w:spacing w:before="120" w:after="120"/>
        <w:ind w:left="0" w:firstLine="567"/>
        <w:contextualSpacing w:val="0"/>
        <w:jc w:val="both"/>
        <w:rPr>
          <w:strike/>
        </w:rPr>
      </w:pPr>
      <w:bookmarkStart w:id="40" w:name="_Toc2676919"/>
      <w:bookmarkStart w:id="41" w:name="_Toc3378794"/>
      <w:r w:rsidRPr="00362365">
        <w:t xml:space="preserve">Участниками общественных обсуждений или публичных слушаний по проектам </w:t>
      </w:r>
      <w:r w:rsidR="00A30856" w:rsidRPr="00362365">
        <w:t xml:space="preserve">генеральных планов, </w:t>
      </w:r>
      <w:r w:rsidRPr="00362365">
        <w:t xml:space="preserve">правил землепользования и застройки, проектам планировки территории, проектам межевания территории, </w:t>
      </w:r>
      <w:r w:rsidR="00A30856" w:rsidRPr="00362365">
        <w:t>проектам правил благоустройства территорий</w:t>
      </w:r>
      <w:r w:rsidR="00921EA9" w:rsidRPr="00362365">
        <w:t>,</w:t>
      </w:r>
      <w:r w:rsidR="00A30856" w:rsidRPr="00362365">
        <w:t xml:space="preserve"> </w:t>
      </w:r>
      <w:r w:rsidRPr="00362365">
        <w:t>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End w:id="40"/>
      <w:bookmarkEnd w:id="41"/>
      <w:r w:rsidR="006608E1" w:rsidRPr="00362365">
        <w:t>.</w:t>
      </w:r>
    </w:p>
    <w:p w14:paraId="05F096C4" w14:textId="10356E42" w:rsidR="008A49E4" w:rsidRPr="00362365" w:rsidRDefault="002B41C6" w:rsidP="006608E1">
      <w:pPr>
        <w:pStyle w:val="af8"/>
        <w:numPr>
          <w:ilvl w:val="0"/>
          <w:numId w:val="10"/>
        </w:numPr>
        <w:tabs>
          <w:tab w:val="left" w:pos="851"/>
        </w:tabs>
        <w:spacing w:before="120" w:after="120"/>
        <w:ind w:left="0" w:firstLine="567"/>
        <w:contextualSpacing w:val="0"/>
        <w:jc w:val="both"/>
        <w:rPr>
          <w:strike/>
        </w:rPr>
      </w:pPr>
      <w:r w:rsidRPr="00362365">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362365">
        <w:lastRenderedPageBreak/>
        <w:t xml:space="preserve">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362365">
          <w:t>частью 3 статьи 39</w:t>
        </w:r>
      </w:hyperlink>
      <w:r w:rsidRPr="00362365">
        <w:t xml:space="preserve"> Градостроительного</w:t>
      </w:r>
      <w:r w:rsidR="008240A5" w:rsidRPr="00362365">
        <w:t xml:space="preserve"> кодекса Российской Федерации</w:t>
      </w:r>
      <w:r w:rsidRPr="00362365">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9D49D1D" w14:textId="77777777" w:rsidR="004C4C5B" w:rsidRPr="00362365" w:rsidRDefault="006D51A5" w:rsidP="000B7B7B">
      <w:pPr>
        <w:pStyle w:val="3"/>
      </w:pPr>
      <w:bookmarkStart w:id="42" w:name="_Toc188612995"/>
      <w:r w:rsidRPr="00362365">
        <w:t>Статья 12</w:t>
      </w:r>
      <w:r w:rsidR="004C4C5B" w:rsidRPr="00362365">
        <w:t>. Порядок проведения общественных обсуждений и публичных слушаний</w:t>
      </w:r>
      <w:bookmarkEnd w:id="42"/>
    </w:p>
    <w:p w14:paraId="6C9C5F6A" w14:textId="77777777" w:rsidR="004C4C5B" w:rsidRPr="00362365" w:rsidRDefault="004C4C5B" w:rsidP="004C4C5B">
      <w:pPr>
        <w:pStyle w:val="15"/>
        <w:rPr>
          <w:bCs/>
        </w:rPr>
      </w:pPr>
      <w:r w:rsidRPr="00362365">
        <w:rPr>
          <w:bCs/>
        </w:rPr>
        <w:t>1. Процедура проведения общественных обсуждений состоит из следующих этапов:</w:t>
      </w:r>
    </w:p>
    <w:p w14:paraId="46054557" w14:textId="77777777" w:rsidR="004C4C5B" w:rsidRPr="00362365" w:rsidRDefault="004C4C5B" w:rsidP="004C4C5B">
      <w:pPr>
        <w:pStyle w:val="15"/>
      </w:pPr>
      <w:r w:rsidRPr="00362365">
        <w:t>1) оповещение о начале общественных обсуждений;</w:t>
      </w:r>
    </w:p>
    <w:p w14:paraId="534200BB" w14:textId="74C420C6" w:rsidR="004C4C5B" w:rsidRPr="00362365" w:rsidRDefault="004C4C5B" w:rsidP="004C4C5B">
      <w:pPr>
        <w:pStyle w:val="15"/>
      </w:pPr>
      <w:r w:rsidRPr="00362365">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A54AB6" w:rsidRPr="00362365">
        <w:t>«</w:t>
      </w:r>
      <w:r w:rsidRPr="00362365">
        <w:t>Интернет</w:t>
      </w:r>
      <w:r w:rsidR="00A54AB6" w:rsidRPr="00362365">
        <w:t>»</w:t>
      </w:r>
      <w:r w:rsidRPr="00362365">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7095" w:rsidRPr="00362365">
        <w:t>«</w:t>
      </w:r>
      <w:r w:rsidRPr="00362365">
        <w:t>Интернет</w:t>
      </w:r>
      <w:r w:rsidR="00CB7095" w:rsidRPr="00362365">
        <w:t>»</w:t>
      </w:r>
      <w:r w:rsidRPr="00362365">
        <w:t xml:space="preserve"> (далее - сеть </w:t>
      </w:r>
      <w:r w:rsidR="00A54AB6" w:rsidRPr="00362365">
        <w:t>«</w:t>
      </w:r>
      <w:r w:rsidRPr="00362365">
        <w:t>Интернет</w:t>
      </w:r>
      <w:r w:rsidR="00A54AB6" w:rsidRPr="00362365">
        <w:t>»</w:t>
      </w:r>
      <w:r w:rsidRPr="00362365">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2622F5E1" w14:textId="5FF9276D" w:rsidR="004C4C5B" w:rsidRPr="00362365" w:rsidRDefault="004C4C5B" w:rsidP="004C4C5B">
      <w:pPr>
        <w:pStyle w:val="15"/>
      </w:pPr>
      <w:r w:rsidRPr="00362365">
        <w:t>3)</w:t>
      </w:r>
      <w:r w:rsidR="00971B05" w:rsidRPr="00362365">
        <w:t xml:space="preserve"> </w:t>
      </w:r>
      <w:r w:rsidRPr="00362365">
        <w:t>проведение экспозиции или экспозиций проекта, подлежащего рассмотрению на общественных обсуждениях;</w:t>
      </w:r>
    </w:p>
    <w:p w14:paraId="263F7A74" w14:textId="268BAD68" w:rsidR="004C4C5B" w:rsidRPr="00362365" w:rsidRDefault="004C4C5B" w:rsidP="004C4C5B">
      <w:pPr>
        <w:pStyle w:val="15"/>
      </w:pPr>
      <w:r w:rsidRPr="00362365">
        <w:t>4) подготовка и оформление протокола общественных обсуждений;</w:t>
      </w:r>
    </w:p>
    <w:p w14:paraId="6C497314" w14:textId="77777777" w:rsidR="004C4C5B" w:rsidRPr="00362365" w:rsidRDefault="00971B05" w:rsidP="004C4C5B">
      <w:pPr>
        <w:pStyle w:val="15"/>
      </w:pPr>
      <w:r w:rsidRPr="00362365">
        <w:t xml:space="preserve">5) </w:t>
      </w:r>
      <w:r w:rsidR="004C4C5B" w:rsidRPr="00362365">
        <w:t>подготовка и опубликование заключения о результатах общественных обсуждений.</w:t>
      </w:r>
    </w:p>
    <w:p w14:paraId="59EDD746" w14:textId="77777777" w:rsidR="004C4C5B" w:rsidRPr="00362365" w:rsidRDefault="004C4C5B" w:rsidP="004C4C5B">
      <w:pPr>
        <w:pStyle w:val="15"/>
        <w:rPr>
          <w:bCs/>
        </w:rPr>
      </w:pPr>
      <w:r w:rsidRPr="00362365">
        <w:rPr>
          <w:bCs/>
        </w:rPr>
        <w:t>2. Процедура проведения публичных слушаний состоит из следующих этапов:</w:t>
      </w:r>
    </w:p>
    <w:p w14:paraId="14688095" w14:textId="77777777" w:rsidR="004C4C5B" w:rsidRPr="00362365" w:rsidRDefault="004C4C5B" w:rsidP="004C4C5B">
      <w:pPr>
        <w:pStyle w:val="15"/>
      </w:pPr>
      <w:r w:rsidRPr="00362365">
        <w:t>1) оповещение о начале публичных слушаний;</w:t>
      </w:r>
    </w:p>
    <w:p w14:paraId="08199A0A" w14:textId="77777777" w:rsidR="004C4C5B" w:rsidRPr="00362365" w:rsidRDefault="004C4C5B" w:rsidP="004C4C5B">
      <w:pPr>
        <w:pStyle w:val="15"/>
      </w:pPr>
      <w:r w:rsidRPr="0036236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5937372A" w14:textId="77777777" w:rsidR="004C4C5B" w:rsidRPr="00362365" w:rsidRDefault="004C4C5B" w:rsidP="004C4C5B">
      <w:pPr>
        <w:pStyle w:val="15"/>
      </w:pPr>
      <w:r w:rsidRPr="00362365">
        <w:t>3) проведение экспозиции или экспозиций проекта, подлежащего рассмотрению на публичных слушаниях;</w:t>
      </w:r>
    </w:p>
    <w:p w14:paraId="364C35AD" w14:textId="77777777" w:rsidR="004C4C5B" w:rsidRPr="00362365" w:rsidRDefault="004C4C5B" w:rsidP="004C4C5B">
      <w:pPr>
        <w:pStyle w:val="15"/>
      </w:pPr>
      <w:r w:rsidRPr="00362365">
        <w:t>4) проведение собрания или собраний участников публичных слушаний;</w:t>
      </w:r>
    </w:p>
    <w:p w14:paraId="24B40B83" w14:textId="77777777" w:rsidR="004C4C5B" w:rsidRPr="00362365" w:rsidRDefault="004C4C5B" w:rsidP="004C4C5B">
      <w:pPr>
        <w:pStyle w:val="15"/>
      </w:pPr>
      <w:r w:rsidRPr="00362365">
        <w:t>5) подготовка и оформление протокола публичных слушаний;</w:t>
      </w:r>
    </w:p>
    <w:p w14:paraId="2A2A5604" w14:textId="77777777" w:rsidR="004C4C5B" w:rsidRPr="00362365" w:rsidRDefault="004C4C5B" w:rsidP="004C4C5B">
      <w:pPr>
        <w:pStyle w:val="15"/>
      </w:pPr>
      <w:r w:rsidRPr="00362365">
        <w:t>6) подготовка и опубликование заключения о результатах публичных слушаний.</w:t>
      </w:r>
    </w:p>
    <w:p w14:paraId="35329E7C" w14:textId="77777777" w:rsidR="004C4C5B" w:rsidRPr="00362365" w:rsidRDefault="004C4C5B" w:rsidP="004C4C5B">
      <w:pPr>
        <w:pStyle w:val="15"/>
      </w:pPr>
      <w:r w:rsidRPr="00362365">
        <w:t>3. Оповещение о начале общественных обсуждений или публичных слушаний должно содержать:</w:t>
      </w:r>
    </w:p>
    <w:p w14:paraId="71F6DC60" w14:textId="77777777" w:rsidR="004C4C5B" w:rsidRPr="00362365" w:rsidRDefault="004C4C5B" w:rsidP="004C4C5B">
      <w:pPr>
        <w:pStyle w:val="15"/>
      </w:pPr>
      <w:r w:rsidRPr="0036236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6714D35" w14:textId="6B8E7B9B" w:rsidR="004C4C5B" w:rsidRPr="00362365" w:rsidRDefault="004C4C5B" w:rsidP="004C4C5B">
      <w:pPr>
        <w:pStyle w:val="15"/>
      </w:pPr>
      <w:r w:rsidRPr="00362365">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63ABA752" w14:textId="5428E2FE" w:rsidR="004C4C5B" w:rsidRPr="00362365" w:rsidRDefault="004C4C5B" w:rsidP="004C4C5B">
      <w:pPr>
        <w:pStyle w:val="15"/>
      </w:pPr>
      <w:r w:rsidRPr="00362365">
        <w:t>3)</w:t>
      </w:r>
      <w:r w:rsidR="00971B05" w:rsidRPr="00362365">
        <w:t xml:space="preserve"> </w:t>
      </w:r>
      <w:r w:rsidRPr="00362365">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B3ED00D" w14:textId="3F990383" w:rsidR="004C4C5B" w:rsidRPr="00362365" w:rsidRDefault="004C4C5B" w:rsidP="004C4C5B">
      <w:pPr>
        <w:pStyle w:val="15"/>
      </w:pPr>
      <w:r w:rsidRPr="0036236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3C065B4" w14:textId="77777777" w:rsidR="004C4C5B" w:rsidRPr="00362365" w:rsidRDefault="004C4C5B" w:rsidP="004C4C5B">
      <w:pPr>
        <w:pStyle w:val="15"/>
      </w:pPr>
      <w:r w:rsidRPr="00362365">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470A8235" w14:textId="77777777" w:rsidR="004C4C5B" w:rsidRPr="00362365" w:rsidRDefault="004C4C5B" w:rsidP="004C4C5B">
      <w:pPr>
        <w:pStyle w:val="15"/>
        <w:rPr>
          <w:bCs/>
        </w:rPr>
      </w:pPr>
      <w:r w:rsidRPr="00362365">
        <w:rPr>
          <w:bCs/>
        </w:rPr>
        <w:t>5. Оповещение о начале общественных обсуждений или публичных слушаний:</w:t>
      </w:r>
    </w:p>
    <w:p w14:paraId="79320098" w14:textId="77777777" w:rsidR="004C4C5B" w:rsidRPr="00362365" w:rsidRDefault="004C4C5B" w:rsidP="004C4C5B">
      <w:pPr>
        <w:pStyle w:val="15"/>
      </w:pPr>
      <w:r w:rsidRPr="00362365">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0E4DC327" w14:textId="77777777" w:rsidR="004C4C5B" w:rsidRPr="00362365" w:rsidRDefault="004C4C5B" w:rsidP="004C4C5B">
      <w:pPr>
        <w:pStyle w:val="15"/>
      </w:pPr>
      <w:r w:rsidRPr="00362365">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14:paraId="5844736D" w14:textId="77777777" w:rsidR="004C4C5B" w:rsidRPr="00362365" w:rsidRDefault="004C4C5B" w:rsidP="004C4C5B">
      <w:pPr>
        <w:pStyle w:val="15"/>
      </w:pPr>
      <w:r w:rsidRPr="00362365">
        <w:t xml:space="preserve">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w:t>
      </w:r>
      <w:r w:rsidRPr="00362365">
        <w:lastRenderedPageBreak/>
        <w:t>или публичных слушаний) и (или) разработчика проекта, подлежащего рассмотрению на общественных обсуждениях или публичных слушаниях.</w:t>
      </w:r>
    </w:p>
    <w:p w14:paraId="550D08A5" w14:textId="564FC2E7" w:rsidR="004C4C5B" w:rsidRPr="00362365" w:rsidRDefault="004C4C5B" w:rsidP="004C4C5B">
      <w:pPr>
        <w:pStyle w:val="15"/>
      </w:pPr>
      <w:r w:rsidRPr="00362365">
        <w:t xml:space="preserve">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w:t>
      </w:r>
      <w:r w:rsidR="00E14EF7" w:rsidRPr="00362365">
        <w:t>к</w:t>
      </w:r>
      <w:r w:rsidRPr="00362365">
        <w:t>одекса Р</w:t>
      </w:r>
      <w:r w:rsidR="00E14EF7" w:rsidRPr="00362365">
        <w:t xml:space="preserve">оссийской </w:t>
      </w:r>
      <w:r w:rsidRPr="00362365">
        <w:t>Ф</w:t>
      </w:r>
      <w:r w:rsidR="00E14EF7" w:rsidRPr="00362365">
        <w:t>едерации</w:t>
      </w:r>
      <w:r w:rsidRPr="00362365">
        <w:t xml:space="preserve"> идентификацию, имеют право вносить предложения и замечания, касающиеся такого проекта:</w:t>
      </w:r>
    </w:p>
    <w:p w14:paraId="701178EE" w14:textId="77777777" w:rsidR="004C4C5B" w:rsidRPr="00362365" w:rsidRDefault="004C4C5B" w:rsidP="004C4C5B">
      <w:pPr>
        <w:pStyle w:val="15"/>
      </w:pPr>
      <w:r w:rsidRPr="00362365">
        <w:t>1) посредством официального сайта или информационных систем (в случае проведения общественных обсуждений);</w:t>
      </w:r>
    </w:p>
    <w:p w14:paraId="69593E3E" w14:textId="77777777" w:rsidR="004C4C5B" w:rsidRPr="00362365" w:rsidRDefault="004C4C5B" w:rsidP="004C4C5B">
      <w:pPr>
        <w:pStyle w:val="15"/>
      </w:pPr>
      <w:r w:rsidRPr="00362365">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1FB5AD10" w14:textId="77777777" w:rsidR="004C4C5B" w:rsidRPr="00362365" w:rsidRDefault="004C4C5B" w:rsidP="004C4C5B">
      <w:pPr>
        <w:pStyle w:val="15"/>
      </w:pPr>
      <w:r w:rsidRPr="00362365">
        <w:t>3) в письменной форме в адрес организатора общественных обсуждений или публичных слушаний;</w:t>
      </w:r>
    </w:p>
    <w:p w14:paraId="17BCFECE" w14:textId="77777777" w:rsidR="004C4C5B" w:rsidRPr="00362365" w:rsidRDefault="004C4C5B" w:rsidP="004C4C5B">
      <w:pPr>
        <w:pStyle w:val="15"/>
      </w:pPr>
      <w:r w:rsidRPr="0036236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887DCF5" w14:textId="6CD3A3A1" w:rsidR="004C4C5B" w:rsidRPr="00362365" w:rsidRDefault="004C4C5B" w:rsidP="004C4C5B">
      <w:pPr>
        <w:pStyle w:val="15"/>
      </w:pPr>
      <w:r w:rsidRPr="00362365">
        <w:t xml:space="preserve">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w:t>
      </w:r>
      <w:r w:rsidR="004E76E0" w:rsidRPr="00362365">
        <w:t>кодекса Российской Федерации</w:t>
      </w:r>
      <w:r w:rsidRPr="00362365">
        <w:t>.</w:t>
      </w:r>
    </w:p>
    <w:p w14:paraId="1F347EB8" w14:textId="77777777" w:rsidR="004C4C5B" w:rsidRPr="00362365" w:rsidRDefault="004C4C5B" w:rsidP="004C4C5B">
      <w:pPr>
        <w:pStyle w:val="15"/>
      </w:pPr>
      <w:r w:rsidRPr="00362365">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BEE18E8" w14:textId="79EDF507" w:rsidR="004C4C5B" w:rsidRPr="00362365" w:rsidRDefault="004C4C5B" w:rsidP="004C4C5B">
      <w:pPr>
        <w:pStyle w:val="15"/>
      </w:pPr>
      <w:r w:rsidRPr="00362365">
        <w:t xml:space="preserve">10. Не требуется представление указанных в части 12 статьи 5.1 Градостроительного </w:t>
      </w:r>
      <w:r w:rsidR="00444EB0" w:rsidRPr="00362365">
        <w:t>кодекса Российской Федерации</w:t>
      </w:r>
      <w:r w:rsidR="00EA45B9" w:rsidRPr="00362365">
        <w:t xml:space="preserve"> </w:t>
      </w:r>
      <w:r w:rsidRPr="00362365">
        <w:t>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w:t>
      </w:r>
      <w:r w:rsidR="008240A5" w:rsidRPr="00362365">
        <w:t xml:space="preserve"> кодекса Российской Федерации</w:t>
      </w:r>
      <w:r w:rsidRPr="00362365">
        <w:t>, может использоваться единая система идентификации и аутентификации.</w:t>
      </w:r>
    </w:p>
    <w:p w14:paraId="383E61BC" w14:textId="4516619B" w:rsidR="004C4C5B" w:rsidRPr="00362365" w:rsidRDefault="004C4C5B" w:rsidP="004C4C5B">
      <w:pPr>
        <w:pStyle w:val="15"/>
      </w:pPr>
      <w:r w:rsidRPr="00362365">
        <w:lastRenderedPageBreak/>
        <w:t xml:space="preserve">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w:t>
      </w:r>
      <w:r w:rsidR="00A54AB6" w:rsidRPr="00362365">
        <w:t>«</w:t>
      </w:r>
      <w:r w:rsidRPr="00362365">
        <w:t>О персональных данных</w:t>
      </w:r>
      <w:r w:rsidR="00A54AB6" w:rsidRPr="00362365">
        <w:t>»</w:t>
      </w:r>
      <w:r w:rsidRPr="00362365">
        <w:t>.</w:t>
      </w:r>
    </w:p>
    <w:p w14:paraId="4C3840E3" w14:textId="38DE0AF9" w:rsidR="004C4C5B" w:rsidRPr="00362365" w:rsidRDefault="004C4C5B" w:rsidP="004C4C5B">
      <w:pPr>
        <w:pStyle w:val="15"/>
      </w:pPr>
      <w:r w:rsidRPr="00362365">
        <w:t xml:space="preserve">13. Предложения и замечания, внесенные в соответствии с частью 10 статьи 5.1 Градостроительного </w:t>
      </w:r>
      <w:r w:rsidR="002D59AB" w:rsidRPr="00362365">
        <w:t>к</w:t>
      </w:r>
      <w:r w:rsidRPr="00362365">
        <w:t xml:space="preserve">одекса </w:t>
      </w:r>
      <w:r w:rsidR="008951D1" w:rsidRPr="00362365">
        <w:t>Российской Федерации</w:t>
      </w:r>
      <w:r w:rsidRPr="00362365">
        <w:t>,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245FC59E" w14:textId="3ED71E14" w:rsidR="00D8059F" w:rsidRPr="00362365" w:rsidRDefault="004C4C5B" w:rsidP="00EA45B9">
      <w:pPr>
        <w:pStyle w:val="15"/>
        <w:spacing w:before="0" w:after="0"/>
      </w:pPr>
      <w:r w:rsidRPr="00362365">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rsidR="00EA45B9" w:rsidRPr="00362365">
        <w:t xml:space="preserve"> </w:t>
      </w:r>
      <w:r w:rsidR="00D8059F" w:rsidRPr="00362365">
        <w:t>Официальный сайт и (или) информационные системы должны обеспечивать возможность:</w:t>
      </w:r>
    </w:p>
    <w:p w14:paraId="092D0EF3" w14:textId="77777777" w:rsidR="00D8059F" w:rsidRPr="00362365" w:rsidRDefault="00D8059F" w:rsidP="00EA45B9">
      <w:pPr>
        <w:ind w:firstLine="547"/>
        <w:jc w:val="both"/>
      </w:pPr>
      <w:r w:rsidRPr="00362365">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0A33DDF" w14:textId="77777777" w:rsidR="00D8059F" w:rsidRPr="00362365" w:rsidRDefault="00D8059F" w:rsidP="00EA45B9">
      <w:pPr>
        <w:ind w:firstLine="547"/>
        <w:jc w:val="both"/>
      </w:pPr>
      <w:r w:rsidRPr="00362365">
        <w:t>2) представления информации о результатах общественных обсуждений, количестве участников общественных обсуждений.</w:t>
      </w:r>
    </w:p>
    <w:p w14:paraId="116EB1A3" w14:textId="77777777" w:rsidR="004C4C5B" w:rsidRPr="00362365" w:rsidRDefault="004C4C5B" w:rsidP="004C4C5B">
      <w:pPr>
        <w:pStyle w:val="15"/>
      </w:pPr>
      <w:r w:rsidRPr="00362365">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5EA17D33" w14:textId="77777777" w:rsidR="004C4C5B" w:rsidRPr="00362365" w:rsidRDefault="004C4C5B" w:rsidP="004C4C5B">
      <w:pPr>
        <w:pStyle w:val="15"/>
      </w:pPr>
      <w:r w:rsidRPr="00362365">
        <w:t>1) дата оформления протокола общественных обсуждений или публичных слушаний;</w:t>
      </w:r>
    </w:p>
    <w:p w14:paraId="744CF633" w14:textId="77777777" w:rsidR="004C4C5B" w:rsidRPr="00362365" w:rsidRDefault="004C4C5B" w:rsidP="004C4C5B">
      <w:pPr>
        <w:pStyle w:val="15"/>
      </w:pPr>
      <w:r w:rsidRPr="00362365">
        <w:t>2) информация об организаторе общественных обсуждений или публичных слушаний;</w:t>
      </w:r>
    </w:p>
    <w:p w14:paraId="478DF937" w14:textId="77777777" w:rsidR="004C4C5B" w:rsidRPr="00362365" w:rsidRDefault="004C4C5B" w:rsidP="004C4C5B">
      <w:pPr>
        <w:pStyle w:val="15"/>
      </w:pPr>
      <w:r w:rsidRPr="0036236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C9E8208" w14:textId="77777777" w:rsidR="004C4C5B" w:rsidRPr="00362365" w:rsidRDefault="004C4C5B" w:rsidP="004C4C5B">
      <w:pPr>
        <w:pStyle w:val="15"/>
      </w:pPr>
      <w:r w:rsidRPr="0036236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7EF3895" w14:textId="77777777" w:rsidR="004C4C5B" w:rsidRPr="00362365" w:rsidRDefault="004C4C5B" w:rsidP="002B41C6">
      <w:pPr>
        <w:pStyle w:val="15"/>
      </w:pPr>
      <w:r w:rsidRPr="00362365">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F5A9781" w14:textId="77777777" w:rsidR="002B41C6" w:rsidRPr="00362365" w:rsidRDefault="002B41C6" w:rsidP="002B41C6">
      <w:pPr>
        <w:pStyle w:val="ConsPlusNormal"/>
        <w:spacing w:before="120" w:after="120"/>
        <w:ind w:firstLine="567"/>
        <w:jc w:val="both"/>
      </w:pPr>
      <w:r w:rsidRPr="00362365">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172EE81" w14:textId="77777777" w:rsidR="002B41C6" w:rsidRPr="00362365" w:rsidRDefault="002B41C6" w:rsidP="002B41C6">
      <w:pPr>
        <w:pStyle w:val="ConsPlusNormal"/>
        <w:spacing w:before="120" w:after="120"/>
        <w:ind w:firstLine="567"/>
        <w:jc w:val="both"/>
      </w:pPr>
      <w:r w:rsidRPr="00362365">
        <w:t xml:space="preserve">17.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362365">
        <w:lastRenderedPageBreak/>
        <w:t>общественных обсуждений или публичных слушаний, содержащую внесенные этим участником предложения и замечания.</w:t>
      </w:r>
    </w:p>
    <w:p w14:paraId="51349F02" w14:textId="77777777" w:rsidR="002B41C6" w:rsidRPr="00362365" w:rsidRDefault="002B41C6" w:rsidP="002B41C6">
      <w:pPr>
        <w:pStyle w:val="ConsPlusNormal"/>
        <w:spacing w:before="120" w:after="120"/>
        <w:ind w:firstLine="567"/>
        <w:jc w:val="both"/>
      </w:pPr>
      <w:r w:rsidRPr="00362365">
        <w:t>18.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1F275284" w14:textId="05590FBA" w:rsidR="004C4C5B" w:rsidRPr="00362365" w:rsidRDefault="00551C96" w:rsidP="002B41C6">
      <w:pPr>
        <w:pStyle w:val="15"/>
      </w:pPr>
      <w:r w:rsidRPr="00362365">
        <w:t>19</w:t>
      </w:r>
      <w:r w:rsidR="004C4C5B" w:rsidRPr="00362365">
        <w:t>. В заключении о результатах общественных обсуждений или публичных слушаний должны быть указаны:</w:t>
      </w:r>
    </w:p>
    <w:p w14:paraId="429543C8" w14:textId="77777777" w:rsidR="004C4C5B" w:rsidRPr="00362365" w:rsidRDefault="004C4C5B" w:rsidP="004C4C5B">
      <w:pPr>
        <w:pStyle w:val="15"/>
      </w:pPr>
      <w:r w:rsidRPr="00362365">
        <w:t>1) дата оформления заключения о результатах общественных обсуждений или публичных слушаний;</w:t>
      </w:r>
    </w:p>
    <w:p w14:paraId="7356217A" w14:textId="77777777" w:rsidR="004C4C5B" w:rsidRPr="00362365" w:rsidRDefault="004C4C5B" w:rsidP="004C4C5B">
      <w:pPr>
        <w:pStyle w:val="15"/>
      </w:pPr>
      <w:r w:rsidRPr="0036236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A4F2CA5" w14:textId="77777777" w:rsidR="004C4C5B" w:rsidRPr="00362365" w:rsidRDefault="004C4C5B" w:rsidP="004C4C5B">
      <w:pPr>
        <w:pStyle w:val="15"/>
      </w:pPr>
      <w:r w:rsidRPr="0036236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5A70A25D" w14:textId="77777777" w:rsidR="004C4C5B" w:rsidRPr="00362365" w:rsidRDefault="004C4C5B" w:rsidP="004C4C5B">
      <w:pPr>
        <w:pStyle w:val="15"/>
      </w:pPr>
      <w:r w:rsidRPr="0036236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2E119D42" w14:textId="77777777" w:rsidR="004C4C5B" w:rsidRPr="00362365" w:rsidRDefault="004C4C5B" w:rsidP="004C4C5B">
      <w:pPr>
        <w:pStyle w:val="15"/>
      </w:pPr>
      <w:r w:rsidRPr="0036236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74CAADC9" w14:textId="24FF309E" w:rsidR="004C4C5B" w:rsidRPr="00362365" w:rsidRDefault="002B41C6" w:rsidP="004C4C5B">
      <w:pPr>
        <w:pStyle w:val="15"/>
      </w:pPr>
      <w:r w:rsidRPr="00362365">
        <w:t>2</w:t>
      </w:r>
      <w:r w:rsidR="00551C96" w:rsidRPr="00362365">
        <w:t>0</w:t>
      </w:r>
      <w:r w:rsidR="004C4C5B" w:rsidRPr="00362365">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14:paraId="65C24871" w14:textId="21AE24D3" w:rsidR="000708EB" w:rsidRPr="00362365" w:rsidRDefault="000708EB" w:rsidP="000708EB">
      <w:pPr>
        <w:ind w:firstLine="547"/>
        <w:jc w:val="both"/>
      </w:pPr>
      <w:r w:rsidRPr="00362365">
        <w:t>2</w:t>
      </w:r>
      <w:r w:rsidR="00551C96" w:rsidRPr="00362365">
        <w:t>1</w:t>
      </w:r>
      <w:r w:rsidRPr="00362365">
        <w:t>.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69620C76" w14:textId="77777777" w:rsidR="000708EB" w:rsidRPr="00362365" w:rsidRDefault="000708EB" w:rsidP="000708EB">
      <w:pPr>
        <w:ind w:firstLine="547"/>
        <w:jc w:val="both"/>
      </w:pPr>
      <w:r w:rsidRPr="00362365">
        <w:t>1) порядок организации и проведения общественных обсуждений или публичных слушаний по проектам;</w:t>
      </w:r>
    </w:p>
    <w:p w14:paraId="7184FCE8" w14:textId="77777777" w:rsidR="000708EB" w:rsidRPr="00362365" w:rsidRDefault="000708EB" w:rsidP="000708EB">
      <w:pPr>
        <w:ind w:firstLine="547"/>
        <w:jc w:val="both"/>
      </w:pPr>
      <w:r w:rsidRPr="00362365">
        <w:t>2) организатор общественных обсуждений или публичных слушаний;</w:t>
      </w:r>
    </w:p>
    <w:p w14:paraId="15E73BA8" w14:textId="77777777" w:rsidR="000708EB" w:rsidRPr="00362365" w:rsidRDefault="000708EB" w:rsidP="000708EB">
      <w:pPr>
        <w:ind w:firstLine="547"/>
        <w:jc w:val="both"/>
      </w:pPr>
      <w:r w:rsidRPr="00362365">
        <w:t>3) срок проведения общественных обсуждений или публичных слушаний;</w:t>
      </w:r>
    </w:p>
    <w:p w14:paraId="62E85ABF" w14:textId="77777777" w:rsidR="000708EB" w:rsidRPr="00362365" w:rsidRDefault="000708EB" w:rsidP="000708EB">
      <w:pPr>
        <w:ind w:firstLine="547"/>
        <w:jc w:val="both"/>
      </w:pPr>
      <w:r w:rsidRPr="00362365">
        <w:t>4) официальный сайт и (или) информационные системы;</w:t>
      </w:r>
    </w:p>
    <w:p w14:paraId="06EE2C81" w14:textId="77777777" w:rsidR="000708EB" w:rsidRPr="00362365" w:rsidRDefault="000708EB" w:rsidP="000708EB">
      <w:pPr>
        <w:ind w:firstLine="547"/>
        <w:jc w:val="both"/>
      </w:pPr>
      <w:r w:rsidRPr="00362365">
        <w:t>5) требования к информационным стендам, на которых размещаются оповещения о начале общественных обсуждений или публичных слушаний;</w:t>
      </w:r>
    </w:p>
    <w:p w14:paraId="7A2DFF8A" w14:textId="77777777" w:rsidR="000708EB" w:rsidRPr="00362365" w:rsidRDefault="000708EB" w:rsidP="000708EB">
      <w:pPr>
        <w:ind w:firstLine="547"/>
        <w:jc w:val="both"/>
      </w:pPr>
      <w:r w:rsidRPr="00362365">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1B1578E" w14:textId="77777777" w:rsidR="000708EB" w:rsidRPr="00362365" w:rsidRDefault="000708EB" w:rsidP="000708EB">
      <w:pPr>
        <w:ind w:firstLine="547"/>
        <w:jc w:val="both"/>
      </w:pPr>
      <w:r w:rsidRPr="00362365">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1B78B755" w14:textId="6DA2C647" w:rsidR="000708EB" w:rsidRPr="00362365" w:rsidRDefault="000708EB" w:rsidP="000708EB">
      <w:pPr>
        <w:ind w:firstLine="547"/>
        <w:jc w:val="both"/>
      </w:pPr>
      <w:r w:rsidRPr="00362365">
        <w:t>2</w:t>
      </w:r>
      <w:r w:rsidR="00551C96" w:rsidRPr="00362365">
        <w:t>2</w:t>
      </w:r>
      <w:r w:rsidRPr="00362365">
        <w:t>.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7B0A0E3" w14:textId="6D4A9429" w:rsidR="000E0219" w:rsidRPr="00362365" w:rsidRDefault="000E0219" w:rsidP="000E0219">
      <w:pPr>
        <w:ind w:firstLine="547"/>
        <w:jc w:val="both"/>
      </w:pPr>
      <w:r w:rsidRPr="00362365">
        <w:t>2</w:t>
      </w:r>
      <w:r w:rsidR="00551C96" w:rsidRPr="00362365">
        <w:t>3</w:t>
      </w:r>
      <w:r w:rsidRPr="00362365">
        <w:t>. Срок проведения общественных обсуждений или публичных слушаний по проектам генерального плана (внесения изменений в генеральный план)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098E6C08" w14:textId="11D12737" w:rsidR="000E0219" w:rsidRPr="00362365" w:rsidRDefault="000E0219" w:rsidP="000E0219">
      <w:pPr>
        <w:ind w:firstLine="547"/>
        <w:jc w:val="both"/>
      </w:pPr>
      <w:r w:rsidRPr="00362365">
        <w:t>2</w:t>
      </w:r>
      <w:r w:rsidR="00551C96" w:rsidRPr="00362365">
        <w:t>4</w:t>
      </w:r>
      <w:r w:rsidRPr="00362365">
        <w:t>. Продолжительность общественных обсуждений или публичных слушаний по проекту правил землепользования и застройки (внесения изменений в правила землепользования и застройки) составляет не более одного месяца со дня опубликования такого проекта.</w:t>
      </w:r>
    </w:p>
    <w:p w14:paraId="4E47C5DE" w14:textId="105405B8" w:rsidR="0015628F" w:rsidRPr="00362365" w:rsidRDefault="0015628F" w:rsidP="0015628F">
      <w:pPr>
        <w:widowControl w:val="0"/>
        <w:suppressAutoHyphens/>
        <w:autoSpaceDE w:val="0"/>
        <w:ind w:firstLine="547"/>
        <w:jc w:val="both"/>
      </w:pPr>
      <w:r w:rsidRPr="00362365">
        <w:t>2</w:t>
      </w:r>
      <w:r w:rsidR="00551C96" w:rsidRPr="00362365">
        <w:t>5</w:t>
      </w:r>
      <w:r w:rsidRPr="00362365">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7D3F5D6C" w14:textId="07ECD4C9" w:rsidR="0015628F" w:rsidRPr="00362365" w:rsidRDefault="0015628F" w:rsidP="0015628F">
      <w:pPr>
        <w:widowControl w:val="0"/>
        <w:suppressAutoHyphens/>
        <w:autoSpaceDE w:val="0"/>
        <w:ind w:firstLine="547"/>
        <w:jc w:val="both"/>
      </w:pPr>
      <w:r w:rsidRPr="00362365">
        <w:t>2</w:t>
      </w:r>
      <w:r w:rsidR="00551C96" w:rsidRPr="00362365">
        <w:t>6</w:t>
      </w:r>
      <w:r w:rsidRPr="00362365">
        <w:t xml:space="preserve">. В целях внесения изменений в правила землепользования и застройки в случаях, предусмотренных </w:t>
      </w:r>
      <w:hyperlink r:id="rId15" w:history="1">
        <w:r w:rsidRPr="00362365">
          <w:t>пунктами 3</w:t>
        </w:r>
      </w:hyperlink>
      <w:r w:rsidRPr="00362365">
        <w:t xml:space="preserve"> - </w:t>
      </w:r>
      <w:hyperlink r:id="rId16" w:history="1">
        <w:r w:rsidRPr="00362365">
          <w:t>5 части 2</w:t>
        </w:r>
      </w:hyperlink>
      <w:r w:rsidRPr="00362365">
        <w:t xml:space="preserve"> и </w:t>
      </w:r>
      <w:hyperlink r:id="rId17" w:history="1">
        <w:r w:rsidRPr="00362365">
          <w:t>частью 3.1</w:t>
        </w:r>
      </w:hyperlink>
      <w:r w:rsidRPr="00362365">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
    <w:p w14:paraId="1E79FCCB" w14:textId="77777777" w:rsidR="004C4C5B" w:rsidRPr="00362365" w:rsidRDefault="004C4C5B" w:rsidP="000B7B7B">
      <w:pPr>
        <w:pStyle w:val="2"/>
        <w:ind w:left="0" w:firstLine="0"/>
      </w:pPr>
      <w:bookmarkStart w:id="43" w:name="_Toc188612996"/>
      <w:r w:rsidRPr="00362365">
        <w:t>Глава 5. Положения о внесении изменений в правила землепользования и застройки</w:t>
      </w:r>
      <w:bookmarkEnd w:id="36"/>
      <w:bookmarkEnd w:id="43"/>
    </w:p>
    <w:p w14:paraId="48E3CC7D" w14:textId="77777777" w:rsidR="004C4C5B" w:rsidRPr="00362365" w:rsidRDefault="006D51A5" w:rsidP="000B7B7B">
      <w:pPr>
        <w:pStyle w:val="3"/>
        <w:ind w:left="0" w:firstLine="0"/>
      </w:pPr>
      <w:bookmarkStart w:id="44" w:name="_Toc421696724"/>
      <w:bookmarkStart w:id="45" w:name="_Toc188612997"/>
      <w:r w:rsidRPr="00362365">
        <w:t>Статья 13</w:t>
      </w:r>
      <w:r w:rsidR="004C4C5B" w:rsidRPr="00362365">
        <w:t>. Общие положения</w:t>
      </w:r>
      <w:bookmarkEnd w:id="44"/>
      <w:r w:rsidR="004C4C5B" w:rsidRPr="00362365">
        <w:t xml:space="preserve"> о внесении изменений в правила землепользования и застройки</w:t>
      </w:r>
      <w:bookmarkEnd w:id="45"/>
    </w:p>
    <w:p w14:paraId="47460F9B" w14:textId="0623B4E3" w:rsidR="002A1EB3" w:rsidRPr="00362365" w:rsidRDefault="004C4C5B" w:rsidP="004C4C5B">
      <w:pPr>
        <w:pStyle w:val="15"/>
        <w:rPr>
          <w:strike/>
        </w:rPr>
      </w:pPr>
      <w:r w:rsidRPr="00362365">
        <w:t xml:space="preserve">1. Внесение изменений в настоящие правила землепользования и застройки осуществляется по основаниям, предусмотренным </w:t>
      </w:r>
      <w:r w:rsidR="00447BE8" w:rsidRPr="00362365">
        <w:t>статьями 31 и 32 Градостроительного кодекса Российской Федерации</w:t>
      </w:r>
      <w:r w:rsidR="002A1EB3" w:rsidRPr="00362365">
        <w:t>.</w:t>
      </w:r>
    </w:p>
    <w:p w14:paraId="6628C1F5" w14:textId="3184E468" w:rsidR="004C4C5B" w:rsidRPr="00362365" w:rsidRDefault="004C4C5B" w:rsidP="004C4C5B">
      <w:pPr>
        <w:pStyle w:val="15"/>
      </w:pPr>
      <w:r w:rsidRPr="00362365">
        <w:lastRenderedPageBreak/>
        <w:t xml:space="preserve">Порядок внесения изменений в настоящие правила землепользования и застройки определен </w:t>
      </w:r>
      <w:r w:rsidRPr="00362365">
        <w:rPr>
          <w:strike/>
        </w:rPr>
        <w:t>федеральными законами</w:t>
      </w:r>
      <w:r w:rsidR="002A1EB3" w:rsidRPr="00362365">
        <w:t xml:space="preserve"> статьей 33 Градостроительного кодекса Российской федерации.</w:t>
      </w:r>
    </w:p>
    <w:p w14:paraId="44A5B915" w14:textId="77777777" w:rsidR="004C4C5B" w:rsidRPr="00362365" w:rsidRDefault="004C4C5B" w:rsidP="004C4C5B">
      <w:pPr>
        <w:pStyle w:val="15"/>
      </w:pPr>
      <w:r w:rsidRPr="0036236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14:paraId="24BA35BE" w14:textId="77777777" w:rsidR="004C4C5B" w:rsidRPr="00362365" w:rsidRDefault="006D51A5" w:rsidP="000B7B7B">
      <w:pPr>
        <w:pStyle w:val="3"/>
        <w:ind w:left="0" w:firstLine="0"/>
      </w:pPr>
      <w:bookmarkStart w:id="46" w:name="_Toc421696725"/>
      <w:bookmarkStart w:id="47" w:name="_Toc188612998"/>
      <w:r w:rsidRPr="00362365">
        <w:t>Статья 14</w:t>
      </w:r>
      <w:r w:rsidR="004C4C5B" w:rsidRPr="00362365">
        <w:t xml:space="preserve">. Внесение изменений в правила землепользования и застройки </w:t>
      </w:r>
      <w:r w:rsidR="004C4C5B" w:rsidRPr="00362365">
        <w:br/>
        <w:t>на основании несоответствия генеральному плану поселения</w:t>
      </w:r>
      <w:bookmarkEnd w:id="46"/>
      <w:bookmarkEnd w:id="47"/>
    </w:p>
    <w:p w14:paraId="16AC8F12" w14:textId="3ED09B9D" w:rsidR="004C4C5B" w:rsidRPr="00362365" w:rsidRDefault="004C4C5B" w:rsidP="004C4C5B">
      <w:pPr>
        <w:pStyle w:val="15"/>
      </w:pPr>
      <w:r w:rsidRPr="0036236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w:t>
      </w:r>
      <w:r w:rsidR="00AB3A74" w:rsidRPr="00362365">
        <w:t>г</w:t>
      </w:r>
      <w:r w:rsidRPr="00362365">
        <w:t xml:space="preserve">енеральному плану </w:t>
      </w:r>
      <w:proofErr w:type="spellStart"/>
      <w:r w:rsidR="00B053A6" w:rsidRPr="00362365">
        <w:t>Семёновщинского</w:t>
      </w:r>
      <w:proofErr w:type="spellEnd"/>
      <w:r w:rsidRPr="00362365">
        <w:t xml:space="preserve"> сельского поселения, возникших в результате внесения в данный генеральный план изменений, выразившихся в следующем:</w:t>
      </w:r>
    </w:p>
    <w:p w14:paraId="74F95F3B" w14:textId="77777777" w:rsidR="004C4C5B" w:rsidRPr="00362365" w:rsidRDefault="004C4C5B" w:rsidP="004C4C5B">
      <w:pPr>
        <w:pStyle w:val="15"/>
      </w:pPr>
      <w:r w:rsidRPr="0036236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14:paraId="1DC75565" w14:textId="77777777" w:rsidR="004C4C5B" w:rsidRPr="00362365" w:rsidRDefault="004C4C5B" w:rsidP="004C4C5B">
      <w:pPr>
        <w:pStyle w:val="15"/>
      </w:pPr>
      <w:r w:rsidRPr="00362365">
        <w:t>2) в пересечении границ территориальных зон с границами населенных пунктов, установленными в генеральном плане;</w:t>
      </w:r>
    </w:p>
    <w:p w14:paraId="0323BA05" w14:textId="5379DD1A" w:rsidR="004C4C5B" w:rsidRPr="00362365" w:rsidRDefault="004C4C5B" w:rsidP="004C4C5B">
      <w:pPr>
        <w:pStyle w:val="15"/>
      </w:pPr>
      <w:r w:rsidRPr="00362365">
        <w:t xml:space="preserve">3) в иных несоответствиях территориальных зон и градостроительных регламентов </w:t>
      </w:r>
      <w:r w:rsidR="00AB3A74" w:rsidRPr="00362365">
        <w:t>г</w:t>
      </w:r>
      <w:r w:rsidRPr="00362365">
        <w:t xml:space="preserve">енеральному плану </w:t>
      </w:r>
      <w:proofErr w:type="spellStart"/>
      <w:r w:rsidR="00B053A6" w:rsidRPr="00362365">
        <w:t>Семёновщинского</w:t>
      </w:r>
      <w:proofErr w:type="spellEnd"/>
      <w:r w:rsidRPr="00362365">
        <w:t xml:space="preserve"> сельского поселения.</w:t>
      </w:r>
    </w:p>
    <w:p w14:paraId="0CA3F962" w14:textId="77777777" w:rsidR="004C4C5B" w:rsidRPr="00362365" w:rsidRDefault="006D51A5" w:rsidP="000B7B7B">
      <w:pPr>
        <w:pStyle w:val="3"/>
        <w:ind w:left="0" w:firstLine="0"/>
      </w:pPr>
      <w:bookmarkStart w:id="48" w:name="_Toc421696726"/>
      <w:bookmarkStart w:id="49" w:name="_Toc188612999"/>
      <w:r w:rsidRPr="00362365">
        <w:t>Статья 15</w:t>
      </w:r>
      <w:r w:rsidR="004C4C5B" w:rsidRPr="00362365">
        <w:t xml:space="preserve">. Внесение изменений в правила землепользования и застройки </w:t>
      </w:r>
      <w:r w:rsidR="004C4C5B" w:rsidRPr="00362365">
        <w:br/>
        <w:t>на основании утвержденной документации по планировке территории</w:t>
      </w:r>
      <w:bookmarkEnd w:id="48"/>
      <w:bookmarkEnd w:id="49"/>
    </w:p>
    <w:p w14:paraId="09A2D47D" w14:textId="77777777" w:rsidR="004C4C5B" w:rsidRPr="00362365" w:rsidRDefault="004C4C5B" w:rsidP="004C4C5B">
      <w:pPr>
        <w:pStyle w:val="15"/>
        <w:numPr>
          <w:ilvl w:val="0"/>
          <w:numId w:val="4"/>
        </w:numPr>
        <w:ind w:left="0" w:firstLine="426"/>
      </w:pPr>
      <w:r w:rsidRPr="00362365">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14:paraId="46BE6623" w14:textId="77777777" w:rsidR="004C4C5B" w:rsidRPr="00362365" w:rsidRDefault="006D51A5" w:rsidP="000B7B7B">
      <w:pPr>
        <w:pStyle w:val="3"/>
        <w:ind w:left="0" w:firstLine="0"/>
      </w:pPr>
      <w:bookmarkStart w:id="50" w:name="_Toc421696727"/>
      <w:bookmarkStart w:id="51" w:name="_Toc188613000"/>
      <w:r w:rsidRPr="00362365">
        <w:t>Статья 16</w:t>
      </w:r>
      <w:r w:rsidR="004C4C5B" w:rsidRPr="00362365">
        <w:t xml:space="preserve">. Внесение изменений в правила землепользования и застройки </w:t>
      </w:r>
      <w:r w:rsidR="004C4C5B" w:rsidRPr="00362365">
        <w:br/>
        <w:t xml:space="preserve">на основании несоответствия границ территориальных зон требованиям </w:t>
      </w:r>
      <w:r w:rsidR="004C4C5B" w:rsidRPr="00362365">
        <w:br/>
        <w:t xml:space="preserve">о принадлежности каждого земельного участка только к одной </w:t>
      </w:r>
      <w:r w:rsidR="004C4C5B" w:rsidRPr="00362365">
        <w:br/>
        <w:t>территориальной зоне</w:t>
      </w:r>
      <w:bookmarkEnd w:id="50"/>
      <w:bookmarkEnd w:id="51"/>
    </w:p>
    <w:p w14:paraId="11613A24" w14:textId="77777777" w:rsidR="004C4C5B" w:rsidRPr="00362365" w:rsidRDefault="004C4C5B" w:rsidP="004C4C5B">
      <w:pPr>
        <w:pStyle w:val="15"/>
      </w:pPr>
      <w:r w:rsidRPr="0036236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14:paraId="5A003977" w14:textId="77777777" w:rsidR="004C4C5B" w:rsidRPr="00362365" w:rsidRDefault="004C4C5B" w:rsidP="004C4C5B">
      <w:pPr>
        <w:pStyle w:val="15"/>
      </w:pPr>
      <w:r w:rsidRPr="0036236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14:paraId="55A96185" w14:textId="77777777" w:rsidR="004C4C5B" w:rsidRPr="00362365" w:rsidRDefault="004C4C5B" w:rsidP="004C4C5B">
      <w:pPr>
        <w:pStyle w:val="15"/>
      </w:pPr>
      <w:r w:rsidRPr="0036236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14:paraId="5E0F1C9B" w14:textId="77777777" w:rsidR="004C4C5B" w:rsidRPr="00362365" w:rsidRDefault="004C4C5B" w:rsidP="004C4C5B">
      <w:pPr>
        <w:pStyle w:val="15"/>
      </w:pPr>
      <w:r w:rsidRPr="00362365">
        <w:t>2) инициировать подготовку проекта планировки территории и проекта межевания территории, включающей данный земельный участок;</w:t>
      </w:r>
    </w:p>
    <w:p w14:paraId="04C958BA" w14:textId="77777777" w:rsidR="004C4C5B" w:rsidRPr="00362365" w:rsidRDefault="004C4C5B" w:rsidP="004C4C5B">
      <w:pPr>
        <w:pStyle w:val="15"/>
      </w:pPr>
      <w:r w:rsidRPr="00362365">
        <w:lastRenderedPageBreak/>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14:paraId="3B5D990F" w14:textId="35E2165F" w:rsidR="004C4C5B" w:rsidRPr="00362365" w:rsidRDefault="004C4C5B" w:rsidP="004C4C5B">
      <w:pPr>
        <w:pStyle w:val="15"/>
      </w:pPr>
      <w:r w:rsidRPr="0036236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w:t>
      </w:r>
      <w:r w:rsidR="002A1EB3" w:rsidRPr="00362365">
        <w:t>г</w:t>
      </w:r>
      <w:r w:rsidRPr="00362365">
        <w:t xml:space="preserve">енеральном плане </w:t>
      </w:r>
      <w:proofErr w:type="spellStart"/>
      <w:r w:rsidR="00B053A6" w:rsidRPr="00362365">
        <w:t>Семёновщинского</w:t>
      </w:r>
      <w:proofErr w:type="spellEnd"/>
      <w:r w:rsidRPr="0036236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w:t>
      </w:r>
      <w:r w:rsidR="002A1EB3" w:rsidRPr="00362365">
        <w:t>К</w:t>
      </w:r>
      <w:r w:rsidRPr="00362365">
        <w:t xml:space="preserve">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14:paraId="10C5A4DA" w14:textId="6543E284" w:rsidR="004C4C5B" w:rsidRPr="00362365" w:rsidRDefault="004C4C5B" w:rsidP="004C4C5B">
      <w:pPr>
        <w:pStyle w:val="15"/>
      </w:pPr>
      <w:r w:rsidRPr="0036236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w:t>
      </w:r>
      <w:r w:rsidR="002A1EB3" w:rsidRPr="00362365">
        <w:t>г</w:t>
      </w:r>
      <w:r w:rsidRPr="00362365">
        <w:t xml:space="preserve">енеральном плане </w:t>
      </w:r>
      <w:proofErr w:type="spellStart"/>
      <w:r w:rsidR="00B053A6" w:rsidRPr="00362365">
        <w:t>Семёновщинского</w:t>
      </w:r>
      <w:proofErr w:type="spellEnd"/>
      <w:r w:rsidRPr="00362365">
        <w:t xml:space="preserve"> сельского поселения, Глава Администрации </w:t>
      </w:r>
      <w:proofErr w:type="spellStart"/>
      <w:r w:rsidR="007C67BE" w:rsidRPr="00362365">
        <w:t>Сем</w:t>
      </w:r>
      <w:r w:rsidR="001A09ED" w:rsidRPr="00362365">
        <w:t>ё</w:t>
      </w:r>
      <w:r w:rsidR="007C67BE" w:rsidRPr="00362365">
        <w:t>новщинского</w:t>
      </w:r>
      <w:proofErr w:type="spellEnd"/>
      <w:r w:rsidR="007C67BE" w:rsidRPr="00362365">
        <w:t xml:space="preserve"> сельского поселения </w:t>
      </w:r>
      <w:r w:rsidRPr="00362365">
        <w:t xml:space="preserve">принимает решение о подготовке предложения о внесении изменений в </w:t>
      </w:r>
      <w:r w:rsidR="002A1EB3" w:rsidRPr="00362365">
        <w:t>г</w:t>
      </w:r>
      <w:r w:rsidRPr="00362365">
        <w:t xml:space="preserve">енеральный план </w:t>
      </w:r>
      <w:proofErr w:type="spellStart"/>
      <w:r w:rsidR="00B053A6" w:rsidRPr="00362365">
        <w:t>Семёновщинского</w:t>
      </w:r>
      <w:proofErr w:type="spellEnd"/>
      <w:r w:rsidRPr="0036236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w:t>
      </w:r>
      <w:proofErr w:type="spellStart"/>
      <w:r w:rsidR="007C67BE" w:rsidRPr="00362365">
        <w:t>Сем</w:t>
      </w:r>
      <w:r w:rsidR="001A09ED" w:rsidRPr="00362365">
        <w:t>ё</w:t>
      </w:r>
      <w:r w:rsidR="007C67BE" w:rsidRPr="00362365">
        <w:t>новщинского</w:t>
      </w:r>
      <w:proofErr w:type="spellEnd"/>
      <w:r w:rsidR="007C67BE" w:rsidRPr="00362365">
        <w:t xml:space="preserve"> сельского поселения</w:t>
      </w:r>
      <w:r w:rsidRPr="0036236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14:paraId="0951EEDA" w14:textId="77777777" w:rsidR="004C4C5B" w:rsidRPr="00362365" w:rsidRDefault="004C4C5B" w:rsidP="004C4C5B">
      <w:pPr>
        <w:pStyle w:val="15"/>
      </w:pPr>
      <w:bookmarkStart w:id="52" w:name="_Toc421696728"/>
      <w:r w:rsidRPr="00362365">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14:paraId="2744E8C1" w14:textId="77777777" w:rsidR="004C4C5B" w:rsidRPr="00362365" w:rsidRDefault="004C4C5B" w:rsidP="000B7B7B">
      <w:pPr>
        <w:pStyle w:val="2"/>
        <w:ind w:left="0" w:firstLine="0"/>
      </w:pPr>
      <w:bookmarkStart w:id="53" w:name="_Toc188613001"/>
      <w:r w:rsidRPr="00362365">
        <w:t>Глава 6. Положения о регулировании иных вопросов землепользования и застройки</w:t>
      </w:r>
      <w:bookmarkEnd w:id="52"/>
      <w:bookmarkEnd w:id="53"/>
    </w:p>
    <w:p w14:paraId="19A1F980" w14:textId="77777777" w:rsidR="004C4C5B" w:rsidRPr="00362365" w:rsidRDefault="006D51A5" w:rsidP="000B7B7B">
      <w:pPr>
        <w:pStyle w:val="3"/>
        <w:ind w:left="0" w:firstLine="0"/>
      </w:pPr>
      <w:bookmarkStart w:id="54" w:name="_Toc421696729"/>
      <w:bookmarkStart w:id="55" w:name="_Toc188613002"/>
      <w:r w:rsidRPr="00362365">
        <w:t>Статья 17</w:t>
      </w:r>
      <w:r w:rsidR="004C4C5B" w:rsidRPr="00362365">
        <w:t>. Использование земельных участков и объектов капитального строительства, не соответствующих градостроительным регламентам</w:t>
      </w:r>
      <w:bookmarkEnd w:id="55"/>
    </w:p>
    <w:p w14:paraId="75ED5E9E" w14:textId="77777777" w:rsidR="004C4C5B" w:rsidRPr="00362365" w:rsidRDefault="004C4C5B" w:rsidP="004C4C5B">
      <w:pPr>
        <w:pStyle w:val="15"/>
      </w:pPr>
      <w:r w:rsidRPr="0036236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E53B94D" w14:textId="77777777" w:rsidR="004C4C5B" w:rsidRPr="00362365" w:rsidRDefault="004C4C5B" w:rsidP="004C4C5B">
      <w:pPr>
        <w:pStyle w:val="15"/>
      </w:pPr>
      <w:r w:rsidRPr="0036236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14:paraId="5CF89A02" w14:textId="77777777" w:rsidR="004C4C5B" w:rsidRPr="00362365" w:rsidRDefault="004C4C5B" w:rsidP="004C4C5B">
      <w:pPr>
        <w:pStyle w:val="15"/>
      </w:pPr>
      <w:r w:rsidRPr="00362365">
        <w:lastRenderedPageBreak/>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839332A" w14:textId="77777777" w:rsidR="004C4C5B" w:rsidRPr="00362365" w:rsidRDefault="006D51A5" w:rsidP="000B7B7B">
      <w:pPr>
        <w:pStyle w:val="3"/>
        <w:ind w:left="0" w:firstLine="0"/>
      </w:pPr>
      <w:bookmarkStart w:id="56" w:name="_Toc188613003"/>
      <w:r w:rsidRPr="00362365">
        <w:t>Статья 18</w:t>
      </w:r>
      <w:r w:rsidR="004C4C5B" w:rsidRPr="00362365">
        <w:t xml:space="preserve">. </w:t>
      </w:r>
      <w:bookmarkEnd w:id="54"/>
      <w:r w:rsidR="004C4C5B" w:rsidRPr="00362365">
        <w:t xml:space="preserve">Использование земельных участков, применительно к которым были </w:t>
      </w:r>
      <w:r w:rsidR="004C4C5B" w:rsidRPr="00362365">
        <w:br/>
        <w:t>утверждены градостроительные планы, и объектов капитального строительства, расположенных на таких земельных участках</w:t>
      </w:r>
      <w:bookmarkEnd w:id="56"/>
    </w:p>
    <w:p w14:paraId="556CB670" w14:textId="77777777" w:rsidR="004C4C5B" w:rsidRPr="00362365" w:rsidRDefault="004C4C5B" w:rsidP="004C4C5B">
      <w:pPr>
        <w:pStyle w:val="15"/>
      </w:pPr>
      <w:r w:rsidRPr="0036236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14:paraId="469FBAE8" w14:textId="77777777" w:rsidR="004C4C5B" w:rsidRPr="00362365" w:rsidRDefault="004C4C5B" w:rsidP="004C4C5B">
      <w:pPr>
        <w:pStyle w:val="15"/>
      </w:pPr>
      <w:r w:rsidRPr="0036236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14:paraId="78D23669" w14:textId="77777777" w:rsidR="004C4C5B" w:rsidRPr="00362365" w:rsidRDefault="004C4C5B" w:rsidP="004C4C5B">
      <w:pPr>
        <w:pStyle w:val="15"/>
      </w:pPr>
      <w:r w:rsidRPr="0036236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14:paraId="337E5C12" w14:textId="77777777" w:rsidR="004C4C5B" w:rsidRPr="00362365" w:rsidRDefault="004C4C5B" w:rsidP="004C4C5B">
      <w:pPr>
        <w:pStyle w:val="15"/>
      </w:pPr>
      <w:r w:rsidRPr="0036236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14:paraId="119EF72F" w14:textId="77777777" w:rsidR="004C4C5B" w:rsidRPr="00362365" w:rsidRDefault="006D51A5" w:rsidP="000B7B7B">
      <w:pPr>
        <w:pStyle w:val="3"/>
        <w:ind w:left="0" w:firstLine="0"/>
      </w:pPr>
      <w:bookmarkStart w:id="57" w:name="_Toc188613004"/>
      <w:r w:rsidRPr="00362365">
        <w:t>Статья 19</w:t>
      </w:r>
      <w:r w:rsidR="004C4C5B" w:rsidRPr="00362365">
        <w:t>. Особенности применения видов разрешенного использования земельных участков и объектов капитального строительства</w:t>
      </w:r>
      <w:bookmarkEnd w:id="57"/>
    </w:p>
    <w:p w14:paraId="655DF6AE" w14:textId="05CE3FE8" w:rsidR="001B6FC7" w:rsidRPr="00362365" w:rsidRDefault="004C4C5B" w:rsidP="00551C96">
      <w:pPr>
        <w:shd w:val="clear" w:color="auto" w:fill="FFFFFF"/>
        <w:ind w:firstLine="567"/>
        <w:jc w:val="both"/>
        <w:textAlignment w:val="baseline"/>
        <w:rPr>
          <w:lang w:eastAsia="ru-RU"/>
        </w:rPr>
      </w:pPr>
      <w:r w:rsidRPr="00362365">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w:t>
      </w:r>
      <w:r w:rsidR="001B6FC7" w:rsidRPr="00362365">
        <w:t>К</w:t>
      </w:r>
      <w:r w:rsidRPr="00362365">
        <w:t xml:space="preserve">лассификатором видов разрешенного использования земельных участков, утвержденным приказом </w:t>
      </w:r>
      <w:proofErr w:type="spellStart"/>
      <w:r w:rsidR="001B6FC7" w:rsidRPr="00362365">
        <w:t>приказом</w:t>
      </w:r>
      <w:proofErr w:type="spellEnd"/>
      <w:r w:rsidR="001B6FC7" w:rsidRPr="00362365">
        <w:t xml:space="preserve"> </w:t>
      </w:r>
      <w:r w:rsidR="001B6FC7" w:rsidRPr="00362365">
        <w:rPr>
          <w:bCs/>
          <w:lang w:eastAsia="ru-RU"/>
        </w:rPr>
        <w:t xml:space="preserve">Федеральной службы государственной регистрации, кадастра и картографии от 10 ноября 2020 года </w:t>
      </w:r>
      <w:r w:rsidR="00551C96" w:rsidRPr="00362365">
        <w:rPr>
          <w:bCs/>
          <w:lang w:eastAsia="ru-RU"/>
        </w:rPr>
        <w:t xml:space="preserve">        </w:t>
      </w:r>
      <w:r w:rsidR="001B6FC7" w:rsidRPr="00362365">
        <w:rPr>
          <w:bCs/>
          <w:lang w:eastAsia="ru-RU"/>
        </w:rPr>
        <w:t>№ П/0412</w:t>
      </w:r>
      <w:r w:rsidR="001B6FC7" w:rsidRPr="00362365">
        <w:rPr>
          <w:lang w:eastAsia="ru-RU"/>
        </w:rPr>
        <w:t>.</w:t>
      </w:r>
    </w:p>
    <w:p w14:paraId="59FD8FC8" w14:textId="77777777" w:rsidR="004C4C5B" w:rsidRPr="00362365" w:rsidRDefault="004C4C5B" w:rsidP="004C4C5B">
      <w:pPr>
        <w:pStyle w:val="15"/>
      </w:pPr>
      <w:r w:rsidRPr="0036236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14:paraId="3313FC08" w14:textId="54766459" w:rsidR="001B6FC7" w:rsidRPr="00362365" w:rsidRDefault="004C4C5B" w:rsidP="001B6FC7">
      <w:pPr>
        <w:pStyle w:val="15"/>
      </w:pPr>
      <w:r w:rsidRPr="00362365">
        <w:lastRenderedPageBreak/>
        <w:t xml:space="preserve">3. </w:t>
      </w:r>
      <w:r w:rsidR="001B6FC7" w:rsidRPr="00362365">
        <w:t>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9C2F6D0" w14:textId="77777777" w:rsidR="001B6FC7" w:rsidRPr="00362365" w:rsidRDefault="001B6FC7" w:rsidP="001B6FC7">
      <w:pPr>
        <w:pStyle w:val="15"/>
        <w:rPr>
          <w:b/>
          <w:bCs/>
          <w:shd w:val="clear" w:color="auto" w:fill="FFFFFF"/>
        </w:rPr>
      </w:pPr>
      <w:r w:rsidRPr="00362365">
        <w:t>4.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362365">
        <w:rPr>
          <w:b/>
          <w:bCs/>
          <w:shd w:val="clear" w:color="auto" w:fill="FFFFFF"/>
        </w:rPr>
        <w:t>.</w:t>
      </w:r>
    </w:p>
    <w:p w14:paraId="639EA6FC" w14:textId="77777777" w:rsidR="004C4C5B" w:rsidRPr="00362365" w:rsidRDefault="004C4C5B" w:rsidP="004C4C5B">
      <w:pPr>
        <w:pStyle w:val="15"/>
      </w:pPr>
      <w:r w:rsidRPr="0036236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14:paraId="5878F460" w14:textId="77777777" w:rsidR="004C4C5B" w:rsidRPr="00362365" w:rsidRDefault="004C4C5B" w:rsidP="004C4C5B">
      <w:pPr>
        <w:pStyle w:val="15"/>
      </w:pPr>
      <w:r w:rsidRPr="0036236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14:paraId="3343F71E" w14:textId="77777777" w:rsidR="004C4C5B" w:rsidRPr="00362365" w:rsidRDefault="006D51A5" w:rsidP="000B7B7B">
      <w:pPr>
        <w:pStyle w:val="3"/>
        <w:ind w:left="0" w:firstLine="0"/>
      </w:pPr>
      <w:bookmarkStart w:id="58" w:name="_Toc188613005"/>
      <w:r w:rsidRPr="00362365">
        <w:t>Статья 20</w:t>
      </w:r>
      <w:r w:rsidR="004C4C5B" w:rsidRPr="00362365">
        <w:t xml:space="preserve">. Особенности применения предельных параметров разрешенного </w:t>
      </w:r>
      <w:r w:rsidR="004C4C5B" w:rsidRPr="00362365">
        <w:br/>
        <w:t>строительства, реконструкции объектов капитального строительства</w:t>
      </w:r>
      <w:bookmarkEnd w:id="58"/>
    </w:p>
    <w:p w14:paraId="516C177C" w14:textId="77777777" w:rsidR="004C4C5B" w:rsidRPr="00362365" w:rsidRDefault="004C4C5B" w:rsidP="004C4C5B">
      <w:pPr>
        <w:pStyle w:val="15"/>
      </w:pPr>
      <w:r w:rsidRPr="0036236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14:paraId="3ACDC4DE" w14:textId="77777777" w:rsidR="004C4C5B" w:rsidRPr="00362365" w:rsidRDefault="004C4C5B" w:rsidP="004C4C5B">
      <w:pPr>
        <w:pStyle w:val="15"/>
      </w:pPr>
      <w:r w:rsidRPr="0036236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14:paraId="030643CE" w14:textId="77777777" w:rsidR="004C4C5B" w:rsidRPr="00362365" w:rsidRDefault="004C4C5B" w:rsidP="004C4C5B">
      <w:pPr>
        <w:pStyle w:val="15"/>
      </w:pPr>
      <w:r w:rsidRPr="0036236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14:paraId="2263F06F" w14:textId="77777777" w:rsidR="004C4C5B" w:rsidRPr="00362365" w:rsidRDefault="004C4C5B" w:rsidP="004C4C5B">
      <w:pPr>
        <w:pStyle w:val="15"/>
      </w:pPr>
      <w:r w:rsidRPr="0036236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14:paraId="6F0B8773" w14:textId="77777777" w:rsidR="004C4C5B" w:rsidRPr="00362365" w:rsidRDefault="004C4C5B" w:rsidP="004C4C5B">
      <w:pPr>
        <w:pStyle w:val="15"/>
      </w:pPr>
      <w:r w:rsidRPr="0036236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14:paraId="28582F4E" w14:textId="77777777" w:rsidR="004C4C5B" w:rsidRPr="00362365" w:rsidRDefault="004C4C5B" w:rsidP="004C4C5B">
      <w:pPr>
        <w:pStyle w:val="15"/>
      </w:pPr>
      <w:r w:rsidRPr="00362365">
        <w:t>1) антенны;</w:t>
      </w:r>
    </w:p>
    <w:p w14:paraId="5A1B85CC" w14:textId="77777777" w:rsidR="004C4C5B" w:rsidRPr="00362365" w:rsidRDefault="004C4C5B" w:rsidP="004C4C5B">
      <w:pPr>
        <w:pStyle w:val="15"/>
      </w:pPr>
      <w:r w:rsidRPr="00362365">
        <w:t>2) вентиляционные и дымовые трубы;</w:t>
      </w:r>
    </w:p>
    <w:p w14:paraId="6CE8C15E" w14:textId="77777777" w:rsidR="004C4C5B" w:rsidRPr="00362365" w:rsidRDefault="004C4C5B" w:rsidP="004C4C5B">
      <w:pPr>
        <w:pStyle w:val="15"/>
      </w:pPr>
      <w:r w:rsidRPr="00362365">
        <w:t>3) шпили;</w:t>
      </w:r>
    </w:p>
    <w:p w14:paraId="384F2052" w14:textId="77777777" w:rsidR="004C4C5B" w:rsidRPr="00362365" w:rsidRDefault="004C4C5B" w:rsidP="004C4C5B">
      <w:pPr>
        <w:pStyle w:val="15"/>
      </w:pPr>
      <w:r w:rsidRPr="00362365">
        <w:t>4) аттики;</w:t>
      </w:r>
    </w:p>
    <w:p w14:paraId="4E97B64A" w14:textId="77777777" w:rsidR="004C4C5B" w:rsidRPr="00362365" w:rsidRDefault="004C4C5B" w:rsidP="004C4C5B">
      <w:pPr>
        <w:pStyle w:val="15"/>
      </w:pPr>
      <w:r w:rsidRPr="00362365">
        <w:t>5) балюстрады (ограждения);</w:t>
      </w:r>
    </w:p>
    <w:p w14:paraId="2D39202E" w14:textId="77777777" w:rsidR="004C4C5B" w:rsidRPr="00362365" w:rsidRDefault="004C4C5B" w:rsidP="004C4C5B">
      <w:pPr>
        <w:pStyle w:val="15"/>
      </w:pPr>
      <w:r w:rsidRPr="00362365">
        <w:lastRenderedPageBreak/>
        <w:t>6) выходы на кровлю максимальной площадью 16 м</w:t>
      </w:r>
      <w:r w:rsidRPr="00362365">
        <w:rPr>
          <w:vertAlign w:val="superscript"/>
        </w:rPr>
        <w:t>2</w:t>
      </w:r>
      <w:r w:rsidRPr="00362365">
        <w:t xml:space="preserve"> и высотой 2,5 м;</w:t>
      </w:r>
    </w:p>
    <w:p w14:paraId="039462C0" w14:textId="77777777" w:rsidR="004C4C5B" w:rsidRPr="00362365" w:rsidRDefault="004C4C5B" w:rsidP="004C4C5B">
      <w:pPr>
        <w:pStyle w:val="15"/>
      </w:pPr>
      <w:r w:rsidRPr="00362365">
        <w:t>7) остекленные световые фонари, максимальной высотой 2,5 м, суммарная площадь которых не превышает 25 % площади кровли;</w:t>
      </w:r>
    </w:p>
    <w:p w14:paraId="6E9D11A6" w14:textId="77777777" w:rsidR="004C4C5B" w:rsidRPr="00362365" w:rsidRDefault="004C4C5B" w:rsidP="004C4C5B">
      <w:pPr>
        <w:pStyle w:val="15"/>
      </w:pPr>
      <w:r w:rsidRPr="00362365">
        <w:t>8) машинные помещения лифтов высотой до 5 м;</w:t>
      </w:r>
    </w:p>
    <w:p w14:paraId="1ABB0C76" w14:textId="77777777" w:rsidR="004C4C5B" w:rsidRPr="00362365" w:rsidRDefault="004C4C5B" w:rsidP="004C4C5B">
      <w:pPr>
        <w:pStyle w:val="15"/>
      </w:pPr>
      <w:r w:rsidRPr="00362365">
        <w:t>9) опоры ЛЭП;</w:t>
      </w:r>
    </w:p>
    <w:p w14:paraId="14D9C7C9" w14:textId="33F3997C" w:rsidR="004C4C5B" w:rsidRPr="00362365" w:rsidRDefault="004C4C5B" w:rsidP="002723E1">
      <w:pPr>
        <w:pStyle w:val="15"/>
        <w:ind w:left="567" w:firstLine="0"/>
      </w:pPr>
      <w:r w:rsidRPr="00362365">
        <w:t>10) трубы.</w:t>
      </w:r>
    </w:p>
    <w:p w14:paraId="01D2375A" w14:textId="77777777" w:rsidR="004C4C5B" w:rsidRPr="00362365" w:rsidRDefault="004C4C5B" w:rsidP="004C4C5B">
      <w:pPr>
        <w:pStyle w:val="15"/>
      </w:pPr>
      <w:r w:rsidRPr="0036236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14:paraId="78A21630" w14:textId="77777777" w:rsidR="004C4C5B" w:rsidRPr="00362365" w:rsidRDefault="004C4C5B" w:rsidP="004C4C5B">
      <w:pPr>
        <w:pStyle w:val="15"/>
      </w:pPr>
      <w:r w:rsidRPr="0036236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14:paraId="7D3A2CDE" w14:textId="77777777" w:rsidR="004C4C5B" w:rsidRPr="00362365" w:rsidRDefault="004C4C5B" w:rsidP="004C4C5B">
      <w:pPr>
        <w:pStyle w:val="15"/>
      </w:pPr>
      <w:r w:rsidRPr="0036236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14:paraId="3BD8341D" w14:textId="77777777" w:rsidR="004C4C5B" w:rsidRPr="00362365" w:rsidRDefault="004C4C5B" w:rsidP="004C4C5B">
      <w:pPr>
        <w:pStyle w:val="15"/>
      </w:pPr>
      <w:r w:rsidRPr="0036236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14:paraId="705412ED" w14:textId="77777777" w:rsidR="004C4C5B" w:rsidRPr="00362365" w:rsidRDefault="003019E0" w:rsidP="000B7B7B">
      <w:pPr>
        <w:pStyle w:val="3"/>
        <w:ind w:left="0" w:firstLine="0"/>
        <w:rPr>
          <w:rStyle w:val="af9"/>
          <w:b/>
          <w:bCs/>
        </w:rPr>
      </w:pPr>
      <w:bookmarkStart w:id="59" w:name="_Toc188613006"/>
      <w:r w:rsidRPr="00362365">
        <w:rPr>
          <w:rStyle w:val="af9"/>
          <w:b/>
          <w:bCs/>
        </w:rPr>
        <w:t xml:space="preserve">Статья </w:t>
      </w:r>
      <w:r w:rsidR="006D51A5" w:rsidRPr="00362365">
        <w:rPr>
          <w:rStyle w:val="af9"/>
          <w:b/>
          <w:bCs/>
        </w:rPr>
        <w:t>21</w:t>
      </w:r>
      <w:r w:rsidRPr="00362365">
        <w:rPr>
          <w:rStyle w:val="af9"/>
          <w:b/>
          <w:bCs/>
        </w:rPr>
        <w:t>. Отклонение от предельных параметров разрешенного строительства, реконструкции объектов капитального строительства</w:t>
      </w:r>
      <w:bookmarkEnd w:id="59"/>
    </w:p>
    <w:p w14:paraId="0CF0FF24" w14:textId="1478AF6B" w:rsidR="00631F6C" w:rsidRPr="00362365" w:rsidRDefault="003019E0" w:rsidP="00631F6C">
      <w:pPr>
        <w:pStyle w:val="ConsNormal"/>
        <w:widowControl/>
        <w:numPr>
          <w:ilvl w:val="0"/>
          <w:numId w:val="17"/>
        </w:numPr>
        <w:tabs>
          <w:tab w:val="left" w:pos="240"/>
          <w:tab w:val="left" w:pos="560"/>
        </w:tabs>
        <w:ind w:left="0" w:firstLine="560"/>
        <w:jc w:val="both"/>
        <w:rPr>
          <w:rFonts w:ascii="Times New Roman" w:hAnsi="Times New Roman" w:cs="Times New Roman"/>
          <w:sz w:val="24"/>
          <w:szCs w:val="24"/>
          <w:lang w:eastAsia="ru-RU"/>
        </w:rPr>
      </w:pPr>
      <w:r w:rsidRPr="00362365">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006155DA" w:rsidRPr="00362365">
        <w:rPr>
          <w:rFonts w:ascii="Times New Roman" w:hAnsi="Times New Roman" w:cs="Times New Roman"/>
          <w:sz w:val="24"/>
          <w:szCs w:val="24"/>
          <w:lang w:eastAsia="ru-RU"/>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009C38EF" w:rsidRPr="00362365">
        <w:rPr>
          <w:rFonts w:ascii="Times New Roman" w:hAnsi="Times New Roman" w:cs="Times New Roman"/>
          <w:sz w:val="24"/>
          <w:szCs w:val="24"/>
          <w:lang w:eastAsia="ru-RU"/>
        </w:rPr>
        <w:t xml:space="preserve"> </w:t>
      </w:r>
    </w:p>
    <w:p w14:paraId="2B67544C" w14:textId="747D7B52" w:rsidR="009C38EF" w:rsidRPr="00362365" w:rsidRDefault="009C38EF" w:rsidP="00631F6C">
      <w:pPr>
        <w:pStyle w:val="ConsNormal"/>
        <w:widowControl/>
        <w:tabs>
          <w:tab w:val="left" w:pos="240"/>
          <w:tab w:val="left" w:pos="560"/>
        </w:tabs>
        <w:jc w:val="both"/>
        <w:rPr>
          <w:rFonts w:ascii="Times New Roman" w:hAnsi="Times New Roman" w:cs="Times New Roman"/>
          <w:sz w:val="24"/>
          <w:szCs w:val="24"/>
        </w:rPr>
      </w:pPr>
      <w:r w:rsidRPr="00362365">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14:paraId="5D57F747" w14:textId="3963222D" w:rsidR="001C6C69" w:rsidRPr="00362365" w:rsidRDefault="001C6C69" w:rsidP="00D40E1C">
      <w:pPr>
        <w:pStyle w:val="ConsPlusNormal"/>
        <w:spacing w:before="120" w:after="120"/>
        <w:ind w:firstLine="567"/>
        <w:jc w:val="both"/>
      </w:pPr>
      <w:r w:rsidRPr="00362365">
        <w:t>1.1. Правообладатели земельных участков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w:t>
      </w:r>
      <w:r w:rsidR="00D22B45" w:rsidRPr="00362365">
        <w:t>ро</w:t>
      </w:r>
      <w:r w:rsidRPr="00362365">
        <w:t>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2B64227" w14:textId="2BB5FB33" w:rsidR="003019E0" w:rsidRPr="00362365" w:rsidRDefault="003019E0" w:rsidP="003019E0">
      <w:pPr>
        <w:pStyle w:val="ConsPlusNormal"/>
        <w:spacing w:before="120" w:after="120"/>
        <w:ind w:firstLine="567"/>
        <w:jc w:val="both"/>
        <w:rPr>
          <w:strike/>
        </w:rPr>
      </w:pPr>
      <w:r w:rsidRPr="00362365">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5148019" w14:textId="41B1B638" w:rsidR="003019E0" w:rsidRPr="00362365" w:rsidRDefault="003019E0" w:rsidP="003019E0">
      <w:pPr>
        <w:pStyle w:val="ConsPlusNormal"/>
        <w:spacing w:before="120" w:after="120"/>
        <w:ind w:firstLine="567"/>
        <w:jc w:val="both"/>
      </w:pPr>
      <w:r w:rsidRPr="00362365">
        <w:lastRenderedPageBreak/>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D0655B" w:rsidRPr="00362365">
        <w:t>К</w:t>
      </w:r>
      <w:r w:rsidRPr="00362365">
        <w:t>омиссию заявление о предоставлении такого разрешения.</w:t>
      </w:r>
    </w:p>
    <w:p w14:paraId="2E83262F" w14:textId="36C73D3D" w:rsidR="003019E0" w:rsidRPr="00362365" w:rsidRDefault="003019E0" w:rsidP="003019E0">
      <w:pPr>
        <w:pStyle w:val="ConsPlusNormal"/>
        <w:spacing w:before="120" w:after="120"/>
        <w:ind w:firstLine="567"/>
        <w:jc w:val="both"/>
      </w:pPr>
      <w:r w:rsidRPr="00362365">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64F40" w:rsidRPr="00362365">
        <w:t xml:space="preserve"> </w:t>
      </w:r>
      <w:bookmarkStart w:id="60" w:name="_Hlk188281262"/>
      <w:r w:rsidR="00341BEB" w:rsidRPr="00362365">
        <w:rPr>
          <w:rFonts w:eastAsia="Arial"/>
        </w:rPr>
        <w:t>подготавливается в течение пятнадцати рабочих дней со дня поступления заявления о предоставлении такого разрешения</w:t>
      </w:r>
      <w:bookmarkEnd w:id="60"/>
      <w:r w:rsidR="00341BEB" w:rsidRPr="00362365">
        <w:rPr>
          <w:rFonts w:eastAsia="Arial"/>
        </w:rPr>
        <w:t xml:space="preserve"> и </w:t>
      </w:r>
      <w:r w:rsidRPr="00362365">
        <w:t xml:space="preserve">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362365">
          <w:t>статьей 5.1</w:t>
        </w:r>
      </w:hyperlink>
      <w:r w:rsidRPr="00362365">
        <w:t xml:space="preserve"> Градостроительного</w:t>
      </w:r>
      <w:r w:rsidR="00B975A8" w:rsidRPr="00362365">
        <w:t xml:space="preserve"> кодекса Российской Федерации</w:t>
      </w:r>
      <w:r w:rsidRPr="00362365">
        <w:t xml:space="preserve">, с учетом положений </w:t>
      </w:r>
      <w:bookmarkStart w:id="61" w:name="_Hlk188281389"/>
      <w:r w:rsidRPr="00362365">
        <w:fldChar w:fldCharType="begin"/>
      </w:r>
      <w:r w:rsidRPr="00362365">
        <w:instrText>HYPERLINK \l "Par1535" \o "Статья 39. Порядок предоставления разрешения на условно разрешенный вид использования земельного участка или объекта капитального строительства"</w:instrText>
      </w:r>
      <w:r w:rsidRPr="00362365">
        <w:fldChar w:fldCharType="separate"/>
      </w:r>
      <w:r w:rsidRPr="00362365">
        <w:t>статьи 39</w:t>
      </w:r>
      <w:r w:rsidRPr="00362365">
        <w:fldChar w:fldCharType="end"/>
      </w:r>
      <w:r w:rsidRPr="00362365">
        <w:t xml:space="preserve"> Градостроительного</w:t>
      </w:r>
      <w:r w:rsidR="00B975A8" w:rsidRPr="00362365">
        <w:t xml:space="preserve"> кодекса Российской Федерации</w:t>
      </w:r>
      <w:bookmarkEnd w:id="61"/>
      <w:r w:rsidR="00864F40" w:rsidRPr="00362365">
        <w:t xml:space="preserve">, </w:t>
      </w:r>
      <w:bookmarkStart w:id="62" w:name="_Hlk188281435"/>
      <w:r w:rsidR="00864F40" w:rsidRPr="00362365">
        <w:rPr>
          <w:rFonts w:eastAsia="Arial"/>
        </w:rPr>
        <w:t xml:space="preserve">за исключением случая, указанного в </w:t>
      </w:r>
      <w:hyperlink r:id="rId18" w:history="1">
        <w:r w:rsidR="00864F40" w:rsidRPr="00362365">
          <w:rPr>
            <w:rFonts w:eastAsia="Arial"/>
          </w:rPr>
          <w:t>части 1.1</w:t>
        </w:r>
      </w:hyperlink>
      <w:r w:rsidR="00864F40" w:rsidRPr="00362365">
        <w:rPr>
          <w:rFonts w:eastAsia="Arial"/>
        </w:rPr>
        <w:t xml:space="preserve"> настоящей статьи</w:t>
      </w:r>
      <w:bookmarkEnd w:id="62"/>
      <w:r w:rsidR="00864F40" w:rsidRPr="00362365">
        <w:rPr>
          <w:rFonts w:eastAsia="Arial"/>
        </w:rPr>
        <w:t>.</w:t>
      </w:r>
      <w:r w:rsidRPr="00362365">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85CB083" w14:textId="75BCFBA7" w:rsidR="003019E0" w:rsidRPr="00362365" w:rsidRDefault="003019E0" w:rsidP="003019E0">
      <w:pPr>
        <w:pStyle w:val="ConsPlusNormal"/>
        <w:spacing w:before="120" w:after="120"/>
        <w:ind w:firstLine="567"/>
        <w:jc w:val="both"/>
      </w:pPr>
      <w:bookmarkStart w:id="63" w:name="Par1567"/>
      <w:bookmarkEnd w:id="63"/>
      <w:r w:rsidRPr="00362365">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bookmarkStart w:id="64" w:name="_Hlk188281496"/>
      <w:r w:rsidR="00B95BF2" w:rsidRPr="00362365">
        <w:t xml:space="preserve">в течение пятнадцати рабочих дней </w:t>
      </w:r>
      <w:bookmarkEnd w:id="64"/>
      <w:r w:rsidRPr="00362365">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16EC90D2" w14:textId="255F5BB7" w:rsidR="003019E0" w:rsidRPr="00362365" w:rsidRDefault="003019E0" w:rsidP="003019E0">
      <w:pPr>
        <w:pStyle w:val="ConsPlusNormal"/>
        <w:spacing w:before="120" w:after="120"/>
        <w:ind w:firstLine="567"/>
        <w:jc w:val="both"/>
      </w:pPr>
      <w:r w:rsidRPr="00362365">
        <w:t xml:space="preserve">6. Глава местной администрации в течение семи дней со дня поступления указанных в </w:t>
      </w:r>
      <w:hyperlink w:anchor="Par1567"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362365">
          <w:t>части 5</w:t>
        </w:r>
      </w:hyperlink>
      <w:r w:rsidRPr="00362365">
        <w:t xml:space="preserve"> статьи </w:t>
      </w:r>
      <w:r w:rsidR="00B54862" w:rsidRPr="00362365">
        <w:t xml:space="preserve">40 Градостроительного </w:t>
      </w:r>
      <w:r w:rsidR="00B975A8" w:rsidRPr="00362365">
        <w:t xml:space="preserve">кодекса Российской Федерации </w:t>
      </w:r>
      <w:r w:rsidR="00B54862" w:rsidRPr="00362365">
        <w:rPr>
          <w:strike/>
        </w:rPr>
        <w:t>Кодекса РФ</w:t>
      </w:r>
      <w:r w:rsidR="00B54862" w:rsidRPr="00362365">
        <w:t xml:space="preserve"> </w:t>
      </w:r>
      <w:r w:rsidRPr="00362365">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C7C8C41" w14:textId="148528A7" w:rsidR="001529FF" w:rsidRPr="00362365" w:rsidRDefault="003019E0" w:rsidP="001529FF">
      <w:pPr>
        <w:pStyle w:val="ConsPlusNormal"/>
        <w:ind w:firstLine="567"/>
        <w:jc w:val="both"/>
      </w:pPr>
      <w:r w:rsidRPr="00362365">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362365">
          <w:t>части 2 статьи 55.32</w:t>
        </w:r>
      </w:hyperlink>
      <w:r w:rsidRPr="00362365">
        <w:t xml:space="preserve"> </w:t>
      </w:r>
      <w:r w:rsidR="00B54862" w:rsidRPr="00362365">
        <w:t xml:space="preserve">Градостроительного </w:t>
      </w:r>
      <w:r w:rsidR="00987505" w:rsidRPr="00362365">
        <w:t>кодекса Российской Федерации</w:t>
      </w:r>
      <w:r w:rsidRPr="00362365">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362365">
          <w:t>части 2 статьи 55.32</w:t>
        </w:r>
      </w:hyperlink>
      <w:r w:rsidRPr="00362365">
        <w:t xml:space="preserve"> </w:t>
      </w:r>
      <w:r w:rsidR="00B54862" w:rsidRPr="00362365">
        <w:t xml:space="preserve">Градостроительного </w:t>
      </w:r>
      <w:r w:rsidR="00987505" w:rsidRPr="00362365">
        <w:t xml:space="preserve">кодекса Российской Федерации </w:t>
      </w:r>
      <w:r w:rsidRPr="00362365">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11D436D" w14:textId="77777777" w:rsidR="003019E0" w:rsidRPr="00362365" w:rsidRDefault="003019E0" w:rsidP="001529FF">
      <w:pPr>
        <w:pStyle w:val="ConsPlusNormal"/>
        <w:ind w:firstLine="567"/>
        <w:jc w:val="both"/>
      </w:pPr>
      <w:r w:rsidRPr="00362365">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1D06BA5" w14:textId="7E39CC32" w:rsidR="0000122D" w:rsidRPr="00362365" w:rsidRDefault="0000122D" w:rsidP="00295DB9">
      <w:pPr>
        <w:pStyle w:val="1"/>
        <w:numPr>
          <w:ilvl w:val="0"/>
          <w:numId w:val="0"/>
        </w:numPr>
        <w:ind w:left="432" w:hanging="432"/>
        <w:jc w:val="left"/>
      </w:pPr>
      <w:bookmarkStart w:id="65" w:name="_Toc421696730"/>
      <w:bookmarkStart w:id="66" w:name="_Toc2676931"/>
      <w:bookmarkStart w:id="67" w:name="_Toc188613007"/>
      <w:r w:rsidRPr="00362365">
        <w:lastRenderedPageBreak/>
        <w:t>Часть 2. Карта градостроительного зонирования</w:t>
      </w:r>
      <w:bookmarkEnd w:id="67"/>
    </w:p>
    <w:p w14:paraId="03BE5616" w14:textId="77777777" w:rsidR="0000122D" w:rsidRPr="00362365" w:rsidRDefault="0000122D" w:rsidP="0000122D">
      <w:pPr>
        <w:pStyle w:val="1"/>
        <w:numPr>
          <w:ilvl w:val="0"/>
          <w:numId w:val="0"/>
        </w:numPr>
        <w:jc w:val="left"/>
        <w:rPr>
          <w:sz w:val="24"/>
          <w:szCs w:val="24"/>
        </w:rPr>
      </w:pPr>
      <w:bookmarkStart w:id="68" w:name="_Toc188613008"/>
      <w:r w:rsidRPr="00362365">
        <w:rPr>
          <w:sz w:val="24"/>
          <w:szCs w:val="24"/>
        </w:rPr>
        <w:t>Статья 22. Территориальные зоны</w:t>
      </w:r>
      <w:bookmarkEnd w:id="68"/>
    </w:p>
    <w:p w14:paraId="37F945DC" w14:textId="77777777" w:rsidR="004C4C5B" w:rsidRPr="00362365" w:rsidRDefault="004C4C5B" w:rsidP="0000122D">
      <w:pPr>
        <w:pStyle w:val="1"/>
        <w:numPr>
          <w:ilvl w:val="0"/>
          <w:numId w:val="0"/>
        </w:numPr>
        <w:ind w:left="432"/>
        <w:jc w:val="left"/>
        <w:rPr>
          <w:b w:val="0"/>
          <w:sz w:val="24"/>
          <w:szCs w:val="24"/>
        </w:rPr>
      </w:pPr>
      <w:bookmarkStart w:id="69" w:name="_Hlk188606253"/>
      <w:bookmarkStart w:id="70" w:name="_Toc188613009"/>
      <w:bookmarkEnd w:id="65"/>
      <w:bookmarkEnd w:id="66"/>
      <w:r w:rsidRPr="00362365">
        <w:rPr>
          <w:b w:val="0"/>
          <w:sz w:val="24"/>
          <w:szCs w:val="24"/>
        </w:rPr>
        <w:t xml:space="preserve">1. В настоящих правилах землепользования и застройки устанавливаются следующие территориальные зоны в границах </w:t>
      </w:r>
      <w:proofErr w:type="spellStart"/>
      <w:r w:rsidR="00B053A6" w:rsidRPr="00362365">
        <w:rPr>
          <w:b w:val="0"/>
          <w:sz w:val="24"/>
          <w:szCs w:val="24"/>
        </w:rPr>
        <w:t>Семёновщинского</w:t>
      </w:r>
      <w:proofErr w:type="spellEnd"/>
      <w:r w:rsidRPr="00362365">
        <w:rPr>
          <w:b w:val="0"/>
          <w:sz w:val="24"/>
          <w:szCs w:val="24"/>
        </w:rPr>
        <w:t xml:space="preserve"> сельского поселения:</w:t>
      </w:r>
      <w:bookmarkEnd w:id="70"/>
    </w:p>
    <w:p w14:paraId="70F9E7C7" w14:textId="54F56DA4" w:rsidR="004C4C5B" w:rsidRPr="00362365" w:rsidRDefault="004A1310" w:rsidP="004C4C5B">
      <w:pPr>
        <w:pStyle w:val="15"/>
      </w:pPr>
      <w:r w:rsidRPr="00362365">
        <w:t>1) жилые зоны: ТЖ-1</w:t>
      </w:r>
      <w:r w:rsidR="00551C96" w:rsidRPr="00362365">
        <w:t xml:space="preserve"> Зона застройки индивидуальными жилыми домами</w:t>
      </w:r>
      <w:r w:rsidRPr="00362365">
        <w:t>;</w:t>
      </w:r>
    </w:p>
    <w:p w14:paraId="3E3DBBD9" w14:textId="44F8D38F" w:rsidR="004C4C5B" w:rsidRPr="00362365" w:rsidRDefault="004C4C5B" w:rsidP="004C4C5B">
      <w:pPr>
        <w:pStyle w:val="15"/>
      </w:pPr>
      <w:r w:rsidRPr="00362365">
        <w:t>2) общественно-деловые зоны: ТД-1</w:t>
      </w:r>
      <w:r w:rsidR="00551C96" w:rsidRPr="00362365">
        <w:t xml:space="preserve"> Многофункциональная общественно-деловая зона</w:t>
      </w:r>
      <w:r w:rsidRPr="00362365">
        <w:t>;</w:t>
      </w:r>
    </w:p>
    <w:p w14:paraId="615C45BA" w14:textId="0C21FB9D" w:rsidR="004C4C5B" w:rsidRPr="00362365" w:rsidRDefault="004A1310" w:rsidP="004C4C5B">
      <w:pPr>
        <w:pStyle w:val="15"/>
      </w:pPr>
      <w:r w:rsidRPr="00362365">
        <w:t>3) производственные зоны: ТП-1</w:t>
      </w:r>
      <w:r w:rsidR="00551C96" w:rsidRPr="00362365">
        <w:t xml:space="preserve"> Производственная зона</w:t>
      </w:r>
      <w:r w:rsidRPr="00362365">
        <w:t>;</w:t>
      </w:r>
    </w:p>
    <w:p w14:paraId="2BEBDEDE" w14:textId="1663F870" w:rsidR="004C4C5B" w:rsidRPr="00362365" w:rsidRDefault="004C4C5B" w:rsidP="004C4C5B">
      <w:pPr>
        <w:pStyle w:val="15"/>
      </w:pPr>
      <w:r w:rsidRPr="00362365">
        <w:t>4) зоны транспортных инфраструктур: ТТ-1</w:t>
      </w:r>
      <w:r w:rsidR="00551C96" w:rsidRPr="00362365">
        <w:t xml:space="preserve"> Зона транспортной инфраструктуры</w:t>
      </w:r>
      <w:r w:rsidR="004A1310" w:rsidRPr="00362365">
        <w:t>;</w:t>
      </w:r>
    </w:p>
    <w:p w14:paraId="10D3EA78" w14:textId="47F44F25" w:rsidR="004C4C5B" w:rsidRPr="00362365" w:rsidRDefault="00AB250B" w:rsidP="004C4C5B">
      <w:pPr>
        <w:pStyle w:val="15"/>
      </w:pPr>
      <w:r w:rsidRPr="00362365">
        <w:t>5</w:t>
      </w:r>
      <w:r w:rsidR="004C4C5B" w:rsidRPr="00362365">
        <w:t>) рекреационные зоны: ТР-1</w:t>
      </w:r>
      <w:r w:rsidR="00551C96" w:rsidRPr="00362365">
        <w:t xml:space="preserve"> Зона озеленённых территорий общего пользования (лесопарки, парки, сады, скверы, бульвары, городские леса)</w:t>
      </w:r>
      <w:r w:rsidR="004C4C5B" w:rsidRPr="00362365">
        <w:t>;</w:t>
      </w:r>
    </w:p>
    <w:p w14:paraId="2CD6BF02" w14:textId="780C294B" w:rsidR="000264C2" w:rsidRPr="00362365" w:rsidRDefault="00AB250B" w:rsidP="001E3DF9">
      <w:pPr>
        <w:pStyle w:val="15"/>
      </w:pPr>
      <w:r w:rsidRPr="00362365">
        <w:t>6</w:t>
      </w:r>
      <w:r w:rsidR="004C4C5B" w:rsidRPr="00362365">
        <w:t>) зоны специального назначения: ТК-1</w:t>
      </w:r>
      <w:r w:rsidR="00551C96" w:rsidRPr="00362365">
        <w:t xml:space="preserve"> Зона кладбищ</w:t>
      </w:r>
      <w:r w:rsidR="004A1310" w:rsidRPr="00362365">
        <w:t>;</w:t>
      </w:r>
    </w:p>
    <w:p w14:paraId="129471FB" w14:textId="2F434682" w:rsidR="00551C96" w:rsidRPr="00362365" w:rsidRDefault="00AB250B" w:rsidP="001E3DF9">
      <w:pPr>
        <w:pStyle w:val="15"/>
      </w:pPr>
      <w:r w:rsidRPr="00362365">
        <w:t xml:space="preserve">7) </w:t>
      </w:r>
      <w:r w:rsidRPr="00362365">
        <w:t>зоны размещения военных объектов и иные зоны специального назначения</w:t>
      </w:r>
      <w:r w:rsidRPr="00362365">
        <w:t xml:space="preserve">: </w:t>
      </w:r>
      <w:r w:rsidR="00551C96" w:rsidRPr="00362365">
        <w:t>ВО Зона военных объектов</w:t>
      </w:r>
    </w:p>
    <w:p w14:paraId="456A7928" w14:textId="06A428F4" w:rsidR="004C4C5B" w:rsidRPr="00362365" w:rsidRDefault="004C4C5B" w:rsidP="004C4C5B">
      <w:pPr>
        <w:pStyle w:val="15"/>
      </w:pPr>
      <w:r w:rsidRPr="00362365">
        <w:t>2. Территориальные зоны (равно как и градостроительные регламенты) не установлены на землях, покрытых поверхностными водами, на землях лесного фонда</w:t>
      </w:r>
      <w:r w:rsidR="00F76979" w:rsidRPr="00362365">
        <w:t>,</w:t>
      </w:r>
      <w:r w:rsidRPr="00362365">
        <w:t xml:space="preserve"> землях запаса</w:t>
      </w:r>
      <w:r w:rsidR="00F76979" w:rsidRPr="00362365">
        <w:t xml:space="preserve"> и землях особо охраняемых природных территорий</w:t>
      </w:r>
      <w:r w:rsidRPr="00362365">
        <w:t>,</w:t>
      </w:r>
      <w:r w:rsidR="001E3DF9" w:rsidRPr="00362365">
        <w:t xml:space="preserve"> </w:t>
      </w:r>
      <w:r w:rsidRPr="00362365">
        <w:t>и на сельскохозяйственных угодьях в составе земель сельскохозяйственного назначения.</w:t>
      </w:r>
    </w:p>
    <w:p w14:paraId="1FFD06AB" w14:textId="77777777" w:rsidR="004C4C5B" w:rsidRPr="00362365" w:rsidRDefault="006D51A5" w:rsidP="00576F5C">
      <w:pPr>
        <w:pStyle w:val="3"/>
      </w:pPr>
      <w:bookmarkStart w:id="71" w:name="_Toc421696732"/>
      <w:bookmarkStart w:id="72" w:name="_Toc188613010"/>
      <w:bookmarkEnd w:id="69"/>
      <w:r w:rsidRPr="00362365">
        <w:t>Статья 23</w:t>
      </w:r>
      <w:r w:rsidR="004C4C5B" w:rsidRPr="00362365">
        <w:t>. Карта градостроительного зонирования</w:t>
      </w:r>
      <w:bookmarkEnd w:id="71"/>
      <w:bookmarkEnd w:id="72"/>
    </w:p>
    <w:p w14:paraId="48F59707" w14:textId="77777777" w:rsidR="004C4C5B" w:rsidRPr="00362365" w:rsidRDefault="004C4C5B" w:rsidP="004C4C5B">
      <w:pPr>
        <w:pStyle w:val="15"/>
      </w:pPr>
      <w:r w:rsidRPr="00362365">
        <w:t xml:space="preserve">1. Карта градостроительного зонирования </w:t>
      </w:r>
      <w:proofErr w:type="spellStart"/>
      <w:r w:rsidR="00B053A6" w:rsidRPr="00362365">
        <w:t>Семёновщинского</w:t>
      </w:r>
      <w:proofErr w:type="spellEnd"/>
      <w:r w:rsidRPr="0036236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14:paraId="10AFB745" w14:textId="77777777" w:rsidR="004C4C5B" w:rsidRPr="00362365" w:rsidRDefault="004C4C5B" w:rsidP="004C4C5B">
      <w:pPr>
        <w:pStyle w:val="15"/>
      </w:pPr>
      <w:r w:rsidRPr="00362365">
        <w:t xml:space="preserve">2. На карте градостроительного зонирования </w:t>
      </w:r>
      <w:proofErr w:type="spellStart"/>
      <w:r w:rsidR="00B053A6" w:rsidRPr="00362365">
        <w:t>Семёновщинского</w:t>
      </w:r>
      <w:proofErr w:type="spellEnd"/>
      <w:r w:rsidRPr="0036236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14:paraId="40168FBC" w14:textId="77777777" w:rsidR="004C4C5B" w:rsidRPr="00362365" w:rsidRDefault="004C4C5B" w:rsidP="001529FF">
      <w:pPr>
        <w:pStyle w:val="15"/>
      </w:pPr>
      <w:r w:rsidRPr="00362365">
        <w:t xml:space="preserve">3. На карте градостроительного зонирования </w:t>
      </w:r>
      <w:proofErr w:type="spellStart"/>
      <w:r w:rsidR="00B053A6" w:rsidRPr="00362365">
        <w:t>Семёновщинского</w:t>
      </w:r>
      <w:proofErr w:type="spellEnd"/>
      <w:r w:rsidRPr="0036236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proofErr w:type="spellStart"/>
      <w:r w:rsidR="00B053A6" w:rsidRPr="00362365">
        <w:t>Семёновщинского</w:t>
      </w:r>
      <w:proofErr w:type="spellEnd"/>
      <w:r w:rsidRPr="00362365">
        <w:t xml:space="preserve"> сельского поселения и границы населенных пунктов в составе данного муниципального образования.</w:t>
      </w:r>
    </w:p>
    <w:p w14:paraId="3C94E595" w14:textId="77777777" w:rsidR="004C4C5B" w:rsidRPr="00362365" w:rsidRDefault="004C4C5B" w:rsidP="004C4C5B">
      <w:pPr>
        <w:sectPr w:rsidR="004C4C5B" w:rsidRPr="00362365" w:rsidSect="0000122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20" w:footer="709" w:gutter="0"/>
          <w:cols w:space="720"/>
          <w:docGrid w:linePitch="360"/>
        </w:sectPr>
      </w:pPr>
    </w:p>
    <w:p w14:paraId="37384724" w14:textId="77777777" w:rsidR="004C4C5B" w:rsidRPr="00362365" w:rsidRDefault="004C4C5B" w:rsidP="00576F5C">
      <w:pPr>
        <w:pStyle w:val="1"/>
        <w:numPr>
          <w:ilvl w:val="0"/>
          <w:numId w:val="0"/>
        </w:numPr>
      </w:pPr>
      <w:bookmarkStart w:id="73" w:name="_Toc421696733"/>
      <w:bookmarkStart w:id="74" w:name="_Toc188613011"/>
      <w:r w:rsidRPr="00362365">
        <w:lastRenderedPageBreak/>
        <w:t>Часть 3. Градостроительные регламенты</w:t>
      </w:r>
      <w:bookmarkEnd w:id="73"/>
      <w:bookmarkEnd w:id="74"/>
    </w:p>
    <w:p w14:paraId="050E0AE5" w14:textId="77777777" w:rsidR="004C4C5B" w:rsidRPr="00362365" w:rsidRDefault="004C4C5B" w:rsidP="000B7B7B">
      <w:pPr>
        <w:pStyle w:val="2"/>
      </w:pPr>
      <w:bookmarkStart w:id="75" w:name="_Toc421696734"/>
      <w:bookmarkStart w:id="76" w:name="_Toc421696758"/>
      <w:bookmarkStart w:id="77" w:name="_Toc188613012"/>
      <w:r w:rsidRPr="00362365">
        <w:t>Глава 7. Жилые зоны</w:t>
      </w:r>
      <w:bookmarkEnd w:id="75"/>
      <w:bookmarkEnd w:id="77"/>
    </w:p>
    <w:p w14:paraId="06C4AC5E" w14:textId="4AFC1E7D" w:rsidR="004C4C5B" w:rsidRPr="00362365" w:rsidRDefault="004C4C5B" w:rsidP="000B7B7B">
      <w:pPr>
        <w:pStyle w:val="3"/>
      </w:pPr>
      <w:bookmarkStart w:id="78" w:name="_Toc421696735"/>
      <w:bookmarkStart w:id="79" w:name="_Toc188613013"/>
      <w:r w:rsidRPr="00362365">
        <w:t>Статья 2</w:t>
      </w:r>
      <w:r w:rsidR="006D51A5" w:rsidRPr="00362365">
        <w:t>4</w:t>
      </w:r>
      <w:r w:rsidRPr="00362365">
        <w:t>. Территориальная зона ТЖ-1</w:t>
      </w:r>
      <w:bookmarkEnd w:id="78"/>
      <w:r w:rsidR="00F76979" w:rsidRPr="00362365">
        <w:t xml:space="preserve"> </w:t>
      </w:r>
      <w:r w:rsidR="00F76979" w:rsidRPr="00362365">
        <w:t>Зона застройки индивидуальными жилыми домами</w:t>
      </w:r>
      <w:bookmarkEnd w:id="79"/>
    </w:p>
    <w:p w14:paraId="421535F7" w14:textId="77777777" w:rsidR="004C4C5B" w:rsidRPr="00362365" w:rsidRDefault="004C4C5B" w:rsidP="004C4C5B">
      <w:pPr>
        <w:pStyle w:val="15"/>
        <w:numPr>
          <w:ilvl w:val="0"/>
          <w:numId w:val="5"/>
        </w:numPr>
        <w:spacing w:after="0"/>
      </w:pPr>
      <w:r w:rsidRPr="00362365">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857"/>
        <w:gridCol w:w="4071"/>
        <w:gridCol w:w="4819"/>
      </w:tblGrid>
      <w:tr w:rsidR="00362365" w:rsidRPr="00362365" w14:paraId="3D65B247" w14:textId="77777777" w:rsidTr="0087022D">
        <w:trPr>
          <w:trHeight w:val="146"/>
          <w:tblHeader/>
        </w:trPr>
        <w:tc>
          <w:tcPr>
            <w:tcW w:w="857" w:type="dxa"/>
            <w:tcBorders>
              <w:top w:val="single" w:sz="4" w:space="0" w:color="000000"/>
              <w:left w:val="single" w:sz="4" w:space="0" w:color="000000"/>
              <w:bottom w:val="single" w:sz="4" w:space="0" w:color="000000"/>
              <w:right w:val="nil"/>
            </w:tcBorders>
            <w:vAlign w:val="center"/>
            <w:hideMark/>
          </w:tcPr>
          <w:p w14:paraId="42C417D3" w14:textId="77777777" w:rsidR="004C4C5B" w:rsidRPr="00362365" w:rsidRDefault="004C4C5B" w:rsidP="0087022D">
            <w:pPr>
              <w:jc w:val="center"/>
              <w:rPr>
                <w:b/>
                <w:bCs/>
              </w:rPr>
            </w:pPr>
            <w:r w:rsidRPr="00362365">
              <w:rPr>
                <w:b/>
                <w:bCs/>
                <w:sz w:val="22"/>
                <w:szCs w:val="22"/>
              </w:rPr>
              <w:t>Код</w:t>
            </w:r>
          </w:p>
        </w:tc>
        <w:tc>
          <w:tcPr>
            <w:tcW w:w="4071" w:type="dxa"/>
            <w:tcBorders>
              <w:top w:val="single" w:sz="4" w:space="0" w:color="000000"/>
              <w:left w:val="single" w:sz="4" w:space="0" w:color="000000"/>
              <w:bottom w:val="single" w:sz="4" w:space="0" w:color="000000"/>
              <w:right w:val="nil"/>
            </w:tcBorders>
            <w:vAlign w:val="center"/>
            <w:hideMark/>
          </w:tcPr>
          <w:p w14:paraId="77D2E459" w14:textId="77777777" w:rsidR="004C4C5B" w:rsidRPr="00362365" w:rsidRDefault="004C4C5B" w:rsidP="0087022D">
            <w:pPr>
              <w:jc w:val="center"/>
              <w:rPr>
                <w:b/>
                <w:bCs/>
              </w:rPr>
            </w:pPr>
            <w:r w:rsidRPr="00362365">
              <w:rPr>
                <w:b/>
                <w:bCs/>
                <w:sz w:val="22"/>
                <w:szCs w:val="22"/>
              </w:rPr>
              <w:t xml:space="preserve">Вид разрешенного использования </w:t>
            </w:r>
            <w:r w:rsidRPr="00362365">
              <w:rPr>
                <w:b/>
                <w:bCs/>
                <w:sz w:val="22"/>
                <w:szCs w:val="22"/>
              </w:rPr>
              <w:br/>
              <w:t xml:space="preserve">земельных участков и объектов </w:t>
            </w:r>
            <w:r w:rsidRPr="00362365">
              <w:rPr>
                <w:b/>
                <w:bCs/>
                <w:sz w:val="22"/>
                <w:szCs w:val="22"/>
              </w:rPr>
              <w:br/>
              <w:t>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708F1D58" w14:textId="77777777" w:rsidR="004C4C5B" w:rsidRPr="00362365" w:rsidRDefault="004C4C5B" w:rsidP="0087022D">
            <w:pPr>
              <w:jc w:val="center"/>
              <w:rPr>
                <w:b/>
                <w:bCs/>
              </w:rPr>
            </w:pPr>
            <w:r w:rsidRPr="00362365">
              <w:rPr>
                <w:b/>
                <w:bCs/>
                <w:sz w:val="22"/>
                <w:szCs w:val="22"/>
              </w:rPr>
              <w:t xml:space="preserve">Объекты капитального строительства, </w:t>
            </w:r>
            <w:r w:rsidRPr="00362365">
              <w:rPr>
                <w:b/>
                <w:bCs/>
                <w:sz w:val="22"/>
                <w:szCs w:val="22"/>
              </w:rPr>
              <w:br/>
              <w:t xml:space="preserve">разрешенные для размещения </w:t>
            </w:r>
            <w:r w:rsidRPr="00362365">
              <w:rPr>
                <w:b/>
                <w:bCs/>
                <w:sz w:val="22"/>
                <w:szCs w:val="22"/>
              </w:rPr>
              <w:br/>
              <w:t>на земельных участках</w:t>
            </w:r>
          </w:p>
        </w:tc>
      </w:tr>
      <w:tr w:rsidR="00362365" w:rsidRPr="00362365" w14:paraId="2AE02561" w14:textId="77777777" w:rsidTr="0087022D">
        <w:trPr>
          <w:trHeight w:val="146"/>
        </w:trPr>
        <w:tc>
          <w:tcPr>
            <w:tcW w:w="857" w:type="dxa"/>
            <w:tcBorders>
              <w:top w:val="single" w:sz="4" w:space="0" w:color="000000"/>
              <w:left w:val="single" w:sz="4" w:space="0" w:color="000000"/>
              <w:bottom w:val="single" w:sz="4" w:space="0" w:color="000000"/>
              <w:right w:val="nil"/>
            </w:tcBorders>
          </w:tcPr>
          <w:p w14:paraId="01752AA2" w14:textId="77777777" w:rsidR="004C4C5B" w:rsidRPr="00362365" w:rsidRDefault="004C4C5B" w:rsidP="0087022D">
            <w:pPr>
              <w:rPr>
                <w:b/>
                <w:bCs/>
              </w:rPr>
            </w:pPr>
          </w:p>
        </w:tc>
        <w:tc>
          <w:tcPr>
            <w:tcW w:w="4071" w:type="dxa"/>
            <w:tcBorders>
              <w:top w:val="single" w:sz="4" w:space="0" w:color="000000"/>
              <w:left w:val="single" w:sz="4" w:space="0" w:color="000000"/>
              <w:bottom w:val="single" w:sz="4" w:space="0" w:color="000000"/>
              <w:right w:val="nil"/>
            </w:tcBorders>
            <w:hideMark/>
          </w:tcPr>
          <w:p w14:paraId="06F13E5B" w14:textId="77777777" w:rsidR="004C4C5B" w:rsidRPr="00362365" w:rsidRDefault="004C4C5B" w:rsidP="0087022D">
            <w:pPr>
              <w:rPr>
                <w:b/>
                <w:bCs/>
              </w:rPr>
            </w:pPr>
            <w:r w:rsidRPr="00362365">
              <w:rPr>
                <w:b/>
                <w:bCs/>
                <w:sz w:val="22"/>
                <w:szCs w:val="22"/>
              </w:rPr>
              <w:t>Основные</w:t>
            </w:r>
          </w:p>
        </w:tc>
        <w:tc>
          <w:tcPr>
            <w:tcW w:w="4819" w:type="dxa"/>
            <w:tcBorders>
              <w:top w:val="single" w:sz="4" w:space="0" w:color="000000"/>
              <w:left w:val="single" w:sz="4" w:space="0" w:color="000000"/>
              <w:bottom w:val="single" w:sz="4" w:space="0" w:color="000000"/>
              <w:right w:val="single" w:sz="4" w:space="0" w:color="000000"/>
            </w:tcBorders>
          </w:tcPr>
          <w:p w14:paraId="6FF1D0B2" w14:textId="77777777" w:rsidR="004C4C5B" w:rsidRPr="00362365" w:rsidRDefault="004C4C5B" w:rsidP="0087022D">
            <w:pPr>
              <w:rPr>
                <w:b/>
                <w:bCs/>
              </w:rPr>
            </w:pPr>
          </w:p>
        </w:tc>
      </w:tr>
      <w:tr w:rsidR="00362365" w:rsidRPr="00362365" w14:paraId="58577B9A" w14:textId="77777777" w:rsidTr="0087022D">
        <w:trPr>
          <w:trHeight w:val="1978"/>
        </w:trPr>
        <w:tc>
          <w:tcPr>
            <w:tcW w:w="857" w:type="dxa"/>
            <w:tcBorders>
              <w:top w:val="single" w:sz="4" w:space="0" w:color="000000"/>
              <w:left w:val="single" w:sz="4" w:space="0" w:color="000000"/>
              <w:bottom w:val="single" w:sz="4" w:space="0" w:color="000000"/>
              <w:right w:val="nil"/>
            </w:tcBorders>
            <w:hideMark/>
          </w:tcPr>
          <w:p w14:paraId="7406BAE6" w14:textId="77777777" w:rsidR="004C4C5B" w:rsidRPr="00362365" w:rsidRDefault="004C4C5B" w:rsidP="0087022D">
            <w:r w:rsidRPr="00362365">
              <w:rPr>
                <w:sz w:val="22"/>
                <w:szCs w:val="22"/>
              </w:rPr>
              <w:t>2.1</w:t>
            </w:r>
          </w:p>
        </w:tc>
        <w:tc>
          <w:tcPr>
            <w:tcW w:w="4071" w:type="dxa"/>
            <w:tcBorders>
              <w:top w:val="single" w:sz="4" w:space="0" w:color="000000"/>
              <w:left w:val="single" w:sz="4" w:space="0" w:color="000000"/>
              <w:bottom w:val="single" w:sz="4" w:space="0" w:color="000000"/>
              <w:right w:val="nil"/>
            </w:tcBorders>
            <w:hideMark/>
          </w:tcPr>
          <w:p w14:paraId="413D0064" w14:textId="77777777" w:rsidR="004C4C5B" w:rsidRPr="00362365" w:rsidRDefault="004C4C5B" w:rsidP="0087022D">
            <w:r w:rsidRPr="00362365">
              <w:rPr>
                <w:sz w:val="22"/>
                <w:szCs w:val="22"/>
              </w:rPr>
              <w:t>Для индивидуального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hideMark/>
          </w:tcPr>
          <w:p w14:paraId="13F3F074" w14:textId="77777777" w:rsidR="002E393B" w:rsidRPr="00362365" w:rsidRDefault="00D0509E" w:rsidP="0087022D">
            <w:pPr>
              <w:autoSpaceDE w:val="0"/>
              <w:autoSpaceDN w:val="0"/>
              <w:adjustRightInd w:val="0"/>
              <w:rPr>
                <w:lang w:eastAsia="ru-RU"/>
              </w:rPr>
            </w:pPr>
            <w:r w:rsidRPr="00362365">
              <w:rPr>
                <w:sz w:val="22"/>
                <w:szCs w:val="22"/>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1180065" w14:textId="0CDAB47D" w:rsidR="002E393B" w:rsidRPr="00362365" w:rsidRDefault="00D0509E" w:rsidP="002E393B">
            <w:pPr>
              <w:autoSpaceDE w:val="0"/>
              <w:autoSpaceDN w:val="0"/>
              <w:adjustRightInd w:val="0"/>
              <w:spacing w:before="120"/>
              <w:rPr>
                <w:lang w:eastAsia="ru-RU"/>
              </w:rPr>
            </w:pPr>
            <w:r w:rsidRPr="00362365">
              <w:rPr>
                <w:sz w:val="22"/>
                <w:szCs w:val="22"/>
                <w:lang w:eastAsia="ru-RU"/>
              </w:rPr>
              <w:t>выращивание сельскохозяйственных культур;</w:t>
            </w:r>
          </w:p>
          <w:p w14:paraId="5C44D976" w14:textId="452A8FC8" w:rsidR="004C4C5B" w:rsidRPr="00362365" w:rsidRDefault="00D0509E" w:rsidP="002E393B">
            <w:pPr>
              <w:autoSpaceDE w:val="0"/>
              <w:autoSpaceDN w:val="0"/>
              <w:adjustRightInd w:val="0"/>
              <w:spacing w:before="120"/>
              <w:rPr>
                <w:lang w:eastAsia="ru-RU"/>
              </w:rPr>
            </w:pPr>
            <w:r w:rsidRPr="00362365">
              <w:rPr>
                <w:sz w:val="22"/>
                <w:szCs w:val="22"/>
                <w:lang w:eastAsia="ru-RU"/>
              </w:rPr>
              <w:t xml:space="preserve">размещение </w:t>
            </w:r>
            <w:r w:rsidR="005643A8" w:rsidRPr="00362365">
              <w:rPr>
                <w:sz w:val="22"/>
                <w:szCs w:val="22"/>
                <w:lang w:eastAsia="ru-RU"/>
              </w:rPr>
              <w:t>гаражей для собственных нужд</w:t>
            </w:r>
            <w:r w:rsidRPr="00362365">
              <w:rPr>
                <w:sz w:val="22"/>
                <w:szCs w:val="22"/>
                <w:lang w:eastAsia="ru-RU"/>
              </w:rPr>
              <w:t xml:space="preserve"> и хозяйственных построек</w:t>
            </w:r>
          </w:p>
        </w:tc>
      </w:tr>
      <w:tr w:rsidR="00362365" w:rsidRPr="00362365" w14:paraId="442B4EB2"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2F2DA6D3" w14:textId="77777777" w:rsidR="004A1310" w:rsidRPr="00362365" w:rsidRDefault="004A1310" w:rsidP="0087022D">
            <w:pPr>
              <w:pStyle w:val="a4"/>
            </w:pPr>
            <w:r w:rsidRPr="00362365">
              <w:t>2.1.1</w:t>
            </w:r>
          </w:p>
        </w:tc>
        <w:tc>
          <w:tcPr>
            <w:tcW w:w="4071" w:type="dxa"/>
            <w:tcBorders>
              <w:top w:val="single" w:sz="4" w:space="0" w:color="000000"/>
              <w:left w:val="single" w:sz="4" w:space="0" w:color="000000"/>
              <w:bottom w:val="single" w:sz="4" w:space="0" w:color="000000"/>
              <w:right w:val="nil"/>
            </w:tcBorders>
            <w:hideMark/>
          </w:tcPr>
          <w:p w14:paraId="0565CB5E" w14:textId="77777777" w:rsidR="004A1310" w:rsidRPr="00362365" w:rsidRDefault="004A1310" w:rsidP="0087022D">
            <w:pPr>
              <w:pStyle w:val="a4"/>
            </w:pPr>
            <w:r w:rsidRPr="00362365">
              <w:t>Малоэтажная многоквартирная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14:paraId="2DEEFC2D" w14:textId="77777777" w:rsidR="002E393B" w:rsidRPr="00362365" w:rsidRDefault="00D0509E" w:rsidP="0087022D">
            <w:pPr>
              <w:autoSpaceDE w:val="0"/>
              <w:rPr>
                <w:lang w:eastAsia="ru-RU"/>
              </w:rPr>
            </w:pPr>
            <w:r w:rsidRPr="00362365">
              <w:rPr>
                <w:sz w:val="22"/>
                <w:szCs w:val="22"/>
                <w:lang w:eastAsia="ru-RU"/>
              </w:rPr>
              <w:t>Размещение малоэтажных многоквартирных домов (многоквартирные дома высотой до 4 этажей, включая мансардный);</w:t>
            </w:r>
          </w:p>
          <w:p w14:paraId="71D8BFD2" w14:textId="77777777" w:rsidR="002E393B" w:rsidRPr="00362365" w:rsidRDefault="00D0509E" w:rsidP="002E393B">
            <w:pPr>
              <w:autoSpaceDE w:val="0"/>
              <w:spacing w:before="120"/>
              <w:rPr>
                <w:lang w:eastAsia="ru-RU"/>
              </w:rPr>
            </w:pPr>
            <w:r w:rsidRPr="00362365">
              <w:rPr>
                <w:sz w:val="22"/>
                <w:szCs w:val="22"/>
                <w:lang w:eastAsia="ru-RU"/>
              </w:rPr>
              <w:t>обустройство спортивных и детских площадок, площадок для отдыха;</w:t>
            </w:r>
          </w:p>
          <w:p w14:paraId="2D37790A" w14:textId="37A5E1EB" w:rsidR="004A1310" w:rsidRPr="00362365" w:rsidRDefault="00D0509E" w:rsidP="002E393B">
            <w:pPr>
              <w:autoSpaceDE w:val="0"/>
              <w:spacing w:before="120"/>
            </w:pPr>
            <w:r w:rsidRPr="00362365">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62365" w:rsidRPr="00362365" w14:paraId="4D63FB1A" w14:textId="77777777" w:rsidTr="0087022D">
        <w:trPr>
          <w:trHeight w:val="1980"/>
        </w:trPr>
        <w:tc>
          <w:tcPr>
            <w:tcW w:w="857" w:type="dxa"/>
            <w:tcBorders>
              <w:top w:val="single" w:sz="4" w:space="0" w:color="000000"/>
              <w:left w:val="single" w:sz="4" w:space="0" w:color="000000"/>
              <w:bottom w:val="single" w:sz="4" w:space="0" w:color="000000"/>
              <w:right w:val="nil"/>
            </w:tcBorders>
            <w:hideMark/>
          </w:tcPr>
          <w:p w14:paraId="4C76E93E" w14:textId="77777777" w:rsidR="00D0509E" w:rsidRPr="00362365" w:rsidRDefault="00D0509E" w:rsidP="0087022D">
            <w:r w:rsidRPr="00362365">
              <w:rPr>
                <w:sz w:val="22"/>
                <w:szCs w:val="22"/>
              </w:rPr>
              <w:t>2.2</w:t>
            </w:r>
          </w:p>
        </w:tc>
        <w:tc>
          <w:tcPr>
            <w:tcW w:w="4071" w:type="dxa"/>
            <w:tcBorders>
              <w:top w:val="single" w:sz="4" w:space="0" w:color="000000"/>
              <w:left w:val="single" w:sz="4" w:space="0" w:color="000000"/>
              <w:bottom w:val="single" w:sz="4" w:space="0" w:color="000000"/>
              <w:right w:val="nil"/>
            </w:tcBorders>
            <w:hideMark/>
          </w:tcPr>
          <w:p w14:paraId="08DEBC8E" w14:textId="77777777" w:rsidR="00D0509E" w:rsidRPr="00362365" w:rsidRDefault="00D0509E" w:rsidP="0087022D">
            <w:r w:rsidRPr="00362365">
              <w:rPr>
                <w:sz w:val="22"/>
                <w:szCs w:val="22"/>
              </w:rPr>
              <w:t>Для ведения личного подсобного хозяйства (приусадебный земельный участок)</w:t>
            </w:r>
          </w:p>
        </w:tc>
        <w:tc>
          <w:tcPr>
            <w:tcW w:w="4819" w:type="dxa"/>
            <w:tcBorders>
              <w:top w:val="single" w:sz="4" w:space="0" w:color="000000"/>
              <w:left w:val="single" w:sz="4" w:space="0" w:color="000000"/>
              <w:bottom w:val="single" w:sz="4" w:space="0" w:color="000000"/>
              <w:right w:val="single" w:sz="4" w:space="0" w:color="000000"/>
            </w:tcBorders>
            <w:hideMark/>
          </w:tcPr>
          <w:p w14:paraId="63F43C92" w14:textId="77777777" w:rsidR="00D0509E" w:rsidRPr="00362365" w:rsidRDefault="00D0509E" w:rsidP="0087022D">
            <w:pPr>
              <w:textAlignment w:val="baseline"/>
              <w:rPr>
                <w:lang w:eastAsia="ru-RU"/>
              </w:rPr>
            </w:pPr>
            <w:r w:rsidRPr="00362365">
              <w:rPr>
                <w:sz w:val="22"/>
                <w:szCs w:val="22"/>
                <w:lang w:eastAsia="ru-RU"/>
              </w:rPr>
              <w:t>Размещение жилого дома, указанного в описании вида разрешенного использования с кодом 2.1;</w:t>
            </w:r>
          </w:p>
          <w:p w14:paraId="2BC49497" w14:textId="77777777" w:rsidR="00D0509E" w:rsidRPr="00362365" w:rsidRDefault="00D0509E" w:rsidP="00F71322">
            <w:pPr>
              <w:spacing w:before="120"/>
              <w:textAlignment w:val="baseline"/>
              <w:rPr>
                <w:lang w:eastAsia="ru-RU"/>
              </w:rPr>
            </w:pPr>
            <w:r w:rsidRPr="00362365">
              <w:rPr>
                <w:sz w:val="22"/>
                <w:szCs w:val="22"/>
                <w:lang w:eastAsia="ru-RU"/>
              </w:rPr>
              <w:t>производство сельскохозяйственной продукции;</w:t>
            </w:r>
          </w:p>
          <w:p w14:paraId="2F853FBF" w14:textId="77777777" w:rsidR="00D0509E" w:rsidRPr="00362365" w:rsidRDefault="00D0509E" w:rsidP="00F71322">
            <w:pPr>
              <w:spacing w:before="120"/>
              <w:textAlignment w:val="baseline"/>
              <w:rPr>
                <w:lang w:eastAsia="ru-RU"/>
              </w:rPr>
            </w:pPr>
            <w:r w:rsidRPr="00362365">
              <w:rPr>
                <w:sz w:val="22"/>
                <w:szCs w:val="22"/>
                <w:lang w:eastAsia="ru-RU"/>
              </w:rPr>
              <w:t>размещение гаража и иных вспомогательных сооружений;</w:t>
            </w:r>
          </w:p>
          <w:p w14:paraId="25EB4287" w14:textId="77777777" w:rsidR="00D0509E" w:rsidRPr="00362365" w:rsidRDefault="00D0509E" w:rsidP="00F71322">
            <w:pPr>
              <w:spacing w:before="120"/>
              <w:textAlignment w:val="baseline"/>
              <w:rPr>
                <w:lang w:eastAsia="ru-RU"/>
              </w:rPr>
            </w:pPr>
            <w:r w:rsidRPr="00362365">
              <w:rPr>
                <w:sz w:val="22"/>
                <w:szCs w:val="22"/>
                <w:lang w:eastAsia="ru-RU"/>
              </w:rPr>
              <w:t>содержание сельскохозяйственных животных</w:t>
            </w:r>
          </w:p>
        </w:tc>
      </w:tr>
      <w:tr w:rsidR="00362365" w:rsidRPr="00362365" w14:paraId="386349CB" w14:textId="77777777" w:rsidTr="0087022D">
        <w:trPr>
          <w:trHeight w:val="3092"/>
        </w:trPr>
        <w:tc>
          <w:tcPr>
            <w:tcW w:w="857" w:type="dxa"/>
            <w:tcBorders>
              <w:top w:val="single" w:sz="4" w:space="0" w:color="000000"/>
              <w:left w:val="single" w:sz="4" w:space="0" w:color="000000"/>
              <w:bottom w:val="single" w:sz="4" w:space="0" w:color="000000"/>
            </w:tcBorders>
            <w:shd w:val="clear" w:color="auto" w:fill="FFFFFF"/>
          </w:tcPr>
          <w:p w14:paraId="0FA4E7EB" w14:textId="77777777" w:rsidR="00D0509E" w:rsidRPr="00362365" w:rsidRDefault="00D0509E" w:rsidP="0087022D">
            <w:pPr>
              <w:pStyle w:val="a4"/>
            </w:pPr>
            <w:r w:rsidRPr="00362365">
              <w:lastRenderedPageBreak/>
              <w:t>2.3</w:t>
            </w:r>
          </w:p>
        </w:tc>
        <w:tc>
          <w:tcPr>
            <w:tcW w:w="4071" w:type="dxa"/>
            <w:tcBorders>
              <w:top w:val="single" w:sz="4" w:space="0" w:color="000000"/>
              <w:left w:val="single" w:sz="4" w:space="0" w:color="000000"/>
              <w:bottom w:val="single" w:sz="4" w:space="0" w:color="000000"/>
            </w:tcBorders>
            <w:shd w:val="clear" w:color="auto" w:fill="FFFFFF"/>
          </w:tcPr>
          <w:p w14:paraId="4461E32F" w14:textId="77777777" w:rsidR="00D0509E" w:rsidRPr="00362365" w:rsidRDefault="00D0509E" w:rsidP="0087022D">
            <w:pPr>
              <w:pStyle w:val="a4"/>
            </w:pPr>
            <w:r w:rsidRPr="00362365">
              <w:t>Блокированная жилая застройка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1A132CF" w14:textId="1146A075" w:rsidR="002E393B" w:rsidRPr="00362365" w:rsidRDefault="00D0509E" w:rsidP="002E393B">
            <w:pPr>
              <w:spacing w:before="120"/>
              <w:textAlignment w:val="baseline"/>
              <w:rPr>
                <w:lang w:eastAsia="ru-RU"/>
              </w:rPr>
            </w:pPr>
            <w:r w:rsidRPr="00362365">
              <w:rPr>
                <w:sz w:val="22"/>
                <w:szCs w:val="22"/>
                <w:lang w:eastAsia="ru-RU"/>
              </w:rPr>
              <w:t xml:space="preserve">Размещение жилого дома, </w:t>
            </w:r>
            <w:r w:rsidR="00E34167" w:rsidRPr="00362365">
              <w:rPr>
                <w:sz w:val="22"/>
                <w:szCs w:val="22"/>
              </w:rPr>
              <w:t>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r w:rsidRPr="00362365">
              <w:rPr>
                <w:strike/>
                <w:sz w:val="22"/>
                <w:szCs w:val="22"/>
                <w:lang w:eastAsia="ru-RU"/>
              </w:rPr>
              <w:t>;</w:t>
            </w:r>
          </w:p>
          <w:p w14:paraId="3B1099B1" w14:textId="77777777" w:rsidR="002E393B" w:rsidRPr="00362365" w:rsidRDefault="00D0509E" w:rsidP="002E393B">
            <w:pPr>
              <w:spacing w:before="120"/>
              <w:textAlignment w:val="baseline"/>
              <w:rPr>
                <w:lang w:eastAsia="ru-RU"/>
              </w:rPr>
            </w:pPr>
            <w:r w:rsidRPr="00362365">
              <w:rPr>
                <w:sz w:val="22"/>
                <w:szCs w:val="22"/>
                <w:lang w:eastAsia="ru-RU"/>
              </w:rPr>
              <w:t>разведение декоративных и плодовых деревьев, овощных и ягодных культур;</w:t>
            </w:r>
          </w:p>
          <w:p w14:paraId="5A18B98F" w14:textId="5D8661AC" w:rsidR="002E393B" w:rsidRPr="00362365" w:rsidRDefault="00D0509E" w:rsidP="002E393B">
            <w:pPr>
              <w:spacing w:before="120"/>
              <w:textAlignment w:val="baseline"/>
              <w:rPr>
                <w:lang w:eastAsia="ru-RU"/>
              </w:rPr>
            </w:pPr>
            <w:r w:rsidRPr="00362365">
              <w:rPr>
                <w:sz w:val="22"/>
                <w:szCs w:val="22"/>
                <w:lang w:eastAsia="ru-RU"/>
              </w:rPr>
              <w:t xml:space="preserve">размещение гаражей </w:t>
            </w:r>
            <w:r w:rsidR="00C73C57" w:rsidRPr="00362365">
              <w:rPr>
                <w:sz w:val="22"/>
                <w:szCs w:val="22"/>
                <w:lang w:eastAsia="ru-RU"/>
              </w:rPr>
              <w:t xml:space="preserve">для собственных нужд </w:t>
            </w:r>
            <w:r w:rsidRPr="00362365">
              <w:rPr>
                <w:sz w:val="22"/>
                <w:szCs w:val="22"/>
                <w:lang w:eastAsia="ru-RU"/>
              </w:rPr>
              <w:t>и иных вспомогательных сооружений;</w:t>
            </w:r>
          </w:p>
          <w:p w14:paraId="7A55607B" w14:textId="6E3749D7" w:rsidR="00D0509E" w:rsidRPr="00362365" w:rsidRDefault="00D0509E" w:rsidP="002E393B">
            <w:pPr>
              <w:spacing w:before="120"/>
              <w:textAlignment w:val="baseline"/>
              <w:rPr>
                <w:lang w:eastAsia="ru-RU"/>
              </w:rPr>
            </w:pPr>
            <w:r w:rsidRPr="00362365">
              <w:rPr>
                <w:sz w:val="22"/>
                <w:szCs w:val="22"/>
                <w:lang w:eastAsia="ru-RU"/>
              </w:rPr>
              <w:t>обустройство спортивных и детских площадок, площадок для отдыха</w:t>
            </w:r>
          </w:p>
        </w:tc>
      </w:tr>
      <w:tr w:rsidR="00362365" w:rsidRPr="00362365" w14:paraId="71FD6339" w14:textId="77777777" w:rsidTr="0087022D">
        <w:trPr>
          <w:trHeight w:val="146"/>
        </w:trPr>
        <w:tc>
          <w:tcPr>
            <w:tcW w:w="857" w:type="dxa"/>
            <w:tcBorders>
              <w:top w:val="single" w:sz="4" w:space="0" w:color="000000"/>
              <w:left w:val="single" w:sz="4" w:space="0" w:color="000000"/>
              <w:bottom w:val="single" w:sz="4" w:space="0" w:color="000000"/>
            </w:tcBorders>
            <w:shd w:val="clear" w:color="auto" w:fill="FFFFFF"/>
          </w:tcPr>
          <w:p w14:paraId="5412B501" w14:textId="77777777" w:rsidR="00D0509E" w:rsidRPr="00362365" w:rsidRDefault="00D0509E" w:rsidP="0087022D">
            <w:pPr>
              <w:pStyle w:val="a4"/>
            </w:pPr>
            <w:r w:rsidRPr="00362365">
              <w:t>2.5</w:t>
            </w:r>
          </w:p>
        </w:tc>
        <w:tc>
          <w:tcPr>
            <w:tcW w:w="4071" w:type="dxa"/>
            <w:tcBorders>
              <w:top w:val="single" w:sz="4" w:space="0" w:color="000000"/>
              <w:left w:val="single" w:sz="4" w:space="0" w:color="000000"/>
              <w:bottom w:val="single" w:sz="4" w:space="0" w:color="000000"/>
            </w:tcBorders>
            <w:shd w:val="clear" w:color="auto" w:fill="FFFFFF"/>
          </w:tcPr>
          <w:p w14:paraId="6CB6D368" w14:textId="77777777" w:rsidR="00D0509E" w:rsidRPr="00362365" w:rsidRDefault="00D0509E" w:rsidP="0087022D">
            <w:pPr>
              <w:pStyle w:val="a4"/>
            </w:pPr>
            <w:r w:rsidRPr="00362365">
              <w:t>Среднеэтажная жилая застройка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3CD93A23" w14:textId="77777777" w:rsidR="00D0509E" w:rsidRPr="00362365" w:rsidRDefault="00D0509E" w:rsidP="0087022D">
            <w:pPr>
              <w:textAlignment w:val="baseline"/>
              <w:rPr>
                <w:lang w:eastAsia="ru-RU"/>
              </w:rPr>
            </w:pPr>
            <w:r w:rsidRPr="00362365">
              <w:rPr>
                <w:sz w:val="22"/>
                <w:szCs w:val="22"/>
                <w:lang w:eastAsia="ru-RU"/>
              </w:rPr>
              <w:t>Размещение многоквартирных домов этажностью не выше восьми этажей;</w:t>
            </w:r>
          </w:p>
          <w:p w14:paraId="74982635" w14:textId="77777777" w:rsidR="00D0509E" w:rsidRPr="00362365" w:rsidRDefault="00D0509E" w:rsidP="0087022D">
            <w:pPr>
              <w:textAlignment w:val="baseline"/>
              <w:rPr>
                <w:lang w:eastAsia="ru-RU"/>
              </w:rPr>
            </w:pPr>
            <w:r w:rsidRPr="00362365">
              <w:rPr>
                <w:sz w:val="22"/>
                <w:szCs w:val="22"/>
                <w:lang w:eastAsia="ru-RU"/>
              </w:rPr>
              <w:t>благоустройство и озеленение;</w:t>
            </w:r>
          </w:p>
          <w:p w14:paraId="0BFEA2C3" w14:textId="77777777" w:rsidR="00D0509E" w:rsidRPr="00362365" w:rsidRDefault="00D0509E" w:rsidP="002E393B">
            <w:pPr>
              <w:spacing w:before="120"/>
              <w:textAlignment w:val="baseline"/>
              <w:rPr>
                <w:lang w:eastAsia="ru-RU"/>
              </w:rPr>
            </w:pPr>
            <w:r w:rsidRPr="00362365">
              <w:rPr>
                <w:sz w:val="22"/>
                <w:szCs w:val="22"/>
                <w:lang w:eastAsia="ru-RU"/>
              </w:rPr>
              <w:t>размещение подземных гаражей и автостоянок;</w:t>
            </w:r>
          </w:p>
          <w:p w14:paraId="42B6CEB5" w14:textId="77777777" w:rsidR="00D0509E" w:rsidRPr="00362365" w:rsidRDefault="00D0509E" w:rsidP="002E393B">
            <w:pPr>
              <w:spacing w:before="120"/>
              <w:textAlignment w:val="baseline"/>
              <w:rPr>
                <w:lang w:eastAsia="ru-RU"/>
              </w:rPr>
            </w:pPr>
            <w:r w:rsidRPr="00362365">
              <w:rPr>
                <w:sz w:val="22"/>
                <w:szCs w:val="22"/>
                <w:lang w:eastAsia="ru-RU"/>
              </w:rPr>
              <w:t>обустройство спортивных и детских площадок, площадок для отдыха;</w:t>
            </w:r>
          </w:p>
          <w:p w14:paraId="7A24D49C" w14:textId="77777777" w:rsidR="00D0509E" w:rsidRPr="00362365" w:rsidRDefault="00D0509E" w:rsidP="002E393B">
            <w:pPr>
              <w:spacing w:before="120"/>
              <w:textAlignment w:val="baseline"/>
              <w:rPr>
                <w:lang w:eastAsia="ru-RU"/>
              </w:rPr>
            </w:pPr>
            <w:r w:rsidRPr="00362365">
              <w:rPr>
                <w:sz w:val="22"/>
                <w:szCs w:val="22"/>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62365" w:rsidRPr="00362365" w14:paraId="0F8A018D" w14:textId="77777777" w:rsidTr="0087022D">
        <w:trPr>
          <w:trHeight w:val="146"/>
        </w:trPr>
        <w:tc>
          <w:tcPr>
            <w:tcW w:w="857" w:type="dxa"/>
            <w:tcBorders>
              <w:top w:val="single" w:sz="4" w:space="0" w:color="000000"/>
              <w:left w:val="single" w:sz="4" w:space="0" w:color="000000"/>
              <w:bottom w:val="single" w:sz="4" w:space="0" w:color="000000"/>
              <w:right w:val="nil"/>
            </w:tcBorders>
          </w:tcPr>
          <w:p w14:paraId="20D479F8" w14:textId="77777777" w:rsidR="00D0509E" w:rsidRPr="00362365" w:rsidRDefault="00D0509E" w:rsidP="0087022D">
            <w:r w:rsidRPr="00362365">
              <w:rPr>
                <w:sz w:val="22"/>
                <w:szCs w:val="22"/>
              </w:rPr>
              <w:t>2.7</w:t>
            </w:r>
          </w:p>
        </w:tc>
        <w:tc>
          <w:tcPr>
            <w:tcW w:w="4071" w:type="dxa"/>
            <w:tcBorders>
              <w:top w:val="single" w:sz="4" w:space="0" w:color="000000"/>
              <w:left w:val="single" w:sz="4" w:space="0" w:color="000000"/>
              <w:bottom w:val="single" w:sz="4" w:space="0" w:color="000000"/>
              <w:right w:val="nil"/>
            </w:tcBorders>
          </w:tcPr>
          <w:p w14:paraId="1257E71A" w14:textId="77777777" w:rsidR="00D0509E" w:rsidRPr="00362365" w:rsidRDefault="00D0509E" w:rsidP="0087022D">
            <w:r w:rsidRPr="00362365">
              <w:rPr>
                <w:sz w:val="22"/>
                <w:szCs w:val="22"/>
              </w:rPr>
              <w:t>Обслуживание жилой застройки</w:t>
            </w:r>
          </w:p>
        </w:tc>
        <w:tc>
          <w:tcPr>
            <w:tcW w:w="4819" w:type="dxa"/>
            <w:tcBorders>
              <w:top w:val="single" w:sz="4" w:space="0" w:color="000000"/>
              <w:left w:val="single" w:sz="4" w:space="0" w:color="000000"/>
              <w:bottom w:val="single" w:sz="4" w:space="0" w:color="000000"/>
              <w:right w:val="single" w:sz="4" w:space="0" w:color="000000"/>
            </w:tcBorders>
          </w:tcPr>
          <w:p w14:paraId="51499946" w14:textId="77777777" w:rsidR="00D0509E" w:rsidRPr="00362365" w:rsidRDefault="00F07297" w:rsidP="0087022D">
            <w:pPr>
              <w:textAlignment w:val="baseline"/>
              <w:rPr>
                <w:lang w:eastAsia="ru-RU"/>
              </w:rPr>
            </w:pPr>
            <w:r w:rsidRPr="00362365">
              <w:rPr>
                <w:sz w:val="22"/>
                <w:szCs w:val="22"/>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362365" w:rsidRPr="00362365" w14:paraId="76E6964F" w14:textId="77777777" w:rsidTr="0087022D">
        <w:trPr>
          <w:trHeight w:val="146"/>
        </w:trPr>
        <w:tc>
          <w:tcPr>
            <w:tcW w:w="857" w:type="dxa"/>
            <w:tcBorders>
              <w:top w:val="single" w:sz="4" w:space="0" w:color="000000"/>
              <w:left w:val="single" w:sz="4" w:space="0" w:color="000000"/>
              <w:bottom w:val="single" w:sz="4" w:space="0" w:color="000000"/>
              <w:right w:val="nil"/>
            </w:tcBorders>
          </w:tcPr>
          <w:p w14:paraId="3C6A4003" w14:textId="77777777" w:rsidR="00D0509E" w:rsidRPr="00362365" w:rsidRDefault="00D0509E" w:rsidP="0087022D">
            <w:r w:rsidRPr="00362365">
              <w:rPr>
                <w:sz w:val="22"/>
                <w:szCs w:val="22"/>
              </w:rPr>
              <w:t>2.7.1</w:t>
            </w:r>
          </w:p>
        </w:tc>
        <w:tc>
          <w:tcPr>
            <w:tcW w:w="4071" w:type="dxa"/>
            <w:tcBorders>
              <w:top w:val="single" w:sz="4" w:space="0" w:color="000000"/>
              <w:left w:val="single" w:sz="4" w:space="0" w:color="000000"/>
              <w:bottom w:val="single" w:sz="4" w:space="0" w:color="000000"/>
              <w:right w:val="nil"/>
            </w:tcBorders>
          </w:tcPr>
          <w:p w14:paraId="532678FF" w14:textId="77777777" w:rsidR="00D0509E" w:rsidRPr="00362365" w:rsidRDefault="00F07297" w:rsidP="0087022D">
            <w:r w:rsidRPr="00362365">
              <w:rPr>
                <w:sz w:val="22"/>
                <w:szCs w:val="22"/>
                <w:lang w:eastAsia="ru-RU"/>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tcPr>
          <w:p w14:paraId="05FCBA8A" w14:textId="075DF408" w:rsidR="00D0509E" w:rsidRPr="00362365" w:rsidRDefault="00F07297" w:rsidP="0087022D">
            <w:pPr>
              <w:autoSpaceDE w:val="0"/>
              <w:autoSpaceDN w:val="0"/>
              <w:adjustRightInd w:val="0"/>
              <w:rPr>
                <w:lang w:eastAsia="ru-RU"/>
              </w:rPr>
            </w:pPr>
            <w:r w:rsidRPr="00362365">
              <w:rPr>
                <w:sz w:val="22"/>
                <w:szCs w:val="22"/>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sidR="003C7837" w:rsidRPr="00362365">
              <w:rPr>
                <w:sz w:val="22"/>
                <w:szCs w:val="22"/>
                <w:lang w:eastAsia="ru-RU"/>
              </w:rPr>
              <w:t>кодами 2.7.2, 4.9</w:t>
            </w:r>
          </w:p>
          <w:p w14:paraId="4B8CE2D3" w14:textId="77777777" w:rsidR="0000122D" w:rsidRPr="00362365" w:rsidRDefault="0000122D" w:rsidP="0087022D">
            <w:pPr>
              <w:autoSpaceDE w:val="0"/>
              <w:autoSpaceDN w:val="0"/>
              <w:adjustRightInd w:val="0"/>
              <w:rPr>
                <w:lang w:eastAsia="ru-RU"/>
              </w:rPr>
            </w:pPr>
          </w:p>
        </w:tc>
      </w:tr>
      <w:tr w:rsidR="00362365" w:rsidRPr="00362365" w14:paraId="43B5C016" w14:textId="77777777" w:rsidTr="0087022D">
        <w:trPr>
          <w:trHeight w:val="146"/>
        </w:trPr>
        <w:tc>
          <w:tcPr>
            <w:tcW w:w="857" w:type="dxa"/>
            <w:tcBorders>
              <w:top w:val="single" w:sz="4" w:space="0" w:color="000000"/>
              <w:left w:val="single" w:sz="4" w:space="0" w:color="000000"/>
              <w:bottom w:val="single" w:sz="4" w:space="0" w:color="000000"/>
              <w:right w:val="nil"/>
            </w:tcBorders>
          </w:tcPr>
          <w:p w14:paraId="072156DA" w14:textId="77777777" w:rsidR="00D0509E" w:rsidRPr="00362365" w:rsidRDefault="00D0509E" w:rsidP="0087022D">
            <w:r w:rsidRPr="00362365">
              <w:rPr>
                <w:sz w:val="22"/>
                <w:szCs w:val="22"/>
              </w:rPr>
              <w:t>3.0</w:t>
            </w:r>
          </w:p>
        </w:tc>
        <w:tc>
          <w:tcPr>
            <w:tcW w:w="4071" w:type="dxa"/>
            <w:tcBorders>
              <w:top w:val="single" w:sz="4" w:space="0" w:color="000000"/>
              <w:left w:val="single" w:sz="4" w:space="0" w:color="000000"/>
              <w:bottom w:val="single" w:sz="4" w:space="0" w:color="000000"/>
              <w:right w:val="nil"/>
            </w:tcBorders>
          </w:tcPr>
          <w:p w14:paraId="250DB04E" w14:textId="77777777" w:rsidR="00D0509E" w:rsidRPr="00362365" w:rsidRDefault="00D0509E" w:rsidP="0087022D">
            <w:r w:rsidRPr="00362365">
              <w:rPr>
                <w:sz w:val="22"/>
                <w:szCs w:val="22"/>
              </w:rPr>
              <w:t>Общественное использование объектов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19316247" w14:textId="77777777" w:rsidR="00D0509E" w:rsidRPr="00362365" w:rsidRDefault="00F07297" w:rsidP="0087022D">
            <w:pPr>
              <w:autoSpaceDE w:val="0"/>
              <w:autoSpaceDN w:val="0"/>
              <w:adjustRightInd w:val="0"/>
              <w:rPr>
                <w:lang w:eastAsia="ru-RU"/>
              </w:rPr>
            </w:pPr>
            <w:r w:rsidRPr="00362365">
              <w:rPr>
                <w:sz w:val="22"/>
                <w:szCs w:val="22"/>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p w14:paraId="1693EB47" w14:textId="77777777" w:rsidR="00F07297" w:rsidRPr="00362365" w:rsidRDefault="00F07297" w:rsidP="0087022D">
            <w:pPr>
              <w:autoSpaceDE w:val="0"/>
              <w:autoSpaceDN w:val="0"/>
              <w:adjustRightInd w:val="0"/>
              <w:rPr>
                <w:lang w:eastAsia="ru-RU"/>
              </w:rPr>
            </w:pPr>
            <w:r w:rsidRPr="00362365">
              <w:rPr>
                <w:sz w:val="22"/>
                <w:szCs w:val="22"/>
                <w:lang w:eastAsia="ru-RU"/>
              </w:rPr>
              <w:t xml:space="preserve">Содержание данного вида разрешенного использования включает в себя содержание </w:t>
            </w:r>
            <w:r w:rsidRPr="00362365">
              <w:rPr>
                <w:sz w:val="22"/>
                <w:szCs w:val="22"/>
                <w:lang w:eastAsia="ru-RU"/>
              </w:rPr>
              <w:lastRenderedPageBreak/>
              <w:t>видов разрешенного использования с кодами 3.1-3.10.2</w:t>
            </w:r>
          </w:p>
        </w:tc>
      </w:tr>
      <w:tr w:rsidR="00362365" w:rsidRPr="00362365" w14:paraId="72AD7B7F"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2E96D5CC" w14:textId="77777777" w:rsidR="00D0509E" w:rsidRPr="00362365" w:rsidRDefault="00D0509E" w:rsidP="0087022D">
            <w:r w:rsidRPr="00362365">
              <w:rPr>
                <w:sz w:val="22"/>
                <w:szCs w:val="22"/>
              </w:rPr>
              <w:lastRenderedPageBreak/>
              <w:t>3.1</w:t>
            </w:r>
          </w:p>
        </w:tc>
        <w:tc>
          <w:tcPr>
            <w:tcW w:w="4071" w:type="dxa"/>
            <w:tcBorders>
              <w:top w:val="single" w:sz="4" w:space="0" w:color="000000"/>
              <w:left w:val="single" w:sz="4" w:space="0" w:color="000000"/>
              <w:bottom w:val="single" w:sz="4" w:space="0" w:color="000000"/>
              <w:right w:val="nil"/>
            </w:tcBorders>
            <w:hideMark/>
          </w:tcPr>
          <w:p w14:paraId="6B94C9B9" w14:textId="77777777" w:rsidR="00D0509E" w:rsidRPr="00362365" w:rsidRDefault="00D0509E" w:rsidP="0087022D">
            <w:r w:rsidRPr="00362365">
              <w:rPr>
                <w:sz w:val="22"/>
                <w:szCs w:val="22"/>
              </w:rPr>
              <w:t>Коммунальное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14:paraId="460BBD83" w14:textId="77777777" w:rsidR="00D0509E" w:rsidRPr="00362365" w:rsidRDefault="00F07297" w:rsidP="0087022D">
            <w:pPr>
              <w:autoSpaceDE w:val="0"/>
              <w:autoSpaceDN w:val="0"/>
              <w:adjustRightInd w:val="0"/>
              <w:rPr>
                <w:lang w:eastAsia="ru-RU"/>
              </w:rPr>
            </w:pPr>
            <w:r w:rsidRPr="00362365">
              <w:rPr>
                <w:sz w:val="22"/>
                <w:szCs w:val="22"/>
                <w:lang w:eastAsia="ru-RU"/>
              </w:rPr>
              <w:t>Размещение зданий и сооружений в целях обеспечения физических и юридических лиц коммунальными услугами.</w:t>
            </w:r>
          </w:p>
          <w:p w14:paraId="4B721571" w14:textId="77777777" w:rsidR="00F07297" w:rsidRPr="00362365" w:rsidRDefault="00F07297" w:rsidP="0087022D">
            <w:pPr>
              <w:autoSpaceDE w:val="0"/>
              <w:autoSpaceDN w:val="0"/>
              <w:adjustRightInd w:val="0"/>
              <w:rPr>
                <w:lang w:eastAsia="ru-RU"/>
              </w:rPr>
            </w:pPr>
            <w:r w:rsidRPr="00362365">
              <w:rPr>
                <w:sz w:val="22"/>
                <w:szCs w:val="22"/>
                <w:lang w:eastAsia="ru-RU"/>
              </w:rPr>
              <w:t>Содержание данного вида разрешенного использования включает в себя содержание видов разрешенного использования с кодами 3.1.1-3.1.2</w:t>
            </w:r>
          </w:p>
        </w:tc>
      </w:tr>
      <w:tr w:rsidR="00362365" w:rsidRPr="00362365" w14:paraId="17EE9B72"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0467A31D" w14:textId="77777777" w:rsidR="00D0509E" w:rsidRPr="00362365" w:rsidRDefault="00D0509E" w:rsidP="0087022D">
            <w:r w:rsidRPr="00362365">
              <w:rPr>
                <w:sz w:val="22"/>
                <w:szCs w:val="22"/>
              </w:rPr>
              <w:t>3.3</w:t>
            </w:r>
          </w:p>
        </w:tc>
        <w:tc>
          <w:tcPr>
            <w:tcW w:w="4071" w:type="dxa"/>
            <w:tcBorders>
              <w:top w:val="single" w:sz="4" w:space="0" w:color="000000"/>
              <w:left w:val="single" w:sz="4" w:space="0" w:color="000000"/>
              <w:bottom w:val="single" w:sz="4" w:space="0" w:color="000000"/>
              <w:right w:val="nil"/>
            </w:tcBorders>
            <w:hideMark/>
          </w:tcPr>
          <w:p w14:paraId="16E93946" w14:textId="77777777" w:rsidR="00D0509E" w:rsidRPr="00362365" w:rsidRDefault="00D0509E" w:rsidP="0087022D">
            <w:r w:rsidRPr="00362365">
              <w:rPr>
                <w:sz w:val="22"/>
                <w:szCs w:val="22"/>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14:paraId="0C46EC94" w14:textId="77777777" w:rsidR="00D0509E" w:rsidRPr="00362365" w:rsidRDefault="00F07297" w:rsidP="0087022D">
            <w:r w:rsidRPr="00362365">
              <w:rPr>
                <w:sz w:val="22"/>
                <w:szCs w:val="22"/>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2365" w:rsidRPr="00362365" w14:paraId="23126F76"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37CE284D" w14:textId="77777777" w:rsidR="00D0509E" w:rsidRPr="00362365" w:rsidRDefault="00D0509E" w:rsidP="0087022D">
            <w:r w:rsidRPr="00362365">
              <w:rPr>
                <w:sz w:val="22"/>
                <w:szCs w:val="22"/>
              </w:rPr>
              <w:t>3.4.1</w:t>
            </w:r>
          </w:p>
        </w:tc>
        <w:tc>
          <w:tcPr>
            <w:tcW w:w="4071" w:type="dxa"/>
            <w:tcBorders>
              <w:top w:val="single" w:sz="4" w:space="0" w:color="000000"/>
              <w:left w:val="single" w:sz="4" w:space="0" w:color="000000"/>
              <w:bottom w:val="single" w:sz="4" w:space="0" w:color="000000"/>
              <w:right w:val="nil"/>
            </w:tcBorders>
            <w:hideMark/>
          </w:tcPr>
          <w:p w14:paraId="7AECDB2D" w14:textId="77777777" w:rsidR="00D0509E" w:rsidRPr="00362365" w:rsidRDefault="00D0509E" w:rsidP="0087022D">
            <w:r w:rsidRPr="00362365">
              <w:rPr>
                <w:sz w:val="22"/>
                <w:szCs w:val="22"/>
              </w:rPr>
              <w:t>Амбулаторно-поликлиническое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14:paraId="6BA138F1" w14:textId="77777777" w:rsidR="00D0509E" w:rsidRPr="00362365" w:rsidRDefault="00F07297" w:rsidP="0087022D">
            <w:r w:rsidRPr="00362365">
              <w:rPr>
                <w:sz w:val="22"/>
                <w:szCs w:val="22"/>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62365" w:rsidRPr="00362365" w14:paraId="333077C8"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154AC9BA" w14:textId="77777777" w:rsidR="00D0509E" w:rsidRPr="00362365" w:rsidRDefault="00D0509E" w:rsidP="0087022D">
            <w:r w:rsidRPr="00362365">
              <w:rPr>
                <w:sz w:val="22"/>
                <w:szCs w:val="22"/>
              </w:rPr>
              <w:t>3.5.1</w:t>
            </w:r>
          </w:p>
        </w:tc>
        <w:tc>
          <w:tcPr>
            <w:tcW w:w="4071" w:type="dxa"/>
            <w:tcBorders>
              <w:top w:val="single" w:sz="4" w:space="0" w:color="000000"/>
              <w:left w:val="single" w:sz="4" w:space="0" w:color="000000"/>
              <w:bottom w:val="single" w:sz="4" w:space="0" w:color="000000"/>
              <w:right w:val="nil"/>
            </w:tcBorders>
            <w:hideMark/>
          </w:tcPr>
          <w:p w14:paraId="71299F76" w14:textId="77777777" w:rsidR="00D0509E" w:rsidRPr="00362365" w:rsidRDefault="00D0509E" w:rsidP="0087022D">
            <w:r w:rsidRPr="00362365">
              <w:rPr>
                <w:sz w:val="22"/>
                <w:szCs w:val="22"/>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hideMark/>
          </w:tcPr>
          <w:p w14:paraId="64D7693A" w14:textId="2D590199" w:rsidR="00D0509E" w:rsidRPr="00362365" w:rsidRDefault="00D0509E" w:rsidP="0087022D">
            <w:r w:rsidRPr="00362365">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321E54" w:rsidRPr="00362365">
              <w:rPr>
                <w:sz w:val="22"/>
                <w:szCs w:val="22"/>
              </w:rPr>
              <w:t>, в том числе зданий, спортивных сооружений, предназначенных для занятия обучающихся физической культурой и спортом</w:t>
            </w:r>
          </w:p>
          <w:p w14:paraId="36ECBD8C" w14:textId="77777777" w:rsidR="0000122D" w:rsidRPr="00362365" w:rsidRDefault="0000122D" w:rsidP="0087022D"/>
        </w:tc>
      </w:tr>
      <w:tr w:rsidR="00362365" w:rsidRPr="00362365" w14:paraId="68AB221C"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656FF7EA" w14:textId="77777777" w:rsidR="00D0509E" w:rsidRPr="00362365" w:rsidRDefault="00D0509E" w:rsidP="0087022D">
            <w:r w:rsidRPr="00362365">
              <w:rPr>
                <w:sz w:val="22"/>
                <w:szCs w:val="22"/>
              </w:rPr>
              <w:t>3.6</w:t>
            </w:r>
          </w:p>
        </w:tc>
        <w:tc>
          <w:tcPr>
            <w:tcW w:w="4071" w:type="dxa"/>
            <w:tcBorders>
              <w:top w:val="single" w:sz="4" w:space="0" w:color="000000"/>
              <w:left w:val="single" w:sz="4" w:space="0" w:color="000000"/>
              <w:bottom w:val="single" w:sz="4" w:space="0" w:color="000000"/>
              <w:right w:val="nil"/>
            </w:tcBorders>
            <w:hideMark/>
          </w:tcPr>
          <w:p w14:paraId="1386B80F" w14:textId="77777777" w:rsidR="00D0509E" w:rsidRPr="00362365" w:rsidRDefault="00D0509E" w:rsidP="0087022D">
            <w:r w:rsidRPr="00362365">
              <w:rPr>
                <w:sz w:val="22"/>
                <w:szCs w:val="22"/>
              </w:rPr>
              <w:t>Культурное развитие</w:t>
            </w:r>
          </w:p>
        </w:tc>
        <w:tc>
          <w:tcPr>
            <w:tcW w:w="4819" w:type="dxa"/>
            <w:tcBorders>
              <w:top w:val="single" w:sz="4" w:space="0" w:color="000000"/>
              <w:left w:val="single" w:sz="4" w:space="0" w:color="000000"/>
              <w:bottom w:val="single" w:sz="4" w:space="0" w:color="000000"/>
              <w:right w:val="single" w:sz="4" w:space="0" w:color="000000"/>
            </w:tcBorders>
            <w:hideMark/>
          </w:tcPr>
          <w:p w14:paraId="19D6B658" w14:textId="455AFFB1" w:rsidR="00EC75A7" w:rsidRPr="00362365" w:rsidRDefault="00EC75A7" w:rsidP="0087022D">
            <w:pPr>
              <w:rPr>
                <w:strike/>
                <w:lang w:eastAsia="ru-RU"/>
              </w:rPr>
            </w:pPr>
            <w:r w:rsidRPr="00362365">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tooltip="3.6.1">
              <w:r w:rsidRPr="00362365">
                <w:rPr>
                  <w:sz w:val="22"/>
                  <w:szCs w:val="22"/>
                </w:rPr>
                <w:t>кодами 3.6.1</w:t>
              </w:r>
            </w:hyperlink>
            <w:r w:rsidRPr="00362365">
              <w:rPr>
                <w:sz w:val="22"/>
                <w:szCs w:val="22"/>
              </w:rPr>
              <w:t xml:space="preserve"> - </w:t>
            </w:r>
            <w:hyperlink w:anchor="P250" w:tooltip="3.6.3">
              <w:r w:rsidRPr="00362365">
                <w:rPr>
                  <w:sz w:val="22"/>
                  <w:szCs w:val="22"/>
                </w:rPr>
                <w:t>3.6.3</w:t>
              </w:r>
            </w:hyperlink>
          </w:p>
          <w:p w14:paraId="39BB7CAF" w14:textId="77777777" w:rsidR="0000122D" w:rsidRPr="00362365" w:rsidRDefault="0000122D" w:rsidP="0087022D"/>
        </w:tc>
      </w:tr>
      <w:tr w:rsidR="00362365" w:rsidRPr="00362365" w14:paraId="6E8AE385"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08487287" w14:textId="77777777" w:rsidR="00D0509E" w:rsidRPr="00362365" w:rsidRDefault="00D0509E" w:rsidP="0087022D">
            <w:r w:rsidRPr="00362365">
              <w:rPr>
                <w:sz w:val="22"/>
                <w:szCs w:val="22"/>
              </w:rPr>
              <w:t>4.4</w:t>
            </w:r>
          </w:p>
        </w:tc>
        <w:tc>
          <w:tcPr>
            <w:tcW w:w="4071" w:type="dxa"/>
            <w:tcBorders>
              <w:top w:val="single" w:sz="4" w:space="0" w:color="000000"/>
              <w:left w:val="single" w:sz="4" w:space="0" w:color="000000"/>
              <w:bottom w:val="single" w:sz="4" w:space="0" w:color="000000"/>
              <w:right w:val="nil"/>
            </w:tcBorders>
            <w:hideMark/>
          </w:tcPr>
          <w:p w14:paraId="5E5E5D2A" w14:textId="77777777" w:rsidR="00D0509E" w:rsidRPr="00362365" w:rsidRDefault="00D0509E" w:rsidP="0087022D">
            <w:r w:rsidRPr="00362365">
              <w:rPr>
                <w:sz w:val="22"/>
                <w:szCs w:val="22"/>
              </w:rPr>
              <w:t>Магазины</w:t>
            </w:r>
          </w:p>
        </w:tc>
        <w:tc>
          <w:tcPr>
            <w:tcW w:w="4819" w:type="dxa"/>
            <w:tcBorders>
              <w:top w:val="single" w:sz="4" w:space="0" w:color="000000"/>
              <w:left w:val="single" w:sz="4" w:space="0" w:color="000000"/>
              <w:bottom w:val="single" w:sz="4" w:space="0" w:color="000000"/>
              <w:right w:val="single" w:sz="4" w:space="0" w:color="000000"/>
            </w:tcBorders>
            <w:hideMark/>
          </w:tcPr>
          <w:p w14:paraId="6528EFF8" w14:textId="77777777" w:rsidR="00D0509E" w:rsidRPr="00362365" w:rsidRDefault="00F07297" w:rsidP="0087022D">
            <w:r w:rsidRPr="00362365">
              <w:rPr>
                <w:sz w:val="22"/>
                <w:szCs w:val="22"/>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362365">
              <w:rPr>
                <w:sz w:val="22"/>
                <w:szCs w:val="22"/>
                <w:lang w:eastAsia="ru-RU"/>
              </w:rPr>
              <w:t>кв.м</w:t>
            </w:r>
            <w:proofErr w:type="spellEnd"/>
            <w:proofErr w:type="gramEnd"/>
          </w:p>
        </w:tc>
      </w:tr>
      <w:tr w:rsidR="00362365" w:rsidRPr="00362365" w14:paraId="2FA21A98" w14:textId="77777777" w:rsidTr="0087022D">
        <w:trPr>
          <w:trHeight w:val="780"/>
        </w:trPr>
        <w:tc>
          <w:tcPr>
            <w:tcW w:w="857" w:type="dxa"/>
            <w:tcBorders>
              <w:top w:val="single" w:sz="4" w:space="0" w:color="000000"/>
              <w:left w:val="single" w:sz="4" w:space="0" w:color="000000"/>
              <w:bottom w:val="single" w:sz="4" w:space="0" w:color="000000"/>
              <w:right w:val="nil"/>
            </w:tcBorders>
            <w:hideMark/>
          </w:tcPr>
          <w:p w14:paraId="61474AC5" w14:textId="77777777" w:rsidR="00D0509E" w:rsidRPr="00362365" w:rsidRDefault="00D0509E" w:rsidP="0087022D">
            <w:r w:rsidRPr="00362365">
              <w:rPr>
                <w:sz w:val="22"/>
                <w:szCs w:val="22"/>
              </w:rPr>
              <w:t>4.6</w:t>
            </w:r>
          </w:p>
        </w:tc>
        <w:tc>
          <w:tcPr>
            <w:tcW w:w="4071" w:type="dxa"/>
            <w:tcBorders>
              <w:top w:val="single" w:sz="4" w:space="0" w:color="000000"/>
              <w:left w:val="single" w:sz="4" w:space="0" w:color="000000"/>
              <w:bottom w:val="single" w:sz="4" w:space="0" w:color="000000"/>
              <w:right w:val="nil"/>
            </w:tcBorders>
            <w:hideMark/>
          </w:tcPr>
          <w:p w14:paraId="070C3F50" w14:textId="77777777" w:rsidR="00D0509E" w:rsidRPr="00362365" w:rsidRDefault="00D0509E" w:rsidP="0087022D">
            <w:r w:rsidRPr="00362365">
              <w:rPr>
                <w:sz w:val="22"/>
                <w:szCs w:val="22"/>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hideMark/>
          </w:tcPr>
          <w:p w14:paraId="7BE58812" w14:textId="77777777" w:rsidR="00D0509E" w:rsidRPr="00362365" w:rsidRDefault="00F07297" w:rsidP="0087022D">
            <w:r w:rsidRPr="00362365">
              <w:rPr>
                <w:sz w:val="22"/>
                <w:szCs w:val="22"/>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2365" w:rsidRPr="00362365" w14:paraId="39393748"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78E2FD07" w14:textId="77777777" w:rsidR="00D0509E" w:rsidRPr="00362365" w:rsidRDefault="00D0509E" w:rsidP="0087022D">
            <w:r w:rsidRPr="00362365">
              <w:rPr>
                <w:sz w:val="22"/>
                <w:szCs w:val="22"/>
              </w:rPr>
              <w:t>4.8</w:t>
            </w:r>
          </w:p>
        </w:tc>
        <w:tc>
          <w:tcPr>
            <w:tcW w:w="4071" w:type="dxa"/>
            <w:tcBorders>
              <w:top w:val="single" w:sz="4" w:space="0" w:color="000000"/>
              <w:left w:val="single" w:sz="4" w:space="0" w:color="000000"/>
              <w:bottom w:val="single" w:sz="4" w:space="0" w:color="000000"/>
              <w:right w:val="nil"/>
            </w:tcBorders>
            <w:hideMark/>
          </w:tcPr>
          <w:p w14:paraId="3711DE25" w14:textId="77777777" w:rsidR="00D0509E" w:rsidRPr="00362365" w:rsidRDefault="00D0509E" w:rsidP="0087022D">
            <w:r w:rsidRPr="00362365">
              <w:rPr>
                <w:sz w:val="22"/>
                <w:szCs w:val="22"/>
              </w:rPr>
              <w:t>Развлечения</w:t>
            </w:r>
          </w:p>
        </w:tc>
        <w:tc>
          <w:tcPr>
            <w:tcW w:w="4819" w:type="dxa"/>
            <w:tcBorders>
              <w:top w:val="single" w:sz="4" w:space="0" w:color="000000"/>
              <w:left w:val="single" w:sz="4" w:space="0" w:color="000000"/>
              <w:bottom w:val="single" w:sz="4" w:space="0" w:color="000000"/>
              <w:right w:val="single" w:sz="4" w:space="0" w:color="000000"/>
            </w:tcBorders>
            <w:hideMark/>
          </w:tcPr>
          <w:p w14:paraId="4383FACC" w14:textId="77777777" w:rsidR="00D0509E" w:rsidRPr="00362365" w:rsidRDefault="0087022D" w:rsidP="0087022D">
            <w:pPr>
              <w:pStyle w:val="pboth"/>
              <w:spacing w:before="0" w:beforeAutospacing="0" w:after="0" w:afterAutospacing="0"/>
              <w:textAlignment w:val="baseline"/>
            </w:pPr>
            <w:r w:rsidRPr="00362365">
              <w:rPr>
                <w:sz w:val="22"/>
                <w:szCs w:val="22"/>
              </w:rPr>
              <w:t xml:space="preserve">Размещение зданий и сооружений, предназначенных для развлечения. Содержание данного вида разрешенного использования </w:t>
            </w:r>
            <w:r w:rsidRPr="00362365">
              <w:rPr>
                <w:sz w:val="22"/>
                <w:szCs w:val="22"/>
              </w:rPr>
              <w:lastRenderedPageBreak/>
              <w:t>включает в себя содержание видов разрешенного использования с кодами 4.8.1-4.8.3</w:t>
            </w:r>
          </w:p>
        </w:tc>
      </w:tr>
      <w:tr w:rsidR="00362365" w:rsidRPr="00362365" w14:paraId="11F1C73F"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630A9075" w14:textId="77777777" w:rsidR="00D0509E" w:rsidRPr="00362365" w:rsidRDefault="00D0509E" w:rsidP="0087022D">
            <w:r w:rsidRPr="00362365">
              <w:rPr>
                <w:sz w:val="22"/>
                <w:szCs w:val="22"/>
              </w:rPr>
              <w:lastRenderedPageBreak/>
              <w:t>4.9</w:t>
            </w:r>
          </w:p>
        </w:tc>
        <w:tc>
          <w:tcPr>
            <w:tcW w:w="4071" w:type="dxa"/>
            <w:tcBorders>
              <w:top w:val="single" w:sz="4" w:space="0" w:color="000000"/>
              <w:left w:val="single" w:sz="4" w:space="0" w:color="000000"/>
              <w:bottom w:val="single" w:sz="4" w:space="0" w:color="000000"/>
              <w:right w:val="nil"/>
            </w:tcBorders>
            <w:hideMark/>
          </w:tcPr>
          <w:p w14:paraId="2754C766" w14:textId="77777777" w:rsidR="00D0509E" w:rsidRPr="00362365" w:rsidRDefault="0087022D" w:rsidP="0087022D">
            <w:r w:rsidRPr="00362365">
              <w:rPr>
                <w:sz w:val="22"/>
                <w:szCs w:val="22"/>
                <w:lang w:eastAsia="ru-RU"/>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hideMark/>
          </w:tcPr>
          <w:p w14:paraId="7A72674C" w14:textId="77777777" w:rsidR="00D0509E" w:rsidRPr="00362365" w:rsidRDefault="0087022D" w:rsidP="0087022D">
            <w:r w:rsidRPr="00362365">
              <w:rPr>
                <w:sz w:val="22"/>
                <w:szCs w:val="22"/>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62365" w:rsidRPr="00362365" w14:paraId="3C177EA6"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03758073" w14:textId="77777777" w:rsidR="00D0509E" w:rsidRPr="00362365" w:rsidRDefault="00D0509E" w:rsidP="0087022D">
            <w:r w:rsidRPr="00362365">
              <w:rPr>
                <w:sz w:val="22"/>
                <w:szCs w:val="22"/>
              </w:rPr>
              <w:t>5.1</w:t>
            </w:r>
          </w:p>
        </w:tc>
        <w:tc>
          <w:tcPr>
            <w:tcW w:w="4071" w:type="dxa"/>
            <w:tcBorders>
              <w:top w:val="single" w:sz="4" w:space="0" w:color="000000"/>
              <w:left w:val="single" w:sz="4" w:space="0" w:color="000000"/>
              <w:bottom w:val="single" w:sz="4" w:space="0" w:color="000000"/>
              <w:right w:val="nil"/>
            </w:tcBorders>
            <w:hideMark/>
          </w:tcPr>
          <w:p w14:paraId="4DCD76F8" w14:textId="77777777" w:rsidR="00D0509E" w:rsidRPr="00362365" w:rsidRDefault="00D0509E" w:rsidP="0087022D">
            <w:r w:rsidRPr="00362365">
              <w:rPr>
                <w:sz w:val="22"/>
                <w:szCs w:val="22"/>
              </w:rPr>
              <w:t>Спорт</w:t>
            </w:r>
          </w:p>
        </w:tc>
        <w:tc>
          <w:tcPr>
            <w:tcW w:w="4819" w:type="dxa"/>
            <w:tcBorders>
              <w:top w:val="single" w:sz="4" w:space="0" w:color="000000"/>
              <w:left w:val="single" w:sz="4" w:space="0" w:color="000000"/>
              <w:bottom w:val="single" w:sz="4" w:space="0" w:color="000000"/>
              <w:right w:val="single" w:sz="4" w:space="0" w:color="000000"/>
            </w:tcBorders>
            <w:hideMark/>
          </w:tcPr>
          <w:p w14:paraId="5E59F4F7" w14:textId="77777777" w:rsidR="00D0509E" w:rsidRPr="00362365" w:rsidRDefault="0087022D" w:rsidP="0087022D">
            <w:r w:rsidRPr="00362365">
              <w:rPr>
                <w:sz w:val="22"/>
                <w:szCs w:val="22"/>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362365" w:rsidRPr="00362365" w14:paraId="4D6BC53E" w14:textId="77777777" w:rsidTr="0087022D">
        <w:trPr>
          <w:trHeight w:val="221"/>
        </w:trPr>
        <w:tc>
          <w:tcPr>
            <w:tcW w:w="857" w:type="dxa"/>
            <w:tcBorders>
              <w:top w:val="single" w:sz="4" w:space="0" w:color="000000"/>
              <w:left w:val="single" w:sz="4" w:space="0" w:color="000000"/>
              <w:bottom w:val="single" w:sz="4" w:space="0" w:color="000000"/>
              <w:right w:val="nil"/>
            </w:tcBorders>
            <w:hideMark/>
          </w:tcPr>
          <w:p w14:paraId="6C6274C1" w14:textId="77777777" w:rsidR="00D0509E" w:rsidRPr="00362365" w:rsidRDefault="00D0509E" w:rsidP="0087022D">
            <w:r w:rsidRPr="00362365">
              <w:rPr>
                <w:sz w:val="22"/>
                <w:szCs w:val="22"/>
              </w:rPr>
              <w:t>6.8</w:t>
            </w:r>
          </w:p>
        </w:tc>
        <w:tc>
          <w:tcPr>
            <w:tcW w:w="4071" w:type="dxa"/>
            <w:tcBorders>
              <w:top w:val="single" w:sz="4" w:space="0" w:color="000000"/>
              <w:left w:val="single" w:sz="4" w:space="0" w:color="000000"/>
              <w:bottom w:val="single" w:sz="4" w:space="0" w:color="000000"/>
              <w:right w:val="nil"/>
            </w:tcBorders>
            <w:hideMark/>
          </w:tcPr>
          <w:p w14:paraId="1825F0C6" w14:textId="77777777" w:rsidR="00D0509E" w:rsidRPr="00362365" w:rsidRDefault="00D0509E" w:rsidP="0087022D">
            <w:r w:rsidRPr="00362365">
              <w:rPr>
                <w:sz w:val="22"/>
                <w:szCs w:val="22"/>
              </w:rPr>
              <w:t>Связь</w:t>
            </w:r>
          </w:p>
        </w:tc>
        <w:tc>
          <w:tcPr>
            <w:tcW w:w="4819" w:type="dxa"/>
            <w:tcBorders>
              <w:top w:val="single" w:sz="4" w:space="0" w:color="000000"/>
              <w:left w:val="single" w:sz="4" w:space="0" w:color="000000"/>
              <w:bottom w:val="single" w:sz="4" w:space="0" w:color="000000"/>
              <w:right w:val="single" w:sz="4" w:space="0" w:color="000000"/>
            </w:tcBorders>
            <w:hideMark/>
          </w:tcPr>
          <w:p w14:paraId="02929BB3" w14:textId="77777777" w:rsidR="00D0509E" w:rsidRPr="00362365" w:rsidRDefault="0087022D" w:rsidP="0087022D">
            <w:r w:rsidRPr="00362365">
              <w:rPr>
                <w:sz w:val="22"/>
                <w:szCs w:val="22"/>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62365" w:rsidRPr="00362365" w14:paraId="60FEF160"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3A7AC39A" w14:textId="77777777" w:rsidR="00D0509E" w:rsidRPr="00362365" w:rsidRDefault="00D0509E" w:rsidP="0087022D">
            <w:r w:rsidRPr="00362365">
              <w:rPr>
                <w:sz w:val="22"/>
                <w:szCs w:val="22"/>
              </w:rPr>
              <w:t>11.0</w:t>
            </w:r>
          </w:p>
        </w:tc>
        <w:tc>
          <w:tcPr>
            <w:tcW w:w="4071" w:type="dxa"/>
            <w:tcBorders>
              <w:top w:val="single" w:sz="4" w:space="0" w:color="000000"/>
              <w:left w:val="single" w:sz="4" w:space="0" w:color="000000"/>
              <w:bottom w:val="single" w:sz="4" w:space="0" w:color="000000"/>
              <w:right w:val="nil"/>
            </w:tcBorders>
            <w:hideMark/>
          </w:tcPr>
          <w:p w14:paraId="12AEC0E4" w14:textId="77777777" w:rsidR="00D0509E" w:rsidRPr="00362365" w:rsidRDefault="00D0509E" w:rsidP="0087022D">
            <w:r w:rsidRPr="00362365">
              <w:rPr>
                <w:sz w:val="22"/>
                <w:szCs w:val="22"/>
              </w:rPr>
              <w:t>Водные объекты</w:t>
            </w:r>
          </w:p>
        </w:tc>
        <w:tc>
          <w:tcPr>
            <w:tcW w:w="4819" w:type="dxa"/>
            <w:tcBorders>
              <w:top w:val="single" w:sz="4" w:space="0" w:color="000000"/>
              <w:left w:val="single" w:sz="4" w:space="0" w:color="000000"/>
              <w:bottom w:val="single" w:sz="4" w:space="0" w:color="000000"/>
              <w:right w:val="single" w:sz="4" w:space="0" w:color="000000"/>
            </w:tcBorders>
            <w:hideMark/>
          </w:tcPr>
          <w:p w14:paraId="552AAB6A" w14:textId="77777777" w:rsidR="00D0509E" w:rsidRPr="00362365" w:rsidRDefault="0087022D" w:rsidP="0087022D">
            <w:r w:rsidRPr="00362365">
              <w:rPr>
                <w:sz w:val="22"/>
                <w:szCs w:val="22"/>
                <w:lang w:eastAsia="ru-RU"/>
              </w:rPr>
              <w:t>Ледники, снежники, ручьи, реки, озера, болота, территориальные моря и другие поверхностные водные объекты</w:t>
            </w:r>
          </w:p>
        </w:tc>
      </w:tr>
      <w:tr w:rsidR="00362365" w:rsidRPr="00362365" w14:paraId="66FD87D7"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2F7ED0FC" w14:textId="77777777" w:rsidR="00D0509E" w:rsidRPr="00362365" w:rsidRDefault="00D0509E" w:rsidP="0087022D">
            <w:r w:rsidRPr="00362365">
              <w:rPr>
                <w:sz w:val="22"/>
                <w:szCs w:val="22"/>
              </w:rPr>
              <w:t>11.1</w:t>
            </w:r>
          </w:p>
        </w:tc>
        <w:tc>
          <w:tcPr>
            <w:tcW w:w="4071" w:type="dxa"/>
            <w:tcBorders>
              <w:top w:val="single" w:sz="4" w:space="0" w:color="000000"/>
              <w:left w:val="single" w:sz="4" w:space="0" w:color="000000"/>
              <w:bottom w:val="single" w:sz="4" w:space="0" w:color="000000"/>
              <w:right w:val="nil"/>
            </w:tcBorders>
            <w:hideMark/>
          </w:tcPr>
          <w:p w14:paraId="2F24169C" w14:textId="77777777" w:rsidR="00D0509E" w:rsidRPr="00362365" w:rsidRDefault="00D0509E" w:rsidP="0087022D">
            <w:r w:rsidRPr="00362365">
              <w:rPr>
                <w:sz w:val="22"/>
                <w:szCs w:val="22"/>
              </w:rPr>
              <w:t>Общее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14:paraId="168427F4" w14:textId="77777777" w:rsidR="00D0509E" w:rsidRPr="00362365" w:rsidRDefault="0087022D" w:rsidP="0087022D">
            <w:r w:rsidRPr="00362365">
              <w:rPr>
                <w:sz w:val="22"/>
                <w:szCs w:val="22"/>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62365" w:rsidRPr="00362365" w14:paraId="7B06B81B"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275138E5" w14:textId="77777777" w:rsidR="00D0509E" w:rsidRPr="00362365" w:rsidRDefault="00D0509E" w:rsidP="0087022D">
            <w:r w:rsidRPr="00362365">
              <w:rPr>
                <w:sz w:val="22"/>
                <w:szCs w:val="22"/>
              </w:rPr>
              <w:t>11.2</w:t>
            </w:r>
          </w:p>
        </w:tc>
        <w:tc>
          <w:tcPr>
            <w:tcW w:w="4071" w:type="dxa"/>
            <w:tcBorders>
              <w:top w:val="single" w:sz="4" w:space="0" w:color="000000"/>
              <w:left w:val="single" w:sz="4" w:space="0" w:color="000000"/>
              <w:bottom w:val="single" w:sz="4" w:space="0" w:color="000000"/>
              <w:right w:val="nil"/>
            </w:tcBorders>
            <w:hideMark/>
          </w:tcPr>
          <w:p w14:paraId="72007158" w14:textId="77777777" w:rsidR="00D0509E" w:rsidRPr="00362365" w:rsidRDefault="00D0509E" w:rsidP="0087022D">
            <w:r w:rsidRPr="00362365">
              <w:rPr>
                <w:sz w:val="22"/>
                <w:szCs w:val="22"/>
              </w:rPr>
              <w:t>Специальное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14:paraId="16093A1A" w14:textId="77777777" w:rsidR="00D0509E" w:rsidRPr="00362365" w:rsidRDefault="0087022D" w:rsidP="0087022D">
            <w:r w:rsidRPr="00362365">
              <w:rPr>
                <w:sz w:val="22"/>
                <w:szCs w:val="22"/>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62365" w:rsidRPr="00362365" w14:paraId="1E2BB219" w14:textId="77777777" w:rsidTr="0087022D">
        <w:trPr>
          <w:trHeight w:val="146"/>
        </w:trPr>
        <w:tc>
          <w:tcPr>
            <w:tcW w:w="857" w:type="dxa"/>
            <w:tcBorders>
              <w:top w:val="single" w:sz="4" w:space="0" w:color="000000"/>
              <w:left w:val="single" w:sz="4" w:space="0" w:color="000000"/>
              <w:bottom w:val="single" w:sz="4" w:space="0" w:color="000000"/>
              <w:right w:val="nil"/>
            </w:tcBorders>
            <w:hideMark/>
          </w:tcPr>
          <w:p w14:paraId="4BD1DAA5" w14:textId="77777777" w:rsidR="00D0509E" w:rsidRPr="00362365" w:rsidRDefault="00D0509E" w:rsidP="0087022D">
            <w:r w:rsidRPr="00362365">
              <w:rPr>
                <w:sz w:val="22"/>
                <w:szCs w:val="22"/>
              </w:rPr>
              <w:lastRenderedPageBreak/>
              <w:t>12.0</w:t>
            </w:r>
          </w:p>
        </w:tc>
        <w:tc>
          <w:tcPr>
            <w:tcW w:w="4071" w:type="dxa"/>
            <w:tcBorders>
              <w:top w:val="single" w:sz="4" w:space="0" w:color="000000"/>
              <w:left w:val="single" w:sz="4" w:space="0" w:color="000000"/>
              <w:bottom w:val="single" w:sz="4" w:space="0" w:color="000000"/>
              <w:right w:val="nil"/>
            </w:tcBorders>
            <w:hideMark/>
          </w:tcPr>
          <w:p w14:paraId="4CBDC914" w14:textId="77777777" w:rsidR="00D0509E" w:rsidRPr="00362365" w:rsidRDefault="00D0509E" w:rsidP="0087022D">
            <w:r w:rsidRPr="00362365">
              <w:rPr>
                <w:sz w:val="22"/>
                <w:szCs w:val="22"/>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14:paraId="27D7D5A4" w14:textId="77777777" w:rsidR="00D0509E" w:rsidRPr="00362365" w:rsidRDefault="0087022D" w:rsidP="0087022D">
            <w:r w:rsidRPr="00362365">
              <w:rPr>
                <w:sz w:val="22"/>
                <w:szCs w:val="22"/>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62365" w:rsidRPr="00362365" w14:paraId="2386DF93" w14:textId="77777777" w:rsidTr="0087022D">
        <w:trPr>
          <w:trHeight w:val="243"/>
        </w:trPr>
        <w:tc>
          <w:tcPr>
            <w:tcW w:w="857" w:type="dxa"/>
            <w:tcBorders>
              <w:top w:val="single" w:sz="4" w:space="0" w:color="000000"/>
              <w:left w:val="single" w:sz="4" w:space="0" w:color="000000"/>
              <w:bottom w:val="single" w:sz="4" w:space="0" w:color="000000"/>
              <w:right w:val="nil"/>
            </w:tcBorders>
          </w:tcPr>
          <w:p w14:paraId="0D5C216E" w14:textId="77777777" w:rsidR="00D0509E" w:rsidRPr="00362365" w:rsidRDefault="00D0509E" w:rsidP="0087022D">
            <w:pPr>
              <w:rPr>
                <w:b/>
                <w:bCs/>
              </w:rPr>
            </w:pPr>
          </w:p>
        </w:tc>
        <w:tc>
          <w:tcPr>
            <w:tcW w:w="4071" w:type="dxa"/>
            <w:tcBorders>
              <w:top w:val="single" w:sz="4" w:space="0" w:color="000000"/>
              <w:left w:val="single" w:sz="4" w:space="0" w:color="000000"/>
              <w:bottom w:val="single" w:sz="4" w:space="0" w:color="000000"/>
              <w:right w:val="nil"/>
            </w:tcBorders>
            <w:hideMark/>
          </w:tcPr>
          <w:p w14:paraId="227B4338" w14:textId="77777777" w:rsidR="00D0509E" w:rsidRPr="00362365" w:rsidRDefault="00D0509E" w:rsidP="0087022D">
            <w:pPr>
              <w:rPr>
                <w:b/>
                <w:bCs/>
              </w:rPr>
            </w:pPr>
            <w:r w:rsidRPr="00362365">
              <w:rPr>
                <w:b/>
                <w:bCs/>
                <w:sz w:val="22"/>
                <w:szCs w:val="22"/>
              </w:rPr>
              <w:t>Условно разрешенные</w:t>
            </w:r>
          </w:p>
        </w:tc>
        <w:tc>
          <w:tcPr>
            <w:tcW w:w="4819" w:type="dxa"/>
            <w:tcBorders>
              <w:top w:val="single" w:sz="4" w:space="0" w:color="000000"/>
              <w:left w:val="single" w:sz="4" w:space="0" w:color="000000"/>
              <w:bottom w:val="single" w:sz="4" w:space="0" w:color="000000"/>
              <w:right w:val="single" w:sz="4" w:space="0" w:color="000000"/>
            </w:tcBorders>
          </w:tcPr>
          <w:p w14:paraId="6DCE6F0B" w14:textId="77777777" w:rsidR="00D0509E" w:rsidRPr="00362365" w:rsidRDefault="00D0509E" w:rsidP="0087022D">
            <w:pPr>
              <w:rPr>
                <w:b/>
                <w:bCs/>
              </w:rPr>
            </w:pPr>
          </w:p>
        </w:tc>
      </w:tr>
      <w:tr w:rsidR="00362365" w:rsidRPr="00362365" w14:paraId="02027276" w14:textId="77777777" w:rsidTr="0087022D">
        <w:trPr>
          <w:trHeight w:val="1278"/>
        </w:trPr>
        <w:tc>
          <w:tcPr>
            <w:tcW w:w="857" w:type="dxa"/>
            <w:tcBorders>
              <w:top w:val="single" w:sz="4" w:space="0" w:color="000000"/>
              <w:left w:val="single" w:sz="4" w:space="0" w:color="000000"/>
              <w:bottom w:val="single" w:sz="4" w:space="0" w:color="000000"/>
            </w:tcBorders>
            <w:shd w:val="clear" w:color="auto" w:fill="FFFFFF"/>
          </w:tcPr>
          <w:p w14:paraId="083BD782" w14:textId="77777777" w:rsidR="00D0509E" w:rsidRPr="00362365" w:rsidRDefault="00D0509E" w:rsidP="0087022D">
            <w:r w:rsidRPr="00362365">
              <w:rPr>
                <w:sz w:val="22"/>
                <w:szCs w:val="22"/>
              </w:rPr>
              <w:t>4.2</w:t>
            </w:r>
          </w:p>
        </w:tc>
        <w:tc>
          <w:tcPr>
            <w:tcW w:w="4071" w:type="dxa"/>
            <w:tcBorders>
              <w:top w:val="single" w:sz="4" w:space="0" w:color="000000"/>
              <w:left w:val="single" w:sz="4" w:space="0" w:color="000000"/>
              <w:bottom w:val="single" w:sz="4" w:space="0" w:color="000000"/>
            </w:tcBorders>
            <w:shd w:val="clear" w:color="auto" w:fill="FFFFFF"/>
          </w:tcPr>
          <w:p w14:paraId="7AC7462D" w14:textId="77777777" w:rsidR="00D0509E" w:rsidRPr="00362365" w:rsidRDefault="0087022D" w:rsidP="0087022D">
            <w:r w:rsidRPr="00362365">
              <w:rPr>
                <w:sz w:val="22"/>
                <w:szCs w:val="22"/>
                <w:lang w:eastAsia="ru-RU"/>
              </w:rPr>
              <w:t>Объекты торговли (торговые центры, торгово-развлекательные центры (комплексы)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9DC3624" w14:textId="3BB23232" w:rsidR="00D0509E" w:rsidRPr="00362365" w:rsidRDefault="0087022D" w:rsidP="0087022D">
            <w:pPr>
              <w:rPr>
                <w:lang w:eastAsia="ru-RU"/>
              </w:rPr>
            </w:pPr>
            <w:r w:rsidRPr="00362365">
              <w:rPr>
                <w:sz w:val="22"/>
                <w:szCs w:val="22"/>
                <w:lang w:eastAsia="ru-RU"/>
              </w:rPr>
              <w:t xml:space="preserve">Размещение объектов капитального строительства, общей площадью свыше 5000 </w:t>
            </w:r>
            <w:proofErr w:type="spellStart"/>
            <w:proofErr w:type="gramStart"/>
            <w:r w:rsidRPr="00362365">
              <w:rPr>
                <w:sz w:val="22"/>
                <w:szCs w:val="22"/>
                <w:lang w:eastAsia="ru-RU"/>
              </w:rPr>
              <w:t>кв.м</w:t>
            </w:r>
            <w:proofErr w:type="spellEnd"/>
            <w:proofErr w:type="gramEnd"/>
            <w:r w:rsidRPr="00362365">
              <w:rPr>
                <w:sz w:val="22"/>
                <w:szCs w:val="22"/>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w:t>
            </w:r>
            <w:r w:rsidR="00B613FF" w:rsidRPr="00362365">
              <w:rPr>
                <w:sz w:val="22"/>
                <w:szCs w:val="22"/>
                <w:lang w:eastAsia="ru-RU"/>
              </w:rPr>
              <w:t>, 4.6, 4.8</w:t>
            </w:r>
            <w:r w:rsidRPr="00362365">
              <w:rPr>
                <w:sz w:val="22"/>
                <w:szCs w:val="22"/>
                <w:lang w:eastAsia="ru-RU"/>
              </w:rPr>
              <w:t>-4.8.2;</w:t>
            </w:r>
          </w:p>
          <w:p w14:paraId="2015DE6B" w14:textId="77777777" w:rsidR="0087022D" w:rsidRPr="00362365" w:rsidRDefault="0087022D" w:rsidP="0087022D">
            <w:r w:rsidRPr="00362365">
              <w:rPr>
                <w:sz w:val="22"/>
                <w:szCs w:val="22"/>
                <w:lang w:eastAsia="ru-RU"/>
              </w:rPr>
              <w:t>размещение гаражей и (или) стоянок для автомобилей сотрудников и посетителей торгового центра</w:t>
            </w:r>
          </w:p>
        </w:tc>
      </w:tr>
      <w:tr w:rsidR="00362365" w:rsidRPr="00362365" w14:paraId="779B8AB7" w14:textId="77777777" w:rsidTr="0087022D">
        <w:trPr>
          <w:trHeight w:val="1863"/>
        </w:trPr>
        <w:tc>
          <w:tcPr>
            <w:tcW w:w="857" w:type="dxa"/>
            <w:tcBorders>
              <w:top w:val="single" w:sz="4" w:space="0" w:color="000000"/>
              <w:left w:val="single" w:sz="4" w:space="0" w:color="000000"/>
              <w:bottom w:val="single" w:sz="4" w:space="0" w:color="000000"/>
              <w:right w:val="nil"/>
            </w:tcBorders>
            <w:hideMark/>
          </w:tcPr>
          <w:p w14:paraId="32EDC633" w14:textId="77777777" w:rsidR="0087022D" w:rsidRPr="00362365" w:rsidRDefault="0087022D" w:rsidP="0087022D">
            <w:r w:rsidRPr="00362365">
              <w:rPr>
                <w:sz w:val="22"/>
                <w:szCs w:val="22"/>
              </w:rPr>
              <w:t>4.3</w:t>
            </w:r>
          </w:p>
        </w:tc>
        <w:tc>
          <w:tcPr>
            <w:tcW w:w="4071" w:type="dxa"/>
            <w:tcBorders>
              <w:top w:val="single" w:sz="4" w:space="0" w:color="000000"/>
              <w:left w:val="single" w:sz="4" w:space="0" w:color="000000"/>
              <w:bottom w:val="single" w:sz="4" w:space="0" w:color="000000"/>
              <w:right w:val="nil"/>
            </w:tcBorders>
            <w:hideMark/>
          </w:tcPr>
          <w:p w14:paraId="66D9683F" w14:textId="77777777" w:rsidR="0087022D" w:rsidRPr="00362365" w:rsidRDefault="0087022D" w:rsidP="0087022D">
            <w:pPr>
              <w:autoSpaceDE w:val="0"/>
            </w:pPr>
            <w:r w:rsidRPr="00362365">
              <w:rPr>
                <w:sz w:val="22"/>
                <w:szCs w:val="22"/>
              </w:rPr>
              <w:t>Рынки</w:t>
            </w:r>
          </w:p>
          <w:p w14:paraId="3D8121F0" w14:textId="77777777" w:rsidR="0087022D" w:rsidRPr="00362365" w:rsidRDefault="0087022D" w:rsidP="0087022D">
            <w:pPr>
              <w:pStyle w:val="a4"/>
            </w:pPr>
          </w:p>
        </w:tc>
        <w:tc>
          <w:tcPr>
            <w:tcW w:w="4819" w:type="dxa"/>
            <w:tcBorders>
              <w:top w:val="single" w:sz="4" w:space="0" w:color="000000"/>
              <w:left w:val="single" w:sz="4" w:space="0" w:color="000000"/>
              <w:bottom w:val="single" w:sz="4" w:space="0" w:color="000000"/>
              <w:right w:val="single" w:sz="4" w:space="0" w:color="000000"/>
            </w:tcBorders>
            <w:hideMark/>
          </w:tcPr>
          <w:p w14:paraId="2D134B42" w14:textId="77777777" w:rsidR="0000122D" w:rsidRPr="00362365" w:rsidRDefault="0087022D" w:rsidP="0087022D">
            <w:pPr>
              <w:textAlignment w:val="baseline"/>
              <w:rPr>
                <w:lang w:eastAsia="ru-RU"/>
              </w:rPr>
            </w:pPr>
            <w:r w:rsidRPr="00362365">
              <w:rPr>
                <w:sz w:val="22"/>
                <w:szCs w:val="22"/>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362365">
              <w:rPr>
                <w:sz w:val="22"/>
                <w:szCs w:val="22"/>
                <w:lang w:eastAsia="ru-RU"/>
              </w:rPr>
              <w:t>кв.м</w:t>
            </w:r>
            <w:proofErr w:type="spellEnd"/>
            <w:proofErr w:type="gramEnd"/>
            <w:r w:rsidR="00E01F56" w:rsidRPr="00362365">
              <w:rPr>
                <w:sz w:val="22"/>
                <w:szCs w:val="22"/>
                <w:lang w:eastAsia="ru-RU"/>
              </w:rPr>
              <w:t xml:space="preserve">; </w:t>
            </w:r>
          </w:p>
          <w:p w14:paraId="1DFFC0FE" w14:textId="7EB741B5" w:rsidR="00E01F56" w:rsidRPr="00362365" w:rsidRDefault="00E01F56" w:rsidP="00F03BF8">
            <w:pPr>
              <w:spacing w:before="120"/>
              <w:textAlignment w:val="baseline"/>
              <w:rPr>
                <w:lang w:eastAsia="ru-RU"/>
              </w:rPr>
            </w:pPr>
            <w:r w:rsidRPr="00362365">
              <w:rPr>
                <w:sz w:val="22"/>
                <w:szCs w:val="22"/>
                <w:lang w:eastAsia="ru-RU"/>
              </w:rPr>
              <w:t>размещение гаражей и (или) стоянок для автомобилей сотрудников и посетителей рынка</w:t>
            </w:r>
          </w:p>
        </w:tc>
      </w:tr>
      <w:tr w:rsidR="00362365" w:rsidRPr="00362365" w14:paraId="0701C5A9" w14:textId="77777777" w:rsidTr="0087022D">
        <w:trPr>
          <w:trHeight w:val="2313"/>
        </w:trPr>
        <w:tc>
          <w:tcPr>
            <w:tcW w:w="857" w:type="dxa"/>
            <w:tcBorders>
              <w:top w:val="single" w:sz="4" w:space="0" w:color="000000"/>
              <w:left w:val="single" w:sz="4" w:space="0" w:color="000000"/>
              <w:bottom w:val="single" w:sz="4" w:space="0" w:color="000000"/>
              <w:right w:val="nil"/>
            </w:tcBorders>
            <w:hideMark/>
          </w:tcPr>
          <w:p w14:paraId="25258266" w14:textId="77777777" w:rsidR="0087022D" w:rsidRPr="00362365" w:rsidRDefault="0087022D" w:rsidP="0087022D">
            <w:r w:rsidRPr="00362365">
              <w:rPr>
                <w:sz w:val="22"/>
                <w:szCs w:val="22"/>
              </w:rPr>
              <w:t>4.10</w:t>
            </w:r>
          </w:p>
        </w:tc>
        <w:tc>
          <w:tcPr>
            <w:tcW w:w="4071" w:type="dxa"/>
            <w:tcBorders>
              <w:top w:val="single" w:sz="4" w:space="0" w:color="000000"/>
              <w:left w:val="single" w:sz="4" w:space="0" w:color="000000"/>
              <w:bottom w:val="single" w:sz="4" w:space="0" w:color="000000"/>
              <w:right w:val="nil"/>
            </w:tcBorders>
            <w:hideMark/>
          </w:tcPr>
          <w:p w14:paraId="2B083688" w14:textId="77777777" w:rsidR="0087022D" w:rsidRPr="00362365" w:rsidRDefault="0087022D" w:rsidP="0087022D">
            <w:r w:rsidRPr="00362365">
              <w:rPr>
                <w:sz w:val="22"/>
                <w:szCs w:val="22"/>
              </w:rPr>
              <w:t>Выставочно-ярмарочная деятельность</w:t>
            </w:r>
          </w:p>
        </w:tc>
        <w:tc>
          <w:tcPr>
            <w:tcW w:w="4819" w:type="dxa"/>
            <w:tcBorders>
              <w:top w:val="single" w:sz="4" w:space="0" w:color="000000"/>
              <w:left w:val="single" w:sz="4" w:space="0" w:color="000000"/>
              <w:bottom w:val="single" w:sz="4" w:space="0" w:color="000000"/>
              <w:right w:val="single" w:sz="4" w:space="0" w:color="000000"/>
            </w:tcBorders>
          </w:tcPr>
          <w:p w14:paraId="7520D113" w14:textId="77777777" w:rsidR="0000122D" w:rsidRPr="00362365" w:rsidRDefault="0087022D" w:rsidP="0087022D">
            <w:pPr>
              <w:textAlignment w:val="baseline"/>
              <w:rPr>
                <w:lang w:eastAsia="ru-RU"/>
              </w:rPr>
            </w:pPr>
            <w:r w:rsidRPr="00362365">
              <w:rPr>
                <w:sz w:val="22"/>
                <w:szCs w:val="22"/>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62365" w:rsidRPr="00362365" w14:paraId="43E32BBB" w14:textId="77777777" w:rsidTr="0087022D">
        <w:trPr>
          <w:trHeight w:val="259"/>
        </w:trPr>
        <w:tc>
          <w:tcPr>
            <w:tcW w:w="857" w:type="dxa"/>
            <w:tcBorders>
              <w:top w:val="single" w:sz="4" w:space="0" w:color="000000"/>
              <w:left w:val="single" w:sz="4" w:space="0" w:color="000000"/>
              <w:bottom w:val="single" w:sz="4" w:space="0" w:color="000000"/>
              <w:right w:val="nil"/>
            </w:tcBorders>
          </w:tcPr>
          <w:p w14:paraId="6A088C54" w14:textId="77777777" w:rsidR="0087022D" w:rsidRPr="00362365" w:rsidRDefault="0087022D" w:rsidP="0087022D">
            <w:pPr>
              <w:rPr>
                <w:b/>
                <w:bCs/>
              </w:rPr>
            </w:pPr>
          </w:p>
        </w:tc>
        <w:tc>
          <w:tcPr>
            <w:tcW w:w="4071" w:type="dxa"/>
            <w:tcBorders>
              <w:top w:val="single" w:sz="4" w:space="0" w:color="000000"/>
              <w:left w:val="single" w:sz="4" w:space="0" w:color="000000"/>
              <w:bottom w:val="single" w:sz="4" w:space="0" w:color="000000"/>
              <w:right w:val="nil"/>
            </w:tcBorders>
            <w:hideMark/>
          </w:tcPr>
          <w:p w14:paraId="64FC6B99" w14:textId="77777777" w:rsidR="0087022D" w:rsidRPr="00362365" w:rsidRDefault="0087022D" w:rsidP="0087022D">
            <w:pPr>
              <w:rPr>
                <w:b/>
                <w:bCs/>
              </w:rPr>
            </w:pPr>
            <w:r w:rsidRPr="00362365">
              <w:rPr>
                <w:b/>
                <w:bCs/>
                <w:sz w:val="22"/>
                <w:szCs w:val="22"/>
              </w:rPr>
              <w:t>Вспомогательные</w:t>
            </w:r>
          </w:p>
        </w:tc>
        <w:tc>
          <w:tcPr>
            <w:tcW w:w="4819" w:type="dxa"/>
            <w:tcBorders>
              <w:top w:val="single" w:sz="4" w:space="0" w:color="000000"/>
              <w:left w:val="single" w:sz="4" w:space="0" w:color="000000"/>
              <w:bottom w:val="single" w:sz="4" w:space="0" w:color="000000"/>
              <w:right w:val="single" w:sz="4" w:space="0" w:color="000000"/>
            </w:tcBorders>
          </w:tcPr>
          <w:p w14:paraId="42B8BACD" w14:textId="77777777" w:rsidR="0087022D" w:rsidRPr="00362365" w:rsidRDefault="0087022D" w:rsidP="0087022D">
            <w:pPr>
              <w:rPr>
                <w:b/>
                <w:bCs/>
              </w:rPr>
            </w:pPr>
          </w:p>
        </w:tc>
      </w:tr>
      <w:tr w:rsidR="00362365" w:rsidRPr="00362365" w14:paraId="32946D8B" w14:textId="77777777" w:rsidTr="0087022D">
        <w:trPr>
          <w:trHeight w:val="972"/>
        </w:trPr>
        <w:tc>
          <w:tcPr>
            <w:tcW w:w="857" w:type="dxa"/>
            <w:tcBorders>
              <w:top w:val="single" w:sz="4" w:space="0" w:color="000000"/>
              <w:left w:val="single" w:sz="4" w:space="0" w:color="000000"/>
              <w:bottom w:val="single" w:sz="4" w:space="0" w:color="000000"/>
              <w:right w:val="nil"/>
            </w:tcBorders>
            <w:hideMark/>
          </w:tcPr>
          <w:p w14:paraId="7D1175ED" w14:textId="77777777" w:rsidR="0087022D" w:rsidRPr="00362365" w:rsidRDefault="0087022D" w:rsidP="0087022D">
            <w:r w:rsidRPr="00362365">
              <w:rPr>
                <w:sz w:val="22"/>
                <w:szCs w:val="22"/>
              </w:rPr>
              <w:t>4.9</w:t>
            </w:r>
          </w:p>
        </w:tc>
        <w:tc>
          <w:tcPr>
            <w:tcW w:w="4071" w:type="dxa"/>
            <w:tcBorders>
              <w:top w:val="single" w:sz="4" w:space="0" w:color="000000"/>
              <w:left w:val="single" w:sz="4" w:space="0" w:color="000000"/>
              <w:bottom w:val="single" w:sz="4" w:space="0" w:color="000000"/>
              <w:right w:val="nil"/>
            </w:tcBorders>
            <w:hideMark/>
          </w:tcPr>
          <w:p w14:paraId="21E612DD" w14:textId="77777777" w:rsidR="0087022D" w:rsidRPr="00362365" w:rsidRDefault="0087022D" w:rsidP="0087022D">
            <w:r w:rsidRPr="00362365">
              <w:rPr>
                <w:sz w:val="22"/>
                <w:szCs w:val="22"/>
                <w:lang w:eastAsia="ru-RU"/>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hideMark/>
          </w:tcPr>
          <w:p w14:paraId="126E753D" w14:textId="77777777" w:rsidR="0087022D" w:rsidRPr="00362365" w:rsidRDefault="0087022D" w:rsidP="0087022D">
            <w:pPr>
              <w:autoSpaceDE w:val="0"/>
              <w:autoSpaceDN w:val="0"/>
              <w:adjustRightInd w:val="0"/>
              <w:rPr>
                <w:lang w:eastAsia="ru-RU"/>
              </w:rPr>
            </w:pPr>
            <w:r w:rsidRPr="00362365">
              <w:rPr>
                <w:sz w:val="22"/>
                <w:szCs w:val="22"/>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62365" w:rsidRPr="00362365" w14:paraId="02450FBB" w14:textId="77777777" w:rsidTr="0087022D">
        <w:trPr>
          <w:trHeight w:val="1197"/>
        </w:trPr>
        <w:tc>
          <w:tcPr>
            <w:tcW w:w="857" w:type="dxa"/>
            <w:tcBorders>
              <w:top w:val="single" w:sz="4" w:space="0" w:color="000000"/>
              <w:left w:val="single" w:sz="4" w:space="0" w:color="000000"/>
              <w:bottom w:val="single" w:sz="4" w:space="0" w:color="000000"/>
              <w:right w:val="nil"/>
            </w:tcBorders>
            <w:hideMark/>
          </w:tcPr>
          <w:p w14:paraId="033B32CF" w14:textId="77777777" w:rsidR="0087022D" w:rsidRPr="00362365" w:rsidRDefault="0087022D" w:rsidP="0087022D">
            <w:r w:rsidRPr="00362365">
              <w:rPr>
                <w:sz w:val="22"/>
                <w:szCs w:val="22"/>
              </w:rPr>
              <w:t>13.2</w:t>
            </w:r>
          </w:p>
        </w:tc>
        <w:tc>
          <w:tcPr>
            <w:tcW w:w="4071" w:type="dxa"/>
            <w:tcBorders>
              <w:top w:val="single" w:sz="4" w:space="0" w:color="000000"/>
              <w:left w:val="single" w:sz="4" w:space="0" w:color="000000"/>
              <w:bottom w:val="single" w:sz="4" w:space="0" w:color="000000"/>
              <w:right w:val="nil"/>
            </w:tcBorders>
            <w:hideMark/>
          </w:tcPr>
          <w:p w14:paraId="1118E35A" w14:textId="77777777" w:rsidR="0087022D" w:rsidRPr="00362365" w:rsidRDefault="0087022D" w:rsidP="0087022D">
            <w:r w:rsidRPr="00362365">
              <w:rPr>
                <w:sz w:val="22"/>
                <w:szCs w:val="22"/>
              </w:rPr>
              <w:t>Ведение садоводства</w:t>
            </w:r>
          </w:p>
        </w:tc>
        <w:tc>
          <w:tcPr>
            <w:tcW w:w="4819" w:type="dxa"/>
            <w:tcBorders>
              <w:top w:val="single" w:sz="4" w:space="0" w:color="000000"/>
              <w:left w:val="single" w:sz="4" w:space="0" w:color="000000"/>
              <w:bottom w:val="single" w:sz="4" w:space="0" w:color="000000"/>
              <w:right w:val="single" w:sz="4" w:space="0" w:color="000000"/>
            </w:tcBorders>
            <w:hideMark/>
          </w:tcPr>
          <w:p w14:paraId="37BC65A5" w14:textId="77777777" w:rsidR="002A21DF" w:rsidRPr="00362365" w:rsidRDefault="0087022D" w:rsidP="0087022D">
            <w:pPr>
              <w:autoSpaceDE w:val="0"/>
              <w:autoSpaceDN w:val="0"/>
              <w:adjustRightInd w:val="0"/>
              <w:rPr>
                <w:lang w:eastAsia="ru-RU"/>
              </w:rPr>
            </w:pPr>
            <w:r w:rsidRPr="00362365">
              <w:rPr>
                <w:sz w:val="22"/>
                <w:szCs w:val="22"/>
                <w:lang w:eastAsia="ru-RU"/>
              </w:rPr>
              <w:t xml:space="preserve">Осуществление отдыха и (или) выращивания гражданами для собственных нужд сельскохозяйственных культур; </w:t>
            </w:r>
          </w:p>
          <w:p w14:paraId="02D6B75D" w14:textId="58675836" w:rsidR="0087022D" w:rsidRPr="00362365" w:rsidRDefault="0087022D" w:rsidP="002A21DF">
            <w:pPr>
              <w:autoSpaceDE w:val="0"/>
              <w:autoSpaceDN w:val="0"/>
              <w:adjustRightInd w:val="0"/>
              <w:spacing w:before="120"/>
              <w:rPr>
                <w:lang w:eastAsia="ru-RU"/>
              </w:rPr>
            </w:pPr>
            <w:r w:rsidRPr="00362365">
              <w:rPr>
                <w:sz w:val="22"/>
                <w:szCs w:val="22"/>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2E3ABD" w:rsidRPr="00362365">
              <w:t xml:space="preserve"> </w:t>
            </w:r>
            <w:r w:rsidR="002E3ABD" w:rsidRPr="00362365">
              <w:rPr>
                <w:sz w:val="22"/>
                <w:szCs w:val="22"/>
              </w:rPr>
              <w:t>для собственных нужд</w:t>
            </w:r>
          </w:p>
        </w:tc>
      </w:tr>
    </w:tbl>
    <w:p w14:paraId="2E791B1B" w14:textId="77777777" w:rsidR="004C4C5B" w:rsidRPr="00362365" w:rsidRDefault="004C4C5B" w:rsidP="004C4C5B">
      <w:pPr>
        <w:sectPr w:rsidR="004C4C5B" w:rsidRPr="00362365">
          <w:footerReference w:type="default" r:id="rId25"/>
          <w:pgSz w:w="11906" w:h="16838"/>
          <w:pgMar w:top="1134" w:right="851" w:bottom="1134" w:left="1701" w:header="720" w:footer="709" w:gutter="0"/>
          <w:cols w:space="720"/>
          <w:docGrid w:linePitch="600" w:charSpace="32768"/>
        </w:sectPr>
      </w:pPr>
    </w:p>
    <w:p w14:paraId="77119EB0" w14:textId="78DECEB9" w:rsidR="004C4C5B" w:rsidRPr="00362365" w:rsidRDefault="004C4C5B" w:rsidP="004C4C5B">
      <w:pPr>
        <w:pStyle w:val="15"/>
      </w:pPr>
      <w:r w:rsidRPr="0036236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r w:rsidR="00B60E43" w:rsidRPr="00362365">
        <w:t xml:space="preserve"> </w:t>
      </w:r>
      <w:r w:rsidR="00B60E43" w:rsidRPr="00362365">
        <w:t>Зона застройки индивидуальными жилыми домами</w:t>
      </w:r>
      <w:r w:rsidRPr="0036236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61"/>
        <w:gridCol w:w="1272"/>
        <w:gridCol w:w="1080"/>
        <w:gridCol w:w="90"/>
        <w:gridCol w:w="2244"/>
        <w:gridCol w:w="2346"/>
        <w:gridCol w:w="1800"/>
        <w:gridCol w:w="131"/>
        <w:gridCol w:w="2749"/>
      </w:tblGrid>
      <w:tr w:rsidR="00362365" w:rsidRPr="00362365" w14:paraId="01DEB257" w14:textId="77777777" w:rsidTr="0044710F">
        <w:trPr>
          <w:trHeight w:val="758"/>
        </w:trPr>
        <w:tc>
          <w:tcPr>
            <w:tcW w:w="675" w:type="dxa"/>
            <w:vMerge w:val="restart"/>
            <w:tcBorders>
              <w:top w:val="single" w:sz="4" w:space="0" w:color="auto"/>
              <w:left w:val="single" w:sz="4" w:space="0" w:color="auto"/>
              <w:bottom w:val="single" w:sz="4" w:space="0" w:color="auto"/>
              <w:right w:val="single" w:sz="4" w:space="0" w:color="auto"/>
            </w:tcBorders>
            <w:hideMark/>
          </w:tcPr>
          <w:p w14:paraId="7A01ADDC" w14:textId="77777777" w:rsidR="00070B5A" w:rsidRPr="00362365" w:rsidRDefault="00070B5A" w:rsidP="00EA2CED">
            <w:pPr>
              <w:jc w:val="center"/>
              <w:rPr>
                <w:b/>
                <w:bCs/>
                <w:szCs w:val="20"/>
              </w:rPr>
            </w:pPr>
            <w:bookmarkStart w:id="80" w:name="_Toc421696736"/>
            <w:r w:rsidRPr="00362365">
              <w:rPr>
                <w:b/>
                <w:bCs/>
                <w:sz w:val="22"/>
                <w:szCs w:val="20"/>
              </w:rPr>
              <w:t>Код</w:t>
            </w:r>
          </w:p>
        </w:tc>
        <w:tc>
          <w:tcPr>
            <w:tcW w:w="2661" w:type="dxa"/>
            <w:vMerge w:val="restart"/>
            <w:tcBorders>
              <w:top w:val="single" w:sz="4" w:space="0" w:color="auto"/>
              <w:left w:val="single" w:sz="4" w:space="0" w:color="auto"/>
              <w:bottom w:val="single" w:sz="4" w:space="0" w:color="auto"/>
              <w:right w:val="single" w:sz="4" w:space="0" w:color="auto"/>
            </w:tcBorders>
            <w:hideMark/>
          </w:tcPr>
          <w:p w14:paraId="2D77CEBA" w14:textId="77777777" w:rsidR="00070B5A" w:rsidRPr="00362365" w:rsidRDefault="00070B5A" w:rsidP="00EA2CED">
            <w:pPr>
              <w:jc w:val="center"/>
              <w:rPr>
                <w:b/>
                <w:bCs/>
                <w:szCs w:val="20"/>
              </w:rPr>
            </w:pPr>
            <w:r w:rsidRPr="00362365">
              <w:rPr>
                <w:b/>
                <w:bCs/>
                <w:sz w:val="22"/>
                <w:szCs w:val="20"/>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14:paraId="68428E82" w14:textId="77777777" w:rsidR="00070B5A" w:rsidRPr="00362365" w:rsidRDefault="0044710F" w:rsidP="0044710F">
            <w:pPr>
              <w:pStyle w:val="a9"/>
            </w:pPr>
            <w:r w:rsidRPr="00362365">
              <w:t>Предельные (</w:t>
            </w:r>
            <w:proofErr w:type="gramStart"/>
            <w:r w:rsidRPr="00362365">
              <w:t>минимальные  или</w:t>
            </w:r>
            <w:proofErr w:type="gramEnd"/>
            <w:r w:rsidRPr="00362365">
              <w:t xml:space="preserve"> (максимальные) размеры </w:t>
            </w:r>
            <w:proofErr w:type="spellStart"/>
            <w:r w:rsidRPr="00362365">
              <w:t>земельныхучастков</w:t>
            </w:r>
            <w:proofErr w:type="spellEnd"/>
            <w:r w:rsidRPr="00362365">
              <w:t xml:space="preserve">, в т.ч. их площадь </w:t>
            </w:r>
          </w:p>
        </w:tc>
        <w:tc>
          <w:tcPr>
            <w:tcW w:w="2334" w:type="dxa"/>
            <w:gridSpan w:val="2"/>
            <w:vMerge w:val="restart"/>
            <w:tcBorders>
              <w:top w:val="single" w:sz="4" w:space="0" w:color="auto"/>
              <w:left w:val="single" w:sz="4" w:space="0" w:color="auto"/>
              <w:bottom w:val="single" w:sz="4" w:space="0" w:color="auto"/>
              <w:right w:val="single" w:sz="4" w:space="0" w:color="auto"/>
            </w:tcBorders>
            <w:hideMark/>
          </w:tcPr>
          <w:p w14:paraId="5C62025E" w14:textId="77777777" w:rsidR="00070B5A" w:rsidRPr="00362365" w:rsidRDefault="00070B5A" w:rsidP="00EA2CED">
            <w:pPr>
              <w:jc w:val="center"/>
              <w:rPr>
                <w:b/>
                <w:bCs/>
                <w:szCs w:val="20"/>
              </w:rPr>
            </w:pPr>
            <w:r w:rsidRPr="00362365">
              <w:rPr>
                <w:b/>
                <w:bCs/>
                <w:sz w:val="22"/>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14:paraId="3701B4A1" w14:textId="77777777" w:rsidR="00070B5A" w:rsidRPr="00362365" w:rsidRDefault="00070B5A" w:rsidP="00EA2CED">
            <w:pPr>
              <w:jc w:val="center"/>
              <w:rPr>
                <w:b/>
                <w:bCs/>
                <w:szCs w:val="20"/>
              </w:rPr>
            </w:pPr>
            <w:r w:rsidRPr="00362365">
              <w:rPr>
                <w:b/>
                <w:bCs/>
                <w:sz w:val="22"/>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gridSpan w:val="2"/>
            <w:vMerge w:val="restart"/>
            <w:tcBorders>
              <w:top w:val="single" w:sz="4" w:space="0" w:color="auto"/>
              <w:left w:val="single" w:sz="4" w:space="0" w:color="auto"/>
              <w:bottom w:val="single" w:sz="4" w:space="0" w:color="auto"/>
              <w:right w:val="single" w:sz="4" w:space="0" w:color="auto"/>
            </w:tcBorders>
            <w:hideMark/>
          </w:tcPr>
          <w:p w14:paraId="577B4E37" w14:textId="77777777" w:rsidR="00070B5A" w:rsidRPr="00362365" w:rsidRDefault="00070B5A" w:rsidP="00EA2CED">
            <w:pPr>
              <w:jc w:val="center"/>
              <w:rPr>
                <w:b/>
                <w:bCs/>
                <w:szCs w:val="20"/>
              </w:rPr>
            </w:pPr>
            <w:r w:rsidRPr="00362365">
              <w:rPr>
                <w:b/>
                <w:bCs/>
                <w:sz w:val="22"/>
                <w:szCs w:val="20"/>
              </w:rPr>
              <w:t>Предельная (максимальная) высота объектов капитального строительства</w:t>
            </w:r>
          </w:p>
        </w:tc>
        <w:tc>
          <w:tcPr>
            <w:tcW w:w="2749" w:type="dxa"/>
            <w:vMerge w:val="restart"/>
            <w:tcBorders>
              <w:top w:val="single" w:sz="4" w:space="0" w:color="auto"/>
              <w:left w:val="single" w:sz="4" w:space="0" w:color="auto"/>
              <w:bottom w:val="single" w:sz="4" w:space="0" w:color="auto"/>
              <w:right w:val="single" w:sz="4" w:space="0" w:color="auto"/>
            </w:tcBorders>
            <w:hideMark/>
          </w:tcPr>
          <w:p w14:paraId="307489FE" w14:textId="77777777" w:rsidR="00070B5A" w:rsidRPr="00362365" w:rsidRDefault="00070B5A" w:rsidP="00EA2CED">
            <w:pPr>
              <w:jc w:val="center"/>
              <w:rPr>
                <w:b/>
                <w:bCs/>
                <w:szCs w:val="20"/>
              </w:rPr>
            </w:pPr>
            <w:r w:rsidRPr="00362365">
              <w:rPr>
                <w:b/>
                <w:bCs/>
                <w:sz w:val="22"/>
                <w:szCs w:val="20"/>
              </w:rPr>
              <w:t>Максимальный процент застройки в границах земельного участка</w:t>
            </w:r>
          </w:p>
        </w:tc>
      </w:tr>
      <w:tr w:rsidR="00362365" w:rsidRPr="00362365" w14:paraId="3FB2C567" w14:textId="77777777" w:rsidTr="0044710F">
        <w:trPr>
          <w:trHeight w:val="757"/>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76C57A5" w14:textId="77777777" w:rsidR="00070B5A" w:rsidRPr="00362365" w:rsidRDefault="00070B5A" w:rsidP="00EA2CED">
            <w:pPr>
              <w:rPr>
                <w:b/>
                <w:bCs/>
                <w:szCs w:val="20"/>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14:paraId="726B3CF1" w14:textId="77777777" w:rsidR="00070B5A" w:rsidRPr="00362365" w:rsidRDefault="00070B5A" w:rsidP="00EA2CED">
            <w:pPr>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14:paraId="170DDEE4" w14:textId="77777777" w:rsidR="00070B5A" w:rsidRPr="00362365" w:rsidRDefault="00070B5A" w:rsidP="00EA2CED">
            <w:pPr>
              <w:jc w:val="center"/>
              <w:rPr>
                <w:b/>
                <w:bCs/>
                <w:szCs w:val="20"/>
              </w:rPr>
            </w:pPr>
            <w:r w:rsidRPr="00362365">
              <w:rPr>
                <w:b/>
                <w:bCs/>
                <w:sz w:val="22"/>
                <w:szCs w:val="20"/>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14:paraId="0A2C95B1" w14:textId="77777777" w:rsidR="00070B5A" w:rsidRPr="00362365" w:rsidRDefault="00070B5A" w:rsidP="00EA2CED">
            <w:pPr>
              <w:jc w:val="center"/>
              <w:rPr>
                <w:b/>
                <w:bCs/>
                <w:szCs w:val="20"/>
              </w:rPr>
            </w:pPr>
            <w:r w:rsidRPr="00362365">
              <w:rPr>
                <w:b/>
                <w:bCs/>
                <w:sz w:val="22"/>
                <w:szCs w:val="20"/>
              </w:rPr>
              <w:t>Максимальная</w:t>
            </w:r>
          </w:p>
        </w:tc>
        <w:tc>
          <w:tcPr>
            <w:tcW w:w="2334" w:type="dxa"/>
            <w:gridSpan w:val="2"/>
            <w:vMerge/>
            <w:tcBorders>
              <w:top w:val="single" w:sz="4" w:space="0" w:color="auto"/>
              <w:left w:val="single" w:sz="4" w:space="0" w:color="auto"/>
              <w:bottom w:val="single" w:sz="4" w:space="0" w:color="auto"/>
              <w:right w:val="single" w:sz="4" w:space="0" w:color="auto"/>
            </w:tcBorders>
            <w:vAlign w:val="center"/>
            <w:hideMark/>
          </w:tcPr>
          <w:p w14:paraId="6B775800" w14:textId="77777777" w:rsidR="00070B5A" w:rsidRPr="00362365" w:rsidRDefault="00070B5A" w:rsidP="00EA2CED">
            <w:pPr>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5C77FAC0" w14:textId="77777777" w:rsidR="00070B5A" w:rsidRPr="00362365" w:rsidRDefault="00070B5A" w:rsidP="00EA2CED">
            <w:pPr>
              <w:rPr>
                <w:b/>
                <w:bCs/>
                <w:szCs w:val="20"/>
              </w:rPr>
            </w:pPr>
          </w:p>
        </w:tc>
        <w:tc>
          <w:tcPr>
            <w:tcW w:w="1931" w:type="dxa"/>
            <w:gridSpan w:val="2"/>
            <w:vMerge/>
            <w:tcBorders>
              <w:top w:val="single" w:sz="4" w:space="0" w:color="auto"/>
              <w:left w:val="single" w:sz="4" w:space="0" w:color="auto"/>
              <w:bottom w:val="single" w:sz="4" w:space="0" w:color="auto"/>
              <w:right w:val="single" w:sz="4" w:space="0" w:color="auto"/>
            </w:tcBorders>
            <w:vAlign w:val="center"/>
            <w:hideMark/>
          </w:tcPr>
          <w:p w14:paraId="01DB703F" w14:textId="77777777" w:rsidR="00070B5A" w:rsidRPr="00362365" w:rsidRDefault="00070B5A" w:rsidP="00EA2CED">
            <w:pPr>
              <w:rPr>
                <w:b/>
                <w:bCs/>
                <w:szCs w:val="20"/>
              </w:rPr>
            </w:pPr>
          </w:p>
        </w:tc>
        <w:tc>
          <w:tcPr>
            <w:tcW w:w="2749" w:type="dxa"/>
            <w:vMerge/>
            <w:tcBorders>
              <w:top w:val="single" w:sz="4" w:space="0" w:color="auto"/>
              <w:left w:val="single" w:sz="4" w:space="0" w:color="auto"/>
              <w:bottom w:val="single" w:sz="4" w:space="0" w:color="auto"/>
              <w:right w:val="single" w:sz="4" w:space="0" w:color="auto"/>
            </w:tcBorders>
            <w:vAlign w:val="center"/>
            <w:hideMark/>
          </w:tcPr>
          <w:p w14:paraId="5A6DC1DB" w14:textId="77777777" w:rsidR="00070B5A" w:rsidRPr="00362365" w:rsidRDefault="00070B5A" w:rsidP="00EA2CED">
            <w:pPr>
              <w:rPr>
                <w:b/>
                <w:bCs/>
                <w:szCs w:val="20"/>
              </w:rPr>
            </w:pPr>
          </w:p>
        </w:tc>
      </w:tr>
      <w:tr w:rsidR="00362365" w:rsidRPr="00362365" w14:paraId="389A0E23" w14:textId="77777777" w:rsidTr="0044710F">
        <w:trPr>
          <w:trHeight w:val="269"/>
          <w:tblHeader/>
        </w:trPr>
        <w:tc>
          <w:tcPr>
            <w:tcW w:w="675" w:type="dxa"/>
            <w:tcBorders>
              <w:top w:val="single" w:sz="4" w:space="0" w:color="auto"/>
              <w:left w:val="single" w:sz="4" w:space="0" w:color="auto"/>
              <w:bottom w:val="single" w:sz="4" w:space="0" w:color="auto"/>
              <w:right w:val="single" w:sz="4" w:space="0" w:color="auto"/>
            </w:tcBorders>
            <w:hideMark/>
          </w:tcPr>
          <w:p w14:paraId="484BDEE7" w14:textId="77777777" w:rsidR="00070B5A" w:rsidRPr="00362365" w:rsidRDefault="00070B5A" w:rsidP="00EA2CED">
            <w:pPr>
              <w:jc w:val="center"/>
              <w:rPr>
                <w:b/>
                <w:bCs/>
                <w:szCs w:val="20"/>
              </w:rPr>
            </w:pPr>
            <w:r w:rsidRPr="00362365">
              <w:rPr>
                <w:b/>
                <w:bCs/>
                <w:sz w:val="22"/>
                <w:szCs w:val="20"/>
              </w:rPr>
              <w:t>1</w:t>
            </w:r>
          </w:p>
        </w:tc>
        <w:tc>
          <w:tcPr>
            <w:tcW w:w="2661" w:type="dxa"/>
            <w:tcBorders>
              <w:top w:val="single" w:sz="4" w:space="0" w:color="auto"/>
              <w:left w:val="single" w:sz="4" w:space="0" w:color="auto"/>
              <w:bottom w:val="single" w:sz="4" w:space="0" w:color="auto"/>
              <w:right w:val="single" w:sz="4" w:space="0" w:color="auto"/>
            </w:tcBorders>
            <w:hideMark/>
          </w:tcPr>
          <w:p w14:paraId="21B31FA2" w14:textId="77777777" w:rsidR="00070B5A" w:rsidRPr="00362365" w:rsidRDefault="00070B5A" w:rsidP="00EA2CED">
            <w:pPr>
              <w:jc w:val="center"/>
              <w:rPr>
                <w:b/>
                <w:bCs/>
                <w:szCs w:val="20"/>
              </w:rPr>
            </w:pPr>
            <w:r w:rsidRPr="00362365">
              <w:rPr>
                <w:b/>
                <w:bCs/>
                <w:sz w:val="22"/>
                <w:szCs w:val="20"/>
              </w:rPr>
              <w:t>2</w:t>
            </w:r>
          </w:p>
        </w:tc>
        <w:tc>
          <w:tcPr>
            <w:tcW w:w="1272" w:type="dxa"/>
            <w:tcBorders>
              <w:top w:val="single" w:sz="4" w:space="0" w:color="auto"/>
              <w:left w:val="single" w:sz="4" w:space="0" w:color="auto"/>
              <w:bottom w:val="single" w:sz="4" w:space="0" w:color="auto"/>
              <w:right w:val="single" w:sz="4" w:space="0" w:color="auto"/>
            </w:tcBorders>
            <w:hideMark/>
          </w:tcPr>
          <w:p w14:paraId="6FD149EA" w14:textId="77777777" w:rsidR="00070B5A" w:rsidRPr="00362365" w:rsidRDefault="00070B5A" w:rsidP="00EA2CED">
            <w:pPr>
              <w:jc w:val="center"/>
              <w:rPr>
                <w:b/>
                <w:bCs/>
                <w:szCs w:val="20"/>
              </w:rPr>
            </w:pPr>
            <w:r w:rsidRPr="00362365">
              <w:rPr>
                <w:b/>
                <w:bCs/>
                <w:sz w:val="22"/>
                <w:szCs w:val="20"/>
              </w:rPr>
              <w:t>3</w:t>
            </w:r>
          </w:p>
        </w:tc>
        <w:tc>
          <w:tcPr>
            <w:tcW w:w="1080" w:type="dxa"/>
            <w:tcBorders>
              <w:top w:val="single" w:sz="4" w:space="0" w:color="auto"/>
              <w:left w:val="single" w:sz="4" w:space="0" w:color="auto"/>
              <w:bottom w:val="single" w:sz="4" w:space="0" w:color="auto"/>
              <w:right w:val="single" w:sz="4" w:space="0" w:color="auto"/>
            </w:tcBorders>
            <w:hideMark/>
          </w:tcPr>
          <w:p w14:paraId="4B0D7B76" w14:textId="77777777" w:rsidR="00070B5A" w:rsidRPr="00362365" w:rsidRDefault="00070B5A" w:rsidP="00EA2CED">
            <w:pPr>
              <w:jc w:val="center"/>
              <w:rPr>
                <w:b/>
                <w:bCs/>
                <w:szCs w:val="20"/>
              </w:rPr>
            </w:pPr>
            <w:r w:rsidRPr="00362365">
              <w:rPr>
                <w:b/>
                <w:bCs/>
                <w:sz w:val="22"/>
                <w:szCs w:val="20"/>
              </w:rPr>
              <w:t>4</w:t>
            </w:r>
          </w:p>
        </w:tc>
        <w:tc>
          <w:tcPr>
            <w:tcW w:w="2334" w:type="dxa"/>
            <w:gridSpan w:val="2"/>
            <w:tcBorders>
              <w:top w:val="single" w:sz="4" w:space="0" w:color="auto"/>
              <w:left w:val="single" w:sz="4" w:space="0" w:color="auto"/>
              <w:bottom w:val="single" w:sz="4" w:space="0" w:color="auto"/>
              <w:right w:val="single" w:sz="4" w:space="0" w:color="auto"/>
            </w:tcBorders>
            <w:hideMark/>
          </w:tcPr>
          <w:p w14:paraId="5F46359B" w14:textId="77777777" w:rsidR="00070B5A" w:rsidRPr="00362365" w:rsidRDefault="00070B5A" w:rsidP="00EA2CED">
            <w:pPr>
              <w:jc w:val="center"/>
              <w:rPr>
                <w:b/>
                <w:bCs/>
                <w:szCs w:val="20"/>
              </w:rPr>
            </w:pPr>
            <w:r w:rsidRPr="00362365">
              <w:rPr>
                <w:b/>
                <w:bCs/>
                <w:sz w:val="22"/>
                <w:szCs w:val="20"/>
              </w:rPr>
              <w:t>5</w:t>
            </w:r>
          </w:p>
        </w:tc>
        <w:tc>
          <w:tcPr>
            <w:tcW w:w="2346" w:type="dxa"/>
            <w:tcBorders>
              <w:top w:val="single" w:sz="4" w:space="0" w:color="auto"/>
              <w:left w:val="single" w:sz="4" w:space="0" w:color="auto"/>
              <w:bottom w:val="single" w:sz="4" w:space="0" w:color="auto"/>
              <w:right w:val="single" w:sz="4" w:space="0" w:color="auto"/>
            </w:tcBorders>
            <w:hideMark/>
          </w:tcPr>
          <w:p w14:paraId="2383700D" w14:textId="77777777" w:rsidR="00070B5A" w:rsidRPr="00362365" w:rsidRDefault="00070B5A" w:rsidP="00EA2CED">
            <w:pPr>
              <w:jc w:val="center"/>
              <w:rPr>
                <w:b/>
                <w:bCs/>
                <w:szCs w:val="20"/>
              </w:rPr>
            </w:pPr>
            <w:r w:rsidRPr="00362365">
              <w:rPr>
                <w:b/>
                <w:bCs/>
                <w:sz w:val="22"/>
                <w:szCs w:val="20"/>
              </w:rPr>
              <w:t>6</w:t>
            </w:r>
          </w:p>
        </w:tc>
        <w:tc>
          <w:tcPr>
            <w:tcW w:w="1931" w:type="dxa"/>
            <w:gridSpan w:val="2"/>
            <w:tcBorders>
              <w:top w:val="single" w:sz="4" w:space="0" w:color="auto"/>
              <w:left w:val="single" w:sz="4" w:space="0" w:color="auto"/>
              <w:bottom w:val="single" w:sz="4" w:space="0" w:color="auto"/>
              <w:right w:val="single" w:sz="4" w:space="0" w:color="auto"/>
            </w:tcBorders>
            <w:hideMark/>
          </w:tcPr>
          <w:p w14:paraId="046E560D" w14:textId="77777777" w:rsidR="00070B5A" w:rsidRPr="00362365" w:rsidRDefault="00070B5A" w:rsidP="00EA2CED">
            <w:pPr>
              <w:jc w:val="center"/>
              <w:rPr>
                <w:b/>
                <w:bCs/>
                <w:szCs w:val="20"/>
              </w:rPr>
            </w:pPr>
            <w:r w:rsidRPr="00362365">
              <w:rPr>
                <w:b/>
                <w:bCs/>
                <w:sz w:val="22"/>
                <w:szCs w:val="20"/>
              </w:rPr>
              <w:t>7</w:t>
            </w:r>
          </w:p>
        </w:tc>
        <w:tc>
          <w:tcPr>
            <w:tcW w:w="2749" w:type="dxa"/>
            <w:tcBorders>
              <w:top w:val="single" w:sz="4" w:space="0" w:color="auto"/>
              <w:left w:val="single" w:sz="4" w:space="0" w:color="auto"/>
              <w:bottom w:val="single" w:sz="4" w:space="0" w:color="auto"/>
              <w:right w:val="single" w:sz="4" w:space="0" w:color="auto"/>
            </w:tcBorders>
            <w:hideMark/>
          </w:tcPr>
          <w:p w14:paraId="17E7F476" w14:textId="77777777" w:rsidR="00070B5A" w:rsidRPr="00362365" w:rsidRDefault="00070B5A" w:rsidP="00EA2CED">
            <w:pPr>
              <w:jc w:val="center"/>
              <w:rPr>
                <w:b/>
                <w:bCs/>
                <w:szCs w:val="20"/>
              </w:rPr>
            </w:pPr>
            <w:r w:rsidRPr="00362365">
              <w:rPr>
                <w:b/>
                <w:bCs/>
                <w:sz w:val="22"/>
                <w:szCs w:val="20"/>
              </w:rPr>
              <w:t>8</w:t>
            </w:r>
          </w:p>
        </w:tc>
      </w:tr>
      <w:tr w:rsidR="00362365" w:rsidRPr="00362365" w14:paraId="77ACB067" w14:textId="77777777" w:rsidTr="00EA2CED">
        <w:tc>
          <w:tcPr>
            <w:tcW w:w="675" w:type="dxa"/>
            <w:tcBorders>
              <w:top w:val="single" w:sz="4" w:space="0" w:color="auto"/>
              <w:left w:val="single" w:sz="4" w:space="0" w:color="auto"/>
              <w:bottom w:val="single" w:sz="4" w:space="0" w:color="auto"/>
              <w:right w:val="single" w:sz="4" w:space="0" w:color="auto"/>
            </w:tcBorders>
          </w:tcPr>
          <w:p w14:paraId="091D2232" w14:textId="77777777" w:rsidR="00070B5A" w:rsidRPr="00362365" w:rsidRDefault="00070B5A" w:rsidP="00EA2CED"/>
        </w:tc>
        <w:tc>
          <w:tcPr>
            <w:tcW w:w="14373" w:type="dxa"/>
            <w:gridSpan w:val="9"/>
            <w:tcBorders>
              <w:top w:val="single" w:sz="4" w:space="0" w:color="auto"/>
              <w:left w:val="single" w:sz="4" w:space="0" w:color="auto"/>
              <w:bottom w:val="single" w:sz="4" w:space="0" w:color="auto"/>
              <w:right w:val="single" w:sz="4" w:space="0" w:color="auto"/>
            </w:tcBorders>
            <w:hideMark/>
          </w:tcPr>
          <w:p w14:paraId="3DB58499" w14:textId="77777777" w:rsidR="00070B5A" w:rsidRPr="00362365" w:rsidRDefault="00070B5A" w:rsidP="00EA2CED">
            <w:pPr>
              <w:rPr>
                <w:b/>
                <w:bCs/>
              </w:rPr>
            </w:pPr>
            <w:r w:rsidRPr="00362365">
              <w:rPr>
                <w:b/>
                <w:bCs/>
                <w:sz w:val="22"/>
                <w:szCs w:val="22"/>
              </w:rPr>
              <w:t>Основные</w:t>
            </w:r>
          </w:p>
        </w:tc>
      </w:tr>
      <w:tr w:rsidR="00362365" w:rsidRPr="00362365" w14:paraId="708DF856" w14:textId="77777777" w:rsidTr="00DC4104">
        <w:trPr>
          <w:trHeight w:val="1522"/>
        </w:trPr>
        <w:tc>
          <w:tcPr>
            <w:tcW w:w="675" w:type="dxa"/>
            <w:tcBorders>
              <w:top w:val="single" w:sz="4" w:space="0" w:color="auto"/>
              <w:left w:val="single" w:sz="4" w:space="0" w:color="auto"/>
              <w:bottom w:val="single" w:sz="4" w:space="0" w:color="auto"/>
              <w:right w:val="single" w:sz="4" w:space="0" w:color="auto"/>
            </w:tcBorders>
            <w:hideMark/>
          </w:tcPr>
          <w:p w14:paraId="36F862EB" w14:textId="77777777" w:rsidR="00070B5A" w:rsidRPr="00362365" w:rsidRDefault="00070B5A" w:rsidP="00EA2CED">
            <w:r w:rsidRPr="00362365">
              <w:rPr>
                <w:sz w:val="22"/>
                <w:szCs w:val="22"/>
              </w:rPr>
              <w:t>2.1</w:t>
            </w:r>
          </w:p>
        </w:tc>
        <w:tc>
          <w:tcPr>
            <w:tcW w:w="2661" w:type="dxa"/>
            <w:tcBorders>
              <w:top w:val="single" w:sz="4" w:space="0" w:color="auto"/>
              <w:left w:val="single" w:sz="4" w:space="0" w:color="auto"/>
              <w:bottom w:val="single" w:sz="4" w:space="0" w:color="auto"/>
              <w:right w:val="single" w:sz="4" w:space="0" w:color="auto"/>
            </w:tcBorders>
            <w:hideMark/>
          </w:tcPr>
          <w:p w14:paraId="71F7A2D1" w14:textId="77777777" w:rsidR="00070B5A" w:rsidRPr="00362365" w:rsidRDefault="00070B5A" w:rsidP="00EA2CED">
            <w:r w:rsidRPr="00362365">
              <w:rPr>
                <w:sz w:val="22"/>
                <w:szCs w:val="22"/>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14:paraId="442E16C6" w14:textId="77777777" w:rsidR="00070B5A" w:rsidRPr="00362365" w:rsidRDefault="00DC4104" w:rsidP="00EA2CED">
            <w:r w:rsidRPr="00362365">
              <w:rPr>
                <w:sz w:val="22"/>
                <w:szCs w:val="22"/>
              </w:rPr>
              <w:t>3</w:t>
            </w:r>
            <w:r w:rsidR="00070B5A" w:rsidRPr="00362365">
              <w:rPr>
                <w:sz w:val="22"/>
                <w:szCs w:val="22"/>
              </w:rPr>
              <w:t>00 м</w:t>
            </w:r>
            <w:r w:rsidR="00070B5A"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372C84AB" w14:textId="77777777" w:rsidR="00070B5A" w:rsidRPr="00362365" w:rsidRDefault="003C1F96" w:rsidP="00EA2CED">
            <w:r w:rsidRPr="00362365">
              <w:rPr>
                <w:sz w:val="22"/>
                <w:szCs w:val="22"/>
              </w:rPr>
              <w:t>3</w:t>
            </w:r>
            <w:r w:rsidR="00070B5A" w:rsidRPr="00362365">
              <w:rPr>
                <w:sz w:val="22"/>
                <w:szCs w:val="22"/>
              </w:rPr>
              <w:t>000 м</w:t>
            </w:r>
            <w:r w:rsidR="00070B5A"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41EA6CB0" w14:textId="77777777" w:rsidR="00070B5A" w:rsidRPr="00362365" w:rsidRDefault="00070B5A" w:rsidP="00EA2CED">
            <w:r w:rsidRPr="00362365">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14:paraId="59586A3D"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2FF078E2"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375A3DF5" w14:textId="77777777" w:rsidR="00070B5A" w:rsidRPr="00362365" w:rsidRDefault="00070B5A" w:rsidP="00EA2CED">
            <w:r w:rsidRPr="00362365">
              <w:rPr>
                <w:sz w:val="22"/>
                <w:szCs w:val="22"/>
              </w:rPr>
              <w:t>а) 30 % при размере земельного участка 800 м</w:t>
            </w:r>
            <w:r w:rsidRPr="00362365">
              <w:rPr>
                <w:sz w:val="22"/>
                <w:szCs w:val="22"/>
                <w:vertAlign w:val="superscript"/>
              </w:rPr>
              <w:t>2</w:t>
            </w:r>
            <w:r w:rsidRPr="00362365">
              <w:rPr>
                <w:sz w:val="22"/>
                <w:szCs w:val="22"/>
              </w:rPr>
              <w:t xml:space="preserve"> и менее</w:t>
            </w:r>
          </w:p>
          <w:p w14:paraId="1C07C143" w14:textId="77777777" w:rsidR="00070B5A" w:rsidRPr="00362365" w:rsidRDefault="00070B5A" w:rsidP="00576F5C">
            <w:r w:rsidRPr="00362365">
              <w:rPr>
                <w:sz w:val="22"/>
                <w:szCs w:val="22"/>
              </w:rPr>
              <w:t xml:space="preserve">б) 20 % при размере </w:t>
            </w:r>
            <w:r w:rsidR="00576F5C" w:rsidRPr="00362365">
              <w:rPr>
                <w:sz w:val="22"/>
                <w:szCs w:val="22"/>
              </w:rPr>
              <w:t xml:space="preserve">земельного </w:t>
            </w:r>
            <w:r w:rsidRPr="00362365">
              <w:rPr>
                <w:sz w:val="22"/>
                <w:szCs w:val="22"/>
              </w:rPr>
              <w:t>участка более 800 м</w:t>
            </w:r>
            <w:r w:rsidRPr="00362365">
              <w:rPr>
                <w:sz w:val="22"/>
                <w:szCs w:val="22"/>
                <w:vertAlign w:val="superscript"/>
              </w:rPr>
              <w:t>2</w:t>
            </w:r>
          </w:p>
        </w:tc>
      </w:tr>
      <w:tr w:rsidR="00362365" w:rsidRPr="00362365" w14:paraId="1967C79D"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117CE2A5" w14:textId="77777777" w:rsidR="00070B5A" w:rsidRPr="00362365" w:rsidRDefault="00070B5A" w:rsidP="00EA2CED">
            <w:r w:rsidRPr="00362365">
              <w:rPr>
                <w:sz w:val="22"/>
                <w:szCs w:val="22"/>
              </w:rPr>
              <w:t>2.1.1</w:t>
            </w:r>
          </w:p>
        </w:tc>
        <w:tc>
          <w:tcPr>
            <w:tcW w:w="2661" w:type="dxa"/>
            <w:tcBorders>
              <w:top w:val="single" w:sz="4" w:space="0" w:color="auto"/>
              <w:left w:val="single" w:sz="4" w:space="0" w:color="auto"/>
              <w:bottom w:val="single" w:sz="4" w:space="0" w:color="auto"/>
              <w:right w:val="single" w:sz="4" w:space="0" w:color="auto"/>
            </w:tcBorders>
            <w:hideMark/>
          </w:tcPr>
          <w:p w14:paraId="7F0FA0E4" w14:textId="77777777" w:rsidR="00070B5A" w:rsidRPr="00362365" w:rsidRDefault="00070B5A" w:rsidP="00EA2CED">
            <w:r w:rsidRPr="00362365">
              <w:rPr>
                <w:sz w:val="22"/>
                <w:szCs w:val="22"/>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14:paraId="159C3993" w14:textId="77777777" w:rsidR="00070B5A" w:rsidRPr="00362365" w:rsidRDefault="00070B5A" w:rsidP="00EA2CED">
            <w:pPr>
              <w:pStyle w:val="a4"/>
              <w:rPr>
                <w:lang w:val="en-US"/>
              </w:rPr>
            </w:pPr>
            <w:r w:rsidRPr="00362365">
              <w:rPr>
                <w:lang w:val="en-US"/>
              </w:rPr>
              <w:t>100</w:t>
            </w:r>
            <w:r w:rsidRPr="00362365">
              <w:t xml:space="preserve"> м</w:t>
            </w:r>
            <w:r w:rsidRPr="00362365">
              <w:rPr>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255981DD" w14:textId="77777777" w:rsidR="00070B5A" w:rsidRPr="00362365" w:rsidRDefault="003C1F96" w:rsidP="00EA2CED">
            <w:pPr>
              <w:pStyle w:val="a4"/>
              <w:rPr>
                <w:lang w:val="en-US"/>
              </w:rPr>
            </w:pPr>
            <w:r w:rsidRPr="00362365">
              <w:t>3</w:t>
            </w:r>
            <w:r w:rsidR="00070B5A" w:rsidRPr="00362365">
              <w:rPr>
                <w:lang w:val="en-US"/>
              </w:rPr>
              <w:t>000</w:t>
            </w:r>
            <w:r w:rsidR="00070B5A" w:rsidRPr="00362365">
              <w:t xml:space="preserve"> м</w:t>
            </w:r>
            <w:r w:rsidR="00070B5A" w:rsidRPr="00362365">
              <w:rPr>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75D7BD5E" w14:textId="77777777" w:rsidR="00070B5A" w:rsidRPr="00362365" w:rsidRDefault="00070B5A" w:rsidP="00EA2CED">
            <w:pPr>
              <w:pStyle w:val="a4"/>
            </w:pPr>
            <w:r w:rsidRPr="00362365">
              <w:t>3 м</w:t>
            </w:r>
          </w:p>
        </w:tc>
        <w:tc>
          <w:tcPr>
            <w:tcW w:w="2346" w:type="dxa"/>
            <w:tcBorders>
              <w:top w:val="single" w:sz="4" w:space="0" w:color="auto"/>
              <w:left w:val="single" w:sz="4" w:space="0" w:color="auto"/>
              <w:bottom w:val="single" w:sz="4" w:space="0" w:color="auto"/>
              <w:right w:val="single" w:sz="4" w:space="0" w:color="auto"/>
            </w:tcBorders>
            <w:hideMark/>
          </w:tcPr>
          <w:p w14:paraId="7088C74A" w14:textId="77777777" w:rsidR="00070B5A" w:rsidRPr="00362365" w:rsidRDefault="00070B5A" w:rsidP="00EA2CED">
            <w:pPr>
              <w:pStyle w:val="a4"/>
            </w:pPr>
            <w:r w:rsidRPr="00362365">
              <w:t>5 м</w:t>
            </w:r>
          </w:p>
        </w:tc>
        <w:tc>
          <w:tcPr>
            <w:tcW w:w="1800" w:type="dxa"/>
            <w:tcBorders>
              <w:top w:val="single" w:sz="4" w:space="0" w:color="auto"/>
              <w:left w:val="single" w:sz="4" w:space="0" w:color="auto"/>
              <w:bottom w:val="single" w:sz="4" w:space="0" w:color="auto"/>
              <w:right w:val="single" w:sz="4" w:space="0" w:color="auto"/>
            </w:tcBorders>
            <w:hideMark/>
          </w:tcPr>
          <w:p w14:paraId="4A5263BC" w14:textId="77777777" w:rsidR="00070B5A" w:rsidRPr="00362365" w:rsidRDefault="00070B5A" w:rsidP="00EA2CED">
            <w:pPr>
              <w:pStyle w:val="a4"/>
            </w:pPr>
            <w:r w:rsidRPr="00362365">
              <w:t>16 м</w:t>
            </w:r>
          </w:p>
        </w:tc>
        <w:tc>
          <w:tcPr>
            <w:tcW w:w="2880" w:type="dxa"/>
            <w:gridSpan w:val="2"/>
            <w:tcBorders>
              <w:top w:val="single" w:sz="4" w:space="0" w:color="auto"/>
              <w:left w:val="single" w:sz="4" w:space="0" w:color="auto"/>
              <w:bottom w:val="single" w:sz="4" w:space="0" w:color="auto"/>
              <w:right w:val="single" w:sz="4" w:space="0" w:color="auto"/>
            </w:tcBorders>
            <w:hideMark/>
          </w:tcPr>
          <w:p w14:paraId="55C8F4E5" w14:textId="77777777" w:rsidR="00070B5A" w:rsidRPr="00362365" w:rsidRDefault="00070B5A" w:rsidP="00EA2CED">
            <w:pPr>
              <w:pStyle w:val="a4"/>
            </w:pPr>
            <w:r w:rsidRPr="00362365">
              <w:t>60 %</w:t>
            </w:r>
          </w:p>
        </w:tc>
      </w:tr>
      <w:tr w:rsidR="00362365" w:rsidRPr="00362365" w14:paraId="4DA06182"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3D61A462" w14:textId="77777777" w:rsidR="00070B5A" w:rsidRPr="00362365" w:rsidRDefault="00070B5A" w:rsidP="00EA2CED">
            <w:r w:rsidRPr="00362365">
              <w:rPr>
                <w:sz w:val="22"/>
                <w:szCs w:val="22"/>
              </w:rPr>
              <w:t>2.2</w:t>
            </w:r>
          </w:p>
        </w:tc>
        <w:tc>
          <w:tcPr>
            <w:tcW w:w="2661" w:type="dxa"/>
            <w:tcBorders>
              <w:top w:val="single" w:sz="4" w:space="0" w:color="auto"/>
              <w:left w:val="single" w:sz="4" w:space="0" w:color="auto"/>
              <w:bottom w:val="single" w:sz="4" w:space="0" w:color="auto"/>
              <w:right w:val="single" w:sz="4" w:space="0" w:color="auto"/>
            </w:tcBorders>
            <w:hideMark/>
          </w:tcPr>
          <w:p w14:paraId="65EC0EFA" w14:textId="77777777" w:rsidR="00070B5A" w:rsidRPr="00362365" w:rsidRDefault="00070B5A" w:rsidP="00EA2CED">
            <w:r w:rsidRPr="00362365">
              <w:rPr>
                <w:sz w:val="22"/>
                <w:szCs w:val="22"/>
              </w:rPr>
              <w:t>Для ведения личного подсобного хозяйства</w:t>
            </w:r>
            <w:r w:rsidR="0087022D" w:rsidRPr="00362365">
              <w:rPr>
                <w:sz w:val="22"/>
                <w:szCs w:val="22"/>
              </w:rPr>
              <w:t xml:space="preserve">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14:paraId="2C0782AF" w14:textId="77777777" w:rsidR="00070B5A" w:rsidRPr="00362365" w:rsidRDefault="00DC4104" w:rsidP="00EA2CED">
            <w:r w:rsidRPr="00362365">
              <w:rPr>
                <w:sz w:val="22"/>
                <w:szCs w:val="22"/>
              </w:rPr>
              <w:t>3</w:t>
            </w:r>
            <w:r w:rsidR="00070B5A" w:rsidRPr="00362365">
              <w:rPr>
                <w:sz w:val="22"/>
                <w:szCs w:val="22"/>
              </w:rPr>
              <w:t>00 м</w:t>
            </w:r>
            <w:r w:rsidR="00070B5A"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372D42B3" w14:textId="77777777" w:rsidR="00070B5A" w:rsidRPr="00362365" w:rsidRDefault="003C1F96" w:rsidP="00EA2CED">
            <w:r w:rsidRPr="00362365">
              <w:rPr>
                <w:sz w:val="22"/>
                <w:szCs w:val="22"/>
              </w:rPr>
              <w:t>3</w:t>
            </w:r>
            <w:r w:rsidR="00070B5A" w:rsidRPr="00362365">
              <w:rPr>
                <w:sz w:val="22"/>
                <w:szCs w:val="22"/>
              </w:rPr>
              <w:t>000 м</w:t>
            </w:r>
            <w:r w:rsidR="00070B5A"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5E649FAC" w14:textId="77777777" w:rsidR="00070B5A" w:rsidRPr="00362365" w:rsidRDefault="00070B5A" w:rsidP="00EA2CED">
            <w:r w:rsidRPr="00362365">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14:paraId="554E70BC"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3D47C1AD"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04DDDA79" w14:textId="77777777" w:rsidR="00070B5A" w:rsidRPr="00362365" w:rsidRDefault="00070B5A" w:rsidP="00EA2CED">
            <w:r w:rsidRPr="00362365">
              <w:rPr>
                <w:sz w:val="22"/>
                <w:szCs w:val="22"/>
              </w:rPr>
              <w:t>а) 30 % при размере земельного участка 800 м</w:t>
            </w:r>
            <w:r w:rsidRPr="00362365">
              <w:rPr>
                <w:sz w:val="22"/>
                <w:szCs w:val="22"/>
                <w:vertAlign w:val="superscript"/>
              </w:rPr>
              <w:t>2</w:t>
            </w:r>
            <w:r w:rsidRPr="00362365">
              <w:rPr>
                <w:sz w:val="22"/>
                <w:szCs w:val="22"/>
              </w:rPr>
              <w:t xml:space="preserve"> и менее</w:t>
            </w:r>
          </w:p>
          <w:p w14:paraId="4E131884" w14:textId="77777777" w:rsidR="00070B5A" w:rsidRPr="00362365" w:rsidRDefault="00070B5A" w:rsidP="00EA2CED">
            <w:r w:rsidRPr="00362365">
              <w:rPr>
                <w:sz w:val="22"/>
                <w:szCs w:val="22"/>
              </w:rPr>
              <w:t>б) 20 % при размере земельного участка более 800 м</w:t>
            </w:r>
            <w:r w:rsidRPr="00362365">
              <w:rPr>
                <w:sz w:val="22"/>
                <w:szCs w:val="22"/>
                <w:vertAlign w:val="superscript"/>
              </w:rPr>
              <w:t>2</w:t>
            </w:r>
          </w:p>
        </w:tc>
      </w:tr>
      <w:tr w:rsidR="00362365" w:rsidRPr="00362365" w14:paraId="6E2A140A" w14:textId="77777777" w:rsidTr="00DC4104">
        <w:tc>
          <w:tcPr>
            <w:tcW w:w="675" w:type="dxa"/>
          </w:tcPr>
          <w:p w14:paraId="1CC9A51A" w14:textId="77777777" w:rsidR="00070B5A" w:rsidRPr="00362365" w:rsidRDefault="00070B5A" w:rsidP="00EA2CED">
            <w:pPr>
              <w:pStyle w:val="a4"/>
            </w:pPr>
            <w:r w:rsidRPr="00362365">
              <w:t>2.3</w:t>
            </w:r>
          </w:p>
        </w:tc>
        <w:tc>
          <w:tcPr>
            <w:tcW w:w="2661" w:type="dxa"/>
          </w:tcPr>
          <w:p w14:paraId="7ECF86FF" w14:textId="77777777" w:rsidR="00070B5A" w:rsidRPr="00362365" w:rsidRDefault="00070B5A" w:rsidP="00EA2CED">
            <w:pPr>
              <w:pStyle w:val="a4"/>
            </w:pPr>
            <w:r w:rsidRPr="00362365">
              <w:t>Блокированная жилая застройка</w:t>
            </w:r>
          </w:p>
        </w:tc>
        <w:tc>
          <w:tcPr>
            <w:tcW w:w="1272" w:type="dxa"/>
          </w:tcPr>
          <w:p w14:paraId="7A7AD972" w14:textId="77777777" w:rsidR="00070B5A" w:rsidRPr="00362365" w:rsidRDefault="00070B5A" w:rsidP="00EA2CED">
            <w:pPr>
              <w:pStyle w:val="a4"/>
            </w:pPr>
            <w:r w:rsidRPr="00362365">
              <w:t>100 м</w:t>
            </w:r>
            <w:r w:rsidRPr="00362365">
              <w:rPr>
                <w:vertAlign w:val="superscript"/>
              </w:rPr>
              <w:t>2</w:t>
            </w:r>
          </w:p>
        </w:tc>
        <w:tc>
          <w:tcPr>
            <w:tcW w:w="1170" w:type="dxa"/>
            <w:gridSpan w:val="2"/>
          </w:tcPr>
          <w:p w14:paraId="55F4F182" w14:textId="77777777" w:rsidR="00070B5A" w:rsidRPr="00362365" w:rsidRDefault="003C1F96" w:rsidP="00EA2CED">
            <w:pPr>
              <w:pStyle w:val="a4"/>
              <w:rPr>
                <w:lang w:val="en-US"/>
              </w:rPr>
            </w:pPr>
            <w:r w:rsidRPr="00362365">
              <w:t>5</w:t>
            </w:r>
            <w:r w:rsidR="00070B5A" w:rsidRPr="00362365">
              <w:rPr>
                <w:lang w:val="en-US"/>
              </w:rPr>
              <w:t>000</w:t>
            </w:r>
            <w:r w:rsidR="00070B5A" w:rsidRPr="00362365">
              <w:t>м</w:t>
            </w:r>
            <w:r w:rsidR="00070B5A" w:rsidRPr="00362365">
              <w:rPr>
                <w:vertAlign w:val="superscript"/>
              </w:rPr>
              <w:t>2</w:t>
            </w:r>
          </w:p>
        </w:tc>
        <w:tc>
          <w:tcPr>
            <w:tcW w:w="2244" w:type="dxa"/>
          </w:tcPr>
          <w:p w14:paraId="30E1F540" w14:textId="77777777" w:rsidR="00070B5A" w:rsidRPr="00362365" w:rsidRDefault="00070B5A" w:rsidP="00EA2CED">
            <w:pPr>
              <w:pStyle w:val="a4"/>
            </w:pPr>
            <w:r w:rsidRPr="00362365">
              <w:t>0 м</w:t>
            </w:r>
          </w:p>
        </w:tc>
        <w:tc>
          <w:tcPr>
            <w:tcW w:w="2346" w:type="dxa"/>
          </w:tcPr>
          <w:p w14:paraId="678A56BD" w14:textId="77777777" w:rsidR="00070B5A" w:rsidRPr="00362365" w:rsidRDefault="00070B5A" w:rsidP="00EA2CED">
            <w:pPr>
              <w:pStyle w:val="a4"/>
            </w:pPr>
            <w:r w:rsidRPr="00362365">
              <w:t>5 м</w:t>
            </w:r>
          </w:p>
        </w:tc>
        <w:tc>
          <w:tcPr>
            <w:tcW w:w="1800" w:type="dxa"/>
          </w:tcPr>
          <w:p w14:paraId="412E7D3B" w14:textId="77777777" w:rsidR="00070B5A" w:rsidRPr="00362365" w:rsidRDefault="00070B5A" w:rsidP="00EA2CED">
            <w:pPr>
              <w:pStyle w:val="a4"/>
            </w:pPr>
            <w:r w:rsidRPr="00362365">
              <w:t>12 м</w:t>
            </w:r>
          </w:p>
        </w:tc>
        <w:tc>
          <w:tcPr>
            <w:tcW w:w="2880" w:type="dxa"/>
            <w:gridSpan w:val="2"/>
          </w:tcPr>
          <w:p w14:paraId="2F8721D7" w14:textId="77777777" w:rsidR="00070B5A" w:rsidRPr="00362365" w:rsidRDefault="00070B5A" w:rsidP="00EA2CED">
            <w:pPr>
              <w:pStyle w:val="a4"/>
            </w:pPr>
            <w:r w:rsidRPr="00362365">
              <w:t>80 %</w:t>
            </w:r>
          </w:p>
        </w:tc>
      </w:tr>
      <w:tr w:rsidR="00362365" w:rsidRPr="00362365" w14:paraId="49F4BAC1" w14:textId="77777777" w:rsidTr="00DC4104">
        <w:tc>
          <w:tcPr>
            <w:tcW w:w="675" w:type="dxa"/>
          </w:tcPr>
          <w:p w14:paraId="5F4FA2CA" w14:textId="77777777" w:rsidR="009164F1" w:rsidRPr="00362365" w:rsidRDefault="009164F1" w:rsidP="00EA2CED">
            <w:pPr>
              <w:pStyle w:val="a4"/>
            </w:pPr>
            <w:r w:rsidRPr="00362365">
              <w:lastRenderedPageBreak/>
              <w:t>2.5</w:t>
            </w:r>
          </w:p>
        </w:tc>
        <w:tc>
          <w:tcPr>
            <w:tcW w:w="2661" w:type="dxa"/>
          </w:tcPr>
          <w:p w14:paraId="0D25139A" w14:textId="77777777" w:rsidR="009164F1" w:rsidRPr="00362365" w:rsidRDefault="009164F1" w:rsidP="00EA2CED">
            <w:pPr>
              <w:pStyle w:val="a4"/>
            </w:pPr>
            <w:r w:rsidRPr="00362365">
              <w:t>Среднеэтажная жилая застройка</w:t>
            </w:r>
          </w:p>
        </w:tc>
        <w:tc>
          <w:tcPr>
            <w:tcW w:w="1272" w:type="dxa"/>
            <w:vAlign w:val="center"/>
          </w:tcPr>
          <w:p w14:paraId="626DA3DB" w14:textId="77777777" w:rsidR="009164F1" w:rsidRPr="00362365" w:rsidRDefault="009164F1">
            <w:pPr>
              <w:pStyle w:val="afa"/>
              <w:spacing w:before="0" w:beforeAutospacing="0" w:after="150" w:afterAutospacing="0"/>
            </w:pPr>
            <w:r w:rsidRPr="00362365">
              <w:rPr>
                <w:sz w:val="22"/>
                <w:szCs w:val="22"/>
              </w:rPr>
              <w:t>300 м</w:t>
            </w:r>
            <w:r w:rsidRPr="00362365">
              <w:rPr>
                <w:sz w:val="22"/>
                <w:szCs w:val="22"/>
                <w:vertAlign w:val="superscript"/>
              </w:rPr>
              <w:t>2</w:t>
            </w:r>
          </w:p>
        </w:tc>
        <w:tc>
          <w:tcPr>
            <w:tcW w:w="1170" w:type="dxa"/>
            <w:gridSpan w:val="2"/>
            <w:vAlign w:val="center"/>
          </w:tcPr>
          <w:p w14:paraId="2333E925" w14:textId="77777777" w:rsidR="009164F1" w:rsidRPr="00362365" w:rsidRDefault="003C1F96">
            <w:pPr>
              <w:pStyle w:val="afa"/>
              <w:spacing w:before="0" w:beforeAutospacing="0" w:after="150" w:afterAutospacing="0"/>
            </w:pPr>
            <w:r w:rsidRPr="00362365">
              <w:rPr>
                <w:sz w:val="22"/>
                <w:szCs w:val="22"/>
              </w:rPr>
              <w:t>1</w:t>
            </w:r>
            <w:r w:rsidR="009164F1" w:rsidRPr="00362365">
              <w:rPr>
                <w:sz w:val="22"/>
                <w:szCs w:val="22"/>
              </w:rPr>
              <w:t>0000 м</w:t>
            </w:r>
            <w:r w:rsidR="009164F1" w:rsidRPr="00362365">
              <w:rPr>
                <w:sz w:val="22"/>
                <w:szCs w:val="22"/>
                <w:vertAlign w:val="superscript"/>
              </w:rPr>
              <w:t>2</w:t>
            </w:r>
          </w:p>
        </w:tc>
        <w:tc>
          <w:tcPr>
            <w:tcW w:w="2244" w:type="dxa"/>
            <w:vAlign w:val="center"/>
          </w:tcPr>
          <w:p w14:paraId="1983E917" w14:textId="77777777" w:rsidR="009164F1" w:rsidRPr="00362365" w:rsidRDefault="009164F1">
            <w:pPr>
              <w:pStyle w:val="afa"/>
              <w:spacing w:before="0" w:beforeAutospacing="0" w:after="150" w:afterAutospacing="0"/>
            </w:pPr>
            <w:r w:rsidRPr="00362365">
              <w:rPr>
                <w:sz w:val="22"/>
                <w:szCs w:val="22"/>
              </w:rPr>
              <w:t>3 м</w:t>
            </w:r>
          </w:p>
        </w:tc>
        <w:tc>
          <w:tcPr>
            <w:tcW w:w="2346" w:type="dxa"/>
            <w:vAlign w:val="center"/>
          </w:tcPr>
          <w:p w14:paraId="7491D71E" w14:textId="77777777" w:rsidR="009164F1" w:rsidRPr="00362365" w:rsidRDefault="009164F1">
            <w:pPr>
              <w:pStyle w:val="afa"/>
              <w:spacing w:before="0" w:beforeAutospacing="0" w:after="150" w:afterAutospacing="0"/>
            </w:pPr>
            <w:r w:rsidRPr="00362365">
              <w:rPr>
                <w:sz w:val="22"/>
                <w:szCs w:val="22"/>
              </w:rPr>
              <w:t>5 м</w:t>
            </w:r>
          </w:p>
        </w:tc>
        <w:tc>
          <w:tcPr>
            <w:tcW w:w="1800" w:type="dxa"/>
            <w:vAlign w:val="center"/>
          </w:tcPr>
          <w:p w14:paraId="19F689D8" w14:textId="77777777" w:rsidR="009164F1" w:rsidRPr="00362365" w:rsidRDefault="009164F1">
            <w:pPr>
              <w:pStyle w:val="afa"/>
              <w:spacing w:before="0" w:beforeAutospacing="0" w:after="150" w:afterAutospacing="0"/>
            </w:pPr>
            <w:r w:rsidRPr="00362365">
              <w:rPr>
                <w:sz w:val="22"/>
                <w:szCs w:val="22"/>
              </w:rPr>
              <w:t>13 м</w:t>
            </w:r>
          </w:p>
        </w:tc>
        <w:tc>
          <w:tcPr>
            <w:tcW w:w="2880" w:type="dxa"/>
            <w:gridSpan w:val="2"/>
            <w:vAlign w:val="center"/>
          </w:tcPr>
          <w:p w14:paraId="2212E555" w14:textId="77777777" w:rsidR="009164F1" w:rsidRPr="00362365" w:rsidRDefault="009164F1">
            <w:pPr>
              <w:pStyle w:val="afa"/>
              <w:spacing w:before="0" w:beforeAutospacing="0" w:after="150" w:afterAutospacing="0"/>
            </w:pPr>
            <w:r w:rsidRPr="00362365">
              <w:rPr>
                <w:sz w:val="22"/>
                <w:szCs w:val="22"/>
              </w:rPr>
              <w:t>50 %</w:t>
            </w:r>
          </w:p>
        </w:tc>
      </w:tr>
      <w:tr w:rsidR="00362365" w:rsidRPr="00362365" w14:paraId="2E890891" w14:textId="77777777" w:rsidTr="00DC4104">
        <w:tc>
          <w:tcPr>
            <w:tcW w:w="675" w:type="dxa"/>
          </w:tcPr>
          <w:p w14:paraId="4CAD65E3" w14:textId="77777777" w:rsidR="005B33FE" w:rsidRPr="00362365" w:rsidRDefault="005B33FE" w:rsidP="005B33FE">
            <w:r w:rsidRPr="00362365">
              <w:rPr>
                <w:sz w:val="22"/>
                <w:szCs w:val="22"/>
              </w:rPr>
              <w:t>2.7</w:t>
            </w:r>
          </w:p>
        </w:tc>
        <w:tc>
          <w:tcPr>
            <w:tcW w:w="2661" w:type="dxa"/>
          </w:tcPr>
          <w:p w14:paraId="332AA542" w14:textId="77777777" w:rsidR="005B33FE" w:rsidRPr="00362365" w:rsidRDefault="005B33FE" w:rsidP="005B33FE">
            <w:r w:rsidRPr="00362365">
              <w:rPr>
                <w:sz w:val="22"/>
                <w:szCs w:val="22"/>
              </w:rPr>
              <w:t>Обслуживание жилой застройки</w:t>
            </w:r>
          </w:p>
        </w:tc>
        <w:tc>
          <w:tcPr>
            <w:tcW w:w="1272" w:type="dxa"/>
          </w:tcPr>
          <w:p w14:paraId="0612AF1F" w14:textId="77777777" w:rsidR="005B33FE" w:rsidRPr="00362365" w:rsidRDefault="005B33FE" w:rsidP="005B33FE">
            <w:pPr>
              <w:rPr>
                <w:lang w:val="en-US"/>
              </w:rPr>
            </w:pPr>
            <w:r w:rsidRPr="00362365">
              <w:rPr>
                <w:sz w:val="22"/>
                <w:szCs w:val="22"/>
              </w:rPr>
              <w:t>1</w:t>
            </w:r>
            <w:r w:rsidRPr="00362365">
              <w:rPr>
                <w:sz w:val="22"/>
                <w:szCs w:val="22"/>
                <w:lang w:val="en-US"/>
              </w:rPr>
              <w:t>0</w:t>
            </w:r>
            <w:r w:rsidRPr="00362365">
              <w:rPr>
                <w:sz w:val="22"/>
                <w:szCs w:val="22"/>
              </w:rPr>
              <w:t xml:space="preserve"> м</w:t>
            </w:r>
            <w:r w:rsidRPr="00362365">
              <w:rPr>
                <w:sz w:val="22"/>
                <w:szCs w:val="22"/>
                <w:vertAlign w:val="superscript"/>
              </w:rPr>
              <w:t>2</w:t>
            </w:r>
            <w:r w:rsidRPr="00362365">
              <w:rPr>
                <w:sz w:val="22"/>
                <w:szCs w:val="22"/>
              </w:rPr>
              <w:t>*</w:t>
            </w:r>
          </w:p>
        </w:tc>
        <w:tc>
          <w:tcPr>
            <w:tcW w:w="1170" w:type="dxa"/>
            <w:gridSpan w:val="2"/>
          </w:tcPr>
          <w:p w14:paraId="15D4D915" w14:textId="77777777" w:rsidR="005B33FE" w:rsidRPr="00362365" w:rsidRDefault="005B33FE" w:rsidP="005B33FE">
            <w:pPr>
              <w:rPr>
                <w:lang w:val="en-US"/>
              </w:rPr>
            </w:pPr>
            <w:r w:rsidRPr="00362365">
              <w:rPr>
                <w:sz w:val="22"/>
                <w:szCs w:val="22"/>
              </w:rPr>
              <w:t>5</w:t>
            </w:r>
            <w:r w:rsidRPr="00362365">
              <w:rPr>
                <w:sz w:val="22"/>
                <w:szCs w:val="22"/>
                <w:lang w:val="en-US"/>
              </w:rPr>
              <w:t>000</w:t>
            </w:r>
            <w:r w:rsidRPr="00362365">
              <w:rPr>
                <w:sz w:val="22"/>
                <w:szCs w:val="22"/>
              </w:rPr>
              <w:t xml:space="preserve"> м</w:t>
            </w:r>
            <w:r w:rsidRPr="00362365">
              <w:rPr>
                <w:sz w:val="22"/>
                <w:szCs w:val="22"/>
                <w:vertAlign w:val="superscript"/>
              </w:rPr>
              <w:t>2</w:t>
            </w:r>
            <w:r w:rsidRPr="00362365">
              <w:rPr>
                <w:sz w:val="22"/>
                <w:szCs w:val="22"/>
              </w:rPr>
              <w:t>*</w:t>
            </w:r>
          </w:p>
        </w:tc>
        <w:tc>
          <w:tcPr>
            <w:tcW w:w="2244" w:type="dxa"/>
          </w:tcPr>
          <w:p w14:paraId="2198C389" w14:textId="77777777" w:rsidR="005B33FE" w:rsidRPr="00362365" w:rsidRDefault="005B33FE" w:rsidP="005B33FE">
            <w:r w:rsidRPr="00362365">
              <w:rPr>
                <w:sz w:val="22"/>
                <w:szCs w:val="22"/>
              </w:rPr>
              <w:t>для объектов инженерно-технического обеспечения – 0 м,</w:t>
            </w:r>
          </w:p>
          <w:p w14:paraId="7C922E7D" w14:textId="77777777" w:rsidR="005B33FE" w:rsidRPr="00362365" w:rsidRDefault="005B33FE" w:rsidP="005B33FE">
            <w:r w:rsidRPr="00362365">
              <w:rPr>
                <w:sz w:val="22"/>
                <w:szCs w:val="22"/>
              </w:rPr>
              <w:t>для хозяйственных построек – 1 м,</w:t>
            </w:r>
          </w:p>
          <w:p w14:paraId="0F0E7BCE" w14:textId="77777777" w:rsidR="005B33FE" w:rsidRPr="00362365" w:rsidRDefault="005B33FE" w:rsidP="005B33FE">
            <w:r w:rsidRPr="00362365">
              <w:rPr>
                <w:sz w:val="22"/>
                <w:szCs w:val="22"/>
              </w:rPr>
              <w:t>для других объектов капитального строительства – 3 м</w:t>
            </w:r>
          </w:p>
        </w:tc>
        <w:tc>
          <w:tcPr>
            <w:tcW w:w="2346" w:type="dxa"/>
          </w:tcPr>
          <w:p w14:paraId="39B05432" w14:textId="77777777" w:rsidR="005B33FE" w:rsidRPr="00362365" w:rsidRDefault="005B33FE" w:rsidP="005B33FE">
            <w:r w:rsidRPr="00362365">
              <w:rPr>
                <w:sz w:val="22"/>
                <w:szCs w:val="22"/>
              </w:rPr>
              <w:t>для объектов инженерно-технического обеспечения – 0 м,</w:t>
            </w:r>
          </w:p>
          <w:p w14:paraId="3C9ACB25" w14:textId="77777777" w:rsidR="005B33FE" w:rsidRPr="00362365" w:rsidRDefault="005B33FE" w:rsidP="005B33FE">
            <w:r w:rsidRPr="00362365">
              <w:rPr>
                <w:sz w:val="22"/>
                <w:szCs w:val="22"/>
              </w:rPr>
              <w:t>для других объектов капитального строительства – 5 м</w:t>
            </w:r>
          </w:p>
        </w:tc>
        <w:tc>
          <w:tcPr>
            <w:tcW w:w="1800" w:type="dxa"/>
          </w:tcPr>
          <w:p w14:paraId="19702123" w14:textId="77777777" w:rsidR="005B33FE" w:rsidRPr="00362365" w:rsidRDefault="005B33FE" w:rsidP="005B33FE">
            <w:r w:rsidRPr="00362365">
              <w:rPr>
                <w:sz w:val="22"/>
                <w:szCs w:val="22"/>
              </w:rPr>
              <w:t>12 м</w:t>
            </w:r>
          </w:p>
        </w:tc>
        <w:tc>
          <w:tcPr>
            <w:tcW w:w="2880" w:type="dxa"/>
            <w:gridSpan w:val="2"/>
          </w:tcPr>
          <w:p w14:paraId="7DB3F542" w14:textId="77777777" w:rsidR="005B33FE" w:rsidRPr="00362365" w:rsidRDefault="005B33FE" w:rsidP="005B33FE">
            <w:r w:rsidRPr="00362365">
              <w:rPr>
                <w:sz w:val="22"/>
                <w:szCs w:val="22"/>
              </w:rPr>
              <w:t>в случае размещения на земельном участке только объектов инженерно-технического обеспечения – 100 %,</w:t>
            </w:r>
          </w:p>
          <w:p w14:paraId="7BD4D1FE" w14:textId="77777777" w:rsidR="005B33FE" w:rsidRPr="00362365" w:rsidRDefault="005B33FE" w:rsidP="005B33FE">
            <w:r w:rsidRPr="00362365">
              <w:rPr>
                <w:sz w:val="22"/>
                <w:szCs w:val="22"/>
              </w:rPr>
              <w:t>в случае размещения на земельном участке иных объектов – 80 %</w:t>
            </w:r>
          </w:p>
        </w:tc>
      </w:tr>
      <w:tr w:rsidR="00362365" w:rsidRPr="00362365" w14:paraId="2F9172A5"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060A28A2" w14:textId="07BFE380" w:rsidR="002F29A2" w:rsidRPr="00362365" w:rsidRDefault="002F29A2" w:rsidP="00EA2CED">
            <w:r w:rsidRPr="00362365">
              <w:rPr>
                <w:sz w:val="22"/>
                <w:szCs w:val="22"/>
              </w:rPr>
              <w:t>2.7.1</w:t>
            </w:r>
          </w:p>
        </w:tc>
        <w:tc>
          <w:tcPr>
            <w:tcW w:w="2661" w:type="dxa"/>
            <w:tcBorders>
              <w:top w:val="single" w:sz="4" w:space="0" w:color="auto"/>
              <w:left w:val="single" w:sz="4" w:space="0" w:color="auto"/>
              <w:bottom w:val="single" w:sz="4" w:space="0" w:color="auto"/>
              <w:right w:val="single" w:sz="4" w:space="0" w:color="auto"/>
            </w:tcBorders>
            <w:hideMark/>
          </w:tcPr>
          <w:p w14:paraId="4EC582DA" w14:textId="77777777" w:rsidR="00C6233F" w:rsidRPr="00362365" w:rsidRDefault="0087022D" w:rsidP="00EA2CED">
            <w:r w:rsidRPr="00362365">
              <w:rPr>
                <w:sz w:val="22"/>
                <w:szCs w:val="22"/>
                <w:lang w:eastAsia="ru-RU"/>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14:paraId="0A39C149" w14:textId="77777777" w:rsidR="00C6233F" w:rsidRPr="00362365" w:rsidRDefault="00C6233F" w:rsidP="00576F5C">
            <w:pPr>
              <w:spacing w:line="240" w:lineRule="exact"/>
              <w:rPr>
                <w:lang w:val="en-US"/>
              </w:rPr>
            </w:pPr>
            <w:r w:rsidRPr="00362365">
              <w:rPr>
                <w:sz w:val="22"/>
                <w:szCs w:val="22"/>
              </w:rPr>
              <w:t>1</w:t>
            </w:r>
            <w:r w:rsidRPr="00362365">
              <w:rPr>
                <w:sz w:val="22"/>
                <w:szCs w:val="22"/>
                <w:lang w:val="en-US"/>
              </w:rPr>
              <w:t>0</w:t>
            </w:r>
            <w:r w:rsidRPr="00362365">
              <w:rPr>
                <w:sz w:val="22"/>
                <w:szCs w:val="22"/>
              </w:rPr>
              <w:t xml:space="preserve"> м</w:t>
            </w:r>
            <w:r w:rsidRPr="00362365">
              <w:rPr>
                <w:sz w:val="22"/>
                <w:szCs w:val="22"/>
                <w:vertAlign w:val="superscript"/>
              </w:rPr>
              <w:t>2</w:t>
            </w:r>
            <w:r w:rsidRPr="00362365">
              <w:rPr>
                <w:sz w:val="22"/>
                <w:szCs w:val="22"/>
              </w:rPr>
              <w:t>*</w:t>
            </w:r>
          </w:p>
        </w:tc>
        <w:tc>
          <w:tcPr>
            <w:tcW w:w="1170" w:type="dxa"/>
            <w:gridSpan w:val="2"/>
            <w:tcBorders>
              <w:top w:val="single" w:sz="4" w:space="0" w:color="auto"/>
              <w:left w:val="single" w:sz="4" w:space="0" w:color="auto"/>
              <w:bottom w:val="single" w:sz="4" w:space="0" w:color="auto"/>
              <w:right w:val="single" w:sz="4" w:space="0" w:color="auto"/>
            </w:tcBorders>
            <w:hideMark/>
          </w:tcPr>
          <w:p w14:paraId="64B8CA0F" w14:textId="77777777" w:rsidR="00C6233F" w:rsidRPr="00362365" w:rsidRDefault="00C6233F" w:rsidP="00576F5C">
            <w:pPr>
              <w:rPr>
                <w:lang w:val="en-US"/>
              </w:rPr>
            </w:pPr>
            <w:r w:rsidRPr="00362365">
              <w:rPr>
                <w:sz w:val="22"/>
                <w:szCs w:val="22"/>
              </w:rPr>
              <w:t>5</w:t>
            </w:r>
            <w:r w:rsidRPr="00362365">
              <w:rPr>
                <w:sz w:val="22"/>
                <w:szCs w:val="22"/>
                <w:lang w:val="en-US"/>
              </w:rPr>
              <w:t>000</w:t>
            </w:r>
            <w:r w:rsidRPr="00362365">
              <w:rPr>
                <w:sz w:val="22"/>
                <w:szCs w:val="22"/>
              </w:rPr>
              <w:t xml:space="preserve"> м</w:t>
            </w:r>
            <w:r w:rsidRPr="00362365">
              <w:rPr>
                <w:sz w:val="22"/>
                <w:szCs w:val="22"/>
                <w:vertAlign w:val="superscript"/>
              </w:rPr>
              <w:t>2</w:t>
            </w:r>
            <w:r w:rsidRPr="00362365">
              <w:rPr>
                <w:sz w:val="22"/>
                <w:szCs w:val="22"/>
              </w:rPr>
              <w:t>*</w:t>
            </w:r>
          </w:p>
        </w:tc>
        <w:tc>
          <w:tcPr>
            <w:tcW w:w="2244" w:type="dxa"/>
            <w:tcBorders>
              <w:top w:val="single" w:sz="4" w:space="0" w:color="auto"/>
              <w:left w:val="single" w:sz="4" w:space="0" w:color="auto"/>
              <w:bottom w:val="single" w:sz="4" w:space="0" w:color="auto"/>
              <w:right w:val="single" w:sz="4" w:space="0" w:color="auto"/>
            </w:tcBorders>
            <w:hideMark/>
          </w:tcPr>
          <w:p w14:paraId="202C98AA" w14:textId="77777777" w:rsidR="00C6233F" w:rsidRPr="00362365" w:rsidRDefault="00C6233F" w:rsidP="00DF6A47">
            <w:r w:rsidRPr="00362365">
              <w:rPr>
                <w:sz w:val="22"/>
                <w:szCs w:val="22"/>
              </w:rPr>
              <w:t>для объектов инженерно-технического обеспечения – 0 м,</w:t>
            </w:r>
          </w:p>
          <w:p w14:paraId="69E964DB" w14:textId="77777777" w:rsidR="00C6233F" w:rsidRPr="00362365" w:rsidRDefault="00C6233F" w:rsidP="00DF6A47">
            <w:r w:rsidRPr="00362365">
              <w:rPr>
                <w:sz w:val="22"/>
                <w:szCs w:val="22"/>
              </w:rPr>
              <w:t>для хозяйственных построек – 1 м,</w:t>
            </w:r>
          </w:p>
          <w:p w14:paraId="39CF211E" w14:textId="77777777" w:rsidR="00C6233F" w:rsidRPr="00362365" w:rsidRDefault="00C6233F" w:rsidP="00DF6A47">
            <w:r w:rsidRPr="00362365">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14:paraId="5A364387" w14:textId="77777777" w:rsidR="00C6233F" w:rsidRPr="00362365" w:rsidRDefault="00C6233F" w:rsidP="00DF6A47">
            <w:r w:rsidRPr="00362365">
              <w:rPr>
                <w:sz w:val="22"/>
                <w:szCs w:val="22"/>
              </w:rPr>
              <w:t>для объектов инженерно-технического обеспечения – 0 м,</w:t>
            </w:r>
          </w:p>
          <w:p w14:paraId="6EC984C1" w14:textId="77777777" w:rsidR="00C6233F" w:rsidRPr="00362365" w:rsidRDefault="00C6233F" w:rsidP="00DF6A47">
            <w:r w:rsidRPr="00362365">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14:paraId="43F6E3D6" w14:textId="77777777" w:rsidR="00C6233F" w:rsidRPr="00362365" w:rsidRDefault="00C6233F" w:rsidP="00DF6A47">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718F6F2B" w14:textId="77777777" w:rsidR="00C6233F" w:rsidRPr="00362365" w:rsidRDefault="00C6233F" w:rsidP="00DF6A47">
            <w:r w:rsidRPr="00362365">
              <w:rPr>
                <w:sz w:val="22"/>
                <w:szCs w:val="22"/>
              </w:rPr>
              <w:t>в случае размещения на земельном участке только объектов инженерно-технического обеспечения – 100 %,</w:t>
            </w:r>
          </w:p>
          <w:p w14:paraId="26A8AA13" w14:textId="77777777" w:rsidR="00C6233F" w:rsidRPr="00362365" w:rsidRDefault="00C6233F" w:rsidP="00DF6A47">
            <w:r w:rsidRPr="00362365">
              <w:rPr>
                <w:sz w:val="22"/>
                <w:szCs w:val="22"/>
              </w:rPr>
              <w:t>в случае размещения на земельном участке иных объектов – 80 %</w:t>
            </w:r>
          </w:p>
        </w:tc>
      </w:tr>
      <w:tr w:rsidR="00362365" w:rsidRPr="00362365" w14:paraId="77E6F163"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79E7F250" w14:textId="77777777" w:rsidR="00070B5A" w:rsidRPr="00362365" w:rsidRDefault="00070B5A" w:rsidP="00EA2CED">
            <w:r w:rsidRPr="00362365">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14:paraId="5247E71D" w14:textId="77777777" w:rsidR="00070B5A" w:rsidRPr="00362365" w:rsidRDefault="00070B5A" w:rsidP="00EA2CED">
            <w:r w:rsidRPr="00362365">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14:paraId="2B7A2DB6" w14:textId="77777777" w:rsidR="00070B5A" w:rsidRPr="00362365" w:rsidRDefault="00070B5A" w:rsidP="00EA2CED">
            <w:pPr>
              <w:rPr>
                <w:lang w:val="en-US"/>
              </w:rPr>
            </w:pPr>
            <w:r w:rsidRPr="00362365">
              <w:rPr>
                <w:sz w:val="22"/>
                <w:szCs w:val="22"/>
              </w:rPr>
              <w:t>1</w:t>
            </w:r>
            <w:r w:rsidRPr="00362365">
              <w:rPr>
                <w:sz w:val="22"/>
                <w:szCs w:val="22"/>
                <w:lang w:val="en-US"/>
              </w:rPr>
              <w:t>0</w:t>
            </w:r>
            <w:r w:rsidRPr="00362365">
              <w:rPr>
                <w:sz w:val="22"/>
                <w:szCs w:val="22"/>
              </w:rPr>
              <w:t xml:space="preserve"> м</w:t>
            </w:r>
            <w:r w:rsidRPr="00362365">
              <w:rPr>
                <w:sz w:val="22"/>
                <w:szCs w:val="22"/>
                <w:vertAlign w:val="superscript"/>
              </w:rPr>
              <w:t>2</w:t>
            </w:r>
            <w:r w:rsidRPr="00362365">
              <w:rPr>
                <w:sz w:val="22"/>
                <w:szCs w:val="22"/>
              </w:rPr>
              <w:t>*</w:t>
            </w:r>
          </w:p>
        </w:tc>
        <w:tc>
          <w:tcPr>
            <w:tcW w:w="1170" w:type="dxa"/>
            <w:gridSpan w:val="2"/>
            <w:tcBorders>
              <w:top w:val="single" w:sz="4" w:space="0" w:color="auto"/>
              <w:left w:val="single" w:sz="4" w:space="0" w:color="auto"/>
              <w:bottom w:val="single" w:sz="4" w:space="0" w:color="auto"/>
              <w:right w:val="single" w:sz="4" w:space="0" w:color="auto"/>
            </w:tcBorders>
            <w:hideMark/>
          </w:tcPr>
          <w:p w14:paraId="0938615C" w14:textId="77777777" w:rsidR="00070B5A" w:rsidRPr="00362365" w:rsidRDefault="00070B5A" w:rsidP="00EA2CED">
            <w:pPr>
              <w:rPr>
                <w:lang w:val="en-US"/>
              </w:rPr>
            </w:pPr>
            <w:r w:rsidRPr="00362365">
              <w:rPr>
                <w:sz w:val="22"/>
                <w:szCs w:val="22"/>
              </w:rPr>
              <w:t>5</w:t>
            </w:r>
            <w:r w:rsidRPr="00362365">
              <w:rPr>
                <w:sz w:val="22"/>
                <w:szCs w:val="22"/>
                <w:lang w:val="en-US"/>
              </w:rPr>
              <w:t>000</w:t>
            </w:r>
            <w:r w:rsidRPr="00362365">
              <w:rPr>
                <w:sz w:val="22"/>
                <w:szCs w:val="22"/>
              </w:rPr>
              <w:t xml:space="preserve"> м</w:t>
            </w:r>
            <w:r w:rsidRPr="00362365">
              <w:rPr>
                <w:sz w:val="22"/>
                <w:szCs w:val="22"/>
                <w:vertAlign w:val="superscript"/>
              </w:rPr>
              <w:t>2</w:t>
            </w:r>
            <w:r w:rsidRPr="00362365">
              <w:rPr>
                <w:sz w:val="22"/>
                <w:szCs w:val="22"/>
              </w:rPr>
              <w:t>*</w:t>
            </w:r>
          </w:p>
        </w:tc>
        <w:tc>
          <w:tcPr>
            <w:tcW w:w="2244" w:type="dxa"/>
            <w:tcBorders>
              <w:top w:val="single" w:sz="4" w:space="0" w:color="auto"/>
              <w:left w:val="single" w:sz="4" w:space="0" w:color="auto"/>
              <w:bottom w:val="single" w:sz="4" w:space="0" w:color="auto"/>
              <w:right w:val="single" w:sz="4" w:space="0" w:color="auto"/>
            </w:tcBorders>
            <w:hideMark/>
          </w:tcPr>
          <w:p w14:paraId="52FBA96A" w14:textId="77777777" w:rsidR="00070B5A" w:rsidRPr="00362365" w:rsidRDefault="00070B5A" w:rsidP="00EA2CED">
            <w:r w:rsidRPr="00362365">
              <w:rPr>
                <w:sz w:val="22"/>
                <w:szCs w:val="22"/>
              </w:rPr>
              <w:t>для объектов инженерно-технического обеспечения – 0 м,</w:t>
            </w:r>
          </w:p>
          <w:p w14:paraId="1B9F1AAE" w14:textId="77777777" w:rsidR="00070B5A" w:rsidRPr="00362365" w:rsidRDefault="00070B5A" w:rsidP="00EA2CED">
            <w:r w:rsidRPr="00362365">
              <w:rPr>
                <w:sz w:val="22"/>
                <w:szCs w:val="22"/>
              </w:rPr>
              <w:t>для хозяйственных построек – 1 м,</w:t>
            </w:r>
          </w:p>
          <w:p w14:paraId="41CF5084" w14:textId="77777777" w:rsidR="00DC4104" w:rsidRPr="00362365" w:rsidRDefault="00070B5A" w:rsidP="00EA2CED">
            <w:r w:rsidRPr="00362365">
              <w:rPr>
                <w:sz w:val="22"/>
                <w:szCs w:val="22"/>
              </w:rPr>
              <w:t>для других объектов капитального строительства – 3 м</w:t>
            </w:r>
          </w:p>
          <w:p w14:paraId="4950A07C" w14:textId="77777777" w:rsidR="007879B3" w:rsidRPr="00362365" w:rsidRDefault="007879B3" w:rsidP="00EA2CED"/>
        </w:tc>
        <w:tc>
          <w:tcPr>
            <w:tcW w:w="2346" w:type="dxa"/>
            <w:tcBorders>
              <w:top w:val="single" w:sz="4" w:space="0" w:color="auto"/>
              <w:left w:val="single" w:sz="4" w:space="0" w:color="auto"/>
              <w:bottom w:val="single" w:sz="4" w:space="0" w:color="auto"/>
              <w:right w:val="single" w:sz="4" w:space="0" w:color="auto"/>
            </w:tcBorders>
            <w:hideMark/>
          </w:tcPr>
          <w:p w14:paraId="3529884B" w14:textId="77777777" w:rsidR="00070B5A" w:rsidRPr="00362365" w:rsidRDefault="00070B5A" w:rsidP="00EA2CED">
            <w:r w:rsidRPr="00362365">
              <w:rPr>
                <w:sz w:val="22"/>
                <w:szCs w:val="22"/>
              </w:rPr>
              <w:t>для объектов инженерно-технического обеспечения – 0 м,</w:t>
            </w:r>
          </w:p>
          <w:p w14:paraId="155E7785" w14:textId="77777777" w:rsidR="00070B5A" w:rsidRPr="00362365" w:rsidRDefault="00070B5A" w:rsidP="00EA2CED">
            <w:r w:rsidRPr="00362365">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14:paraId="641BEDB9"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1E7BCC31" w14:textId="77777777" w:rsidR="00070B5A" w:rsidRPr="00362365" w:rsidRDefault="00070B5A" w:rsidP="00EA2CED">
            <w:r w:rsidRPr="00362365">
              <w:rPr>
                <w:sz w:val="22"/>
                <w:szCs w:val="22"/>
              </w:rPr>
              <w:t>в случае размещения на земельном участке только объектов инженерно-технического обеспечения – 100 %,</w:t>
            </w:r>
          </w:p>
          <w:p w14:paraId="0E55428E" w14:textId="77777777" w:rsidR="00070B5A" w:rsidRPr="00362365" w:rsidRDefault="00070B5A" w:rsidP="00EA2CED">
            <w:r w:rsidRPr="00362365">
              <w:rPr>
                <w:sz w:val="22"/>
                <w:szCs w:val="22"/>
              </w:rPr>
              <w:t>в случае размещения на земельном участке иных объектов – 80 %</w:t>
            </w:r>
          </w:p>
        </w:tc>
      </w:tr>
      <w:tr w:rsidR="00362365" w:rsidRPr="00362365" w14:paraId="191487E6"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71C75ED2" w14:textId="77777777" w:rsidR="00070B5A" w:rsidRPr="00362365" w:rsidRDefault="00070B5A" w:rsidP="00EA2CED">
            <w:r w:rsidRPr="00362365">
              <w:rPr>
                <w:sz w:val="22"/>
                <w:szCs w:val="22"/>
              </w:rPr>
              <w:t>3.3</w:t>
            </w:r>
          </w:p>
        </w:tc>
        <w:tc>
          <w:tcPr>
            <w:tcW w:w="2661" w:type="dxa"/>
            <w:tcBorders>
              <w:top w:val="single" w:sz="4" w:space="0" w:color="auto"/>
              <w:left w:val="single" w:sz="4" w:space="0" w:color="auto"/>
              <w:bottom w:val="single" w:sz="4" w:space="0" w:color="auto"/>
              <w:right w:val="single" w:sz="4" w:space="0" w:color="auto"/>
            </w:tcBorders>
            <w:hideMark/>
          </w:tcPr>
          <w:p w14:paraId="088D81DF" w14:textId="77777777" w:rsidR="00070B5A" w:rsidRPr="00362365" w:rsidRDefault="00070B5A" w:rsidP="00EA2CED">
            <w:r w:rsidRPr="00362365">
              <w:rPr>
                <w:sz w:val="22"/>
                <w:szCs w:val="22"/>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14:paraId="37BC0AEC" w14:textId="77777777" w:rsidR="00070B5A" w:rsidRPr="00362365" w:rsidRDefault="00070B5A" w:rsidP="00EA2CED">
            <w:pPr>
              <w:rPr>
                <w:lang w:val="en-US"/>
              </w:rPr>
            </w:pPr>
            <w:r w:rsidRPr="00362365">
              <w:rPr>
                <w:sz w:val="22"/>
                <w:szCs w:val="22"/>
                <w:lang w:val="en-US"/>
              </w:rPr>
              <w:t>100</w:t>
            </w:r>
            <w:r w:rsidRPr="00362365">
              <w:rPr>
                <w:sz w:val="22"/>
                <w:szCs w:val="22"/>
              </w:rPr>
              <w:t xml:space="preserve">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43FBE171" w14:textId="77777777" w:rsidR="00070B5A" w:rsidRPr="00362365" w:rsidRDefault="003C1F96" w:rsidP="00EA2CED">
            <w:pPr>
              <w:rPr>
                <w:lang w:val="en-US"/>
              </w:rPr>
            </w:pPr>
            <w:r w:rsidRPr="00362365">
              <w:rPr>
                <w:sz w:val="22"/>
                <w:szCs w:val="22"/>
              </w:rPr>
              <w:t>5</w:t>
            </w:r>
            <w:r w:rsidR="00070B5A" w:rsidRPr="00362365">
              <w:rPr>
                <w:sz w:val="22"/>
                <w:szCs w:val="22"/>
                <w:lang w:val="en-US"/>
              </w:rPr>
              <w:t>000</w:t>
            </w:r>
            <w:r w:rsidR="00070B5A" w:rsidRPr="00362365">
              <w:rPr>
                <w:sz w:val="22"/>
                <w:szCs w:val="22"/>
              </w:rPr>
              <w:t xml:space="preserve"> м</w:t>
            </w:r>
            <w:r w:rsidR="00070B5A"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3104807F" w14:textId="77777777" w:rsidR="00070B5A" w:rsidRPr="00362365" w:rsidRDefault="00070B5A" w:rsidP="00EA2CED">
            <w:r w:rsidRPr="00362365">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14:paraId="14C256D0"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7E8938C2"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71536A74" w14:textId="77777777" w:rsidR="00070B5A" w:rsidRPr="00362365" w:rsidRDefault="00070B5A" w:rsidP="00EA2CED">
            <w:r w:rsidRPr="00362365">
              <w:rPr>
                <w:sz w:val="22"/>
                <w:szCs w:val="22"/>
              </w:rPr>
              <w:t>80 %</w:t>
            </w:r>
          </w:p>
          <w:p w14:paraId="2827C746" w14:textId="77777777" w:rsidR="007879B3" w:rsidRPr="00362365" w:rsidRDefault="007879B3" w:rsidP="00EA2CED"/>
        </w:tc>
      </w:tr>
      <w:tr w:rsidR="00362365" w:rsidRPr="00362365" w14:paraId="5751AAC8"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43AE3043" w14:textId="77777777" w:rsidR="0000122D" w:rsidRPr="00362365" w:rsidRDefault="0000122D" w:rsidP="00EA2CED"/>
        </w:tc>
        <w:tc>
          <w:tcPr>
            <w:tcW w:w="2661" w:type="dxa"/>
            <w:tcBorders>
              <w:top w:val="single" w:sz="4" w:space="0" w:color="auto"/>
              <w:left w:val="single" w:sz="4" w:space="0" w:color="auto"/>
              <w:bottom w:val="single" w:sz="4" w:space="0" w:color="auto"/>
              <w:right w:val="single" w:sz="4" w:space="0" w:color="auto"/>
            </w:tcBorders>
            <w:hideMark/>
          </w:tcPr>
          <w:p w14:paraId="0C7E4C8A" w14:textId="77777777" w:rsidR="0000122D" w:rsidRPr="00362365" w:rsidRDefault="0000122D" w:rsidP="00EA2CED"/>
        </w:tc>
        <w:tc>
          <w:tcPr>
            <w:tcW w:w="1272" w:type="dxa"/>
            <w:tcBorders>
              <w:top w:val="single" w:sz="4" w:space="0" w:color="auto"/>
              <w:left w:val="single" w:sz="4" w:space="0" w:color="auto"/>
              <w:bottom w:val="single" w:sz="4" w:space="0" w:color="auto"/>
              <w:right w:val="single" w:sz="4" w:space="0" w:color="auto"/>
            </w:tcBorders>
            <w:hideMark/>
          </w:tcPr>
          <w:p w14:paraId="644B0792" w14:textId="77777777" w:rsidR="0000122D" w:rsidRPr="00362365" w:rsidRDefault="0000122D" w:rsidP="00EA2CED">
            <w:pPr>
              <w:rPr>
                <w:lang w:val="en-US"/>
              </w:rPr>
            </w:pPr>
          </w:p>
        </w:tc>
        <w:tc>
          <w:tcPr>
            <w:tcW w:w="1170" w:type="dxa"/>
            <w:gridSpan w:val="2"/>
            <w:tcBorders>
              <w:top w:val="single" w:sz="4" w:space="0" w:color="auto"/>
              <w:left w:val="single" w:sz="4" w:space="0" w:color="auto"/>
              <w:bottom w:val="single" w:sz="4" w:space="0" w:color="auto"/>
              <w:right w:val="single" w:sz="4" w:space="0" w:color="auto"/>
            </w:tcBorders>
            <w:hideMark/>
          </w:tcPr>
          <w:p w14:paraId="2D6E6A25" w14:textId="77777777" w:rsidR="0000122D" w:rsidRPr="00362365" w:rsidRDefault="0000122D" w:rsidP="00EA2CED">
            <w:pPr>
              <w:rPr>
                <w:lang w:val="en-US"/>
              </w:rPr>
            </w:pPr>
          </w:p>
        </w:tc>
        <w:tc>
          <w:tcPr>
            <w:tcW w:w="2244" w:type="dxa"/>
            <w:tcBorders>
              <w:top w:val="single" w:sz="4" w:space="0" w:color="auto"/>
              <w:left w:val="single" w:sz="4" w:space="0" w:color="auto"/>
              <w:bottom w:val="single" w:sz="4" w:space="0" w:color="auto"/>
              <w:right w:val="single" w:sz="4" w:space="0" w:color="auto"/>
            </w:tcBorders>
            <w:hideMark/>
          </w:tcPr>
          <w:p w14:paraId="7FEADBD0" w14:textId="77777777" w:rsidR="0000122D" w:rsidRPr="00362365" w:rsidRDefault="0000122D" w:rsidP="00EA2CED"/>
        </w:tc>
        <w:tc>
          <w:tcPr>
            <w:tcW w:w="2346" w:type="dxa"/>
            <w:tcBorders>
              <w:top w:val="single" w:sz="4" w:space="0" w:color="auto"/>
              <w:left w:val="single" w:sz="4" w:space="0" w:color="auto"/>
              <w:bottom w:val="single" w:sz="4" w:space="0" w:color="auto"/>
              <w:right w:val="single" w:sz="4" w:space="0" w:color="auto"/>
            </w:tcBorders>
            <w:hideMark/>
          </w:tcPr>
          <w:p w14:paraId="6FFFBA9D" w14:textId="77777777" w:rsidR="0000122D" w:rsidRPr="00362365" w:rsidRDefault="0000122D" w:rsidP="00EA2CED"/>
        </w:tc>
        <w:tc>
          <w:tcPr>
            <w:tcW w:w="1800" w:type="dxa"/>
            <w:tcBorders>
              <w:top w:val="single" w:sz="4" w:space="0" w:color="auto"/>
              <w:left w:val="single" w:sz="4" w:space="0" w:color="auto"/>
              <w:bottom w:val="single" w:sz="4" w:space="0" w:color="auto"/>
              <w:right w:val="single" w:sz="4" w:space="0" w:color="auto"/>
            </w:tcBorders>
            <w:hideMark/>
          </w:tcPr>
          <w:p w14:paraId="40A70335" w14:textId="77777777" w:rsidR="0000122D" w:rsidRPr="00362365" w:rsidRDefault="0000122D" w:rsidP="00EA2CED"/>
        </w:tc>
        <w:tc>
          <w:tcPr>
            <w:tcW w:w="2880" w:type="dxa"/>
            <w:gridSpan w:val="2"/>
            <w:tcBorders>
              <w:top w:val="single" w:sz="4" w:space="0" w:color="auto"/>
              <w:left w:val="single" w:sz="4" w:space="0" w:color="auto"/>
              <w:bottom w:val="single" w:sz="4" w:space="0" w:color="auto"/>
              <w:right w:val="single" w:sz="4" w:space="0" w:color="auto"/>
            </w:tcBorders>
            <w:hideMark/>
          </w:tcPr>
          <w:p w14:paraId="6232F0ED" w14:textId="77777777" w:rsidR="0000122D" w:rsidRPr="00362365" w:rsidRDefault="0000122D" w:rsidP="00EA2CED"/>
        </w:tc>
      </w:tr>
      <w:tr w:rsidR="00362365" w:rsidRPr="00362365" w14:paraId="2B80D4F2"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7311B011" w14:textId="77777777" w:rsidR="00070B5A" w:rsidRPr="00362365" w:rsidRDefault="00070B5A" w:rsidP="00EA2CED">
            <w:r w:rsidRPr="00362365">
              <w:rPr>
                <w:sz w:val="22"/>
                <w:szCs w:val="22"/>
              </w:rPr>
              <w:t>3.4.1</w:t>
            </w:r>
          </w:p>
        </w:tc>
        <w:tc>
          <w:tcPr>
            <w:tcW w:w="2661" w:type="dxa"/>
            <w:tcBorders>
              <w:top w:val="single" w:sz="4" w:space="0" w:color="auto"/>
              <w:left w:val="single" w:sz="4" w:space="0" w:color="auto"/>
              <w:bottom w:val="single" w:sz="4" w:space="0" w:color="auto"/>
              <w:right w:val="single" w:sz="4" w:space="0" w:color="auto"/>
            </w:tcBorders>
            <w:hideMark/>
          </w:tcPr>
          <w:p w14:paraId="089C6E38" w14:textId="77777777" w:rsidR="00070B5A" w:rsidRPr="00362365" w:rsidRDefault="00070B5A" w:rsidP="00EA2CED">
            <w:r w:rsidRPr="00362365">
              <w:rPr>
                <w:sz w:val="22"/>
                <w:szCs w:val="22"/>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14:paraId="743D1F80" w14:textId="77777777" w:rsidR="00070B5A" w:rsidRPr="00362365" w:rsidRDefault="00070B5A" w:rsidP="00EA2CED">
            <w:pPr>
              <w:rPr>
                <w:lang w:val="en-US"/>
              </w:rPr>
            </w:pPr>
            <w:r w:rsidRPr="00362365">
              <w:rPr>
                <w:sz w:val="22"/>
                <w:szCs w:val="22"/>
                <w:lang w:val="en-US"/>
              </w:rPr>
              <w:t>100</w:t>
            </w:r>
          </w:p>
        </w:tc>
        <w:tc>
          <w:tcPr>
            <w:tcW w:w="1170" w:type="dxa"/>
            <w:gridSpan w:val="2"/>
            <w:tcBorders>
              <w:top w:val="single" w:sz="4" w:space="0" w:color="auto"/>
              <w:left w:val="single" w:sz="4" w:space="0" w:color="auto"/>
              <w:bottom w:val="single" w:sz="4" w:space="0" w:color="auto"/>
              <w:right w:val="single" w:sz="4" w:space="0" w:color="auto"/>
            </w:tcBorders>
            <w:hideMark/>
          </w:tcPr>
          <w:p w14:paraId="67EE6470" w14:textId="77777777" w:rsidR="00070B5A" w:rsidRPr="00362365" w:rsidRDefault="003C1F96" w:rsidP="00EA2CED">
            <w:pPr>
              <w:rPr>
                <w:lang w:val="en-US"/>
              </w:rPr>
            </w:pPr>
            <w:r w:rsidRPr="00362365">
              <w:rPr>
                <w:sz w:val="22"/>
                <w:szCs w:val="22"/>
              </w:rPr>
              <w:t>5</w:t>
            </w:r>
            <w:r w:rsidR="00070B5A" w:rsidRPr="00362365">
              <w:rPr>
                <w:sz w:val="22"/>
                <w:szCs w:val="22"/>
                <w:lang w:val="en-US"/>
              </w:rPr>
              <w:t>000</w:t>
            </w:r>
          </w:p>
        </w:tc>
        <w:tc>
          <w:tcPr>
            <w:tcW w:w="2244" w:type="dxa"/>
            <w:tcBorders>
              <w:top w:val="single" w:sz="4" w:space="0" w:color="auto"/>
              <w:left w:val="single" w:sz="4" w:space="0" w:color="auto"/>
              <w:bottom w:val="single" w:sz="4" w:space="0" w:color="auto"/>
              <w:right w:val="single" w:sz="4" w:space="0" w:color="auto"/>
            </w:tcBorders>
            <w:hideMark/>
          </w:tcPr>
          <w:p w14:paraId="3F900F1A" w14:textId="77777777" w:rsidR="00070B5A" w:rsidRPr="00362365" w:rsidRDefault="00070B5A" w:rsidP="00EA2CED">
            <w:r w:rsidRPr="00362365">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14:paraId="14A0404D"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62CF7401"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4BA246BE" w14:textId="77777777" w:rsidR="00070B5A" w:rsidRPr="00362365" w:rsidRDefault="00070B5A" w:rsidP="00EA2CED">
            <w:r w:rsidRPr="00362365">
              <w:rPr>
                <w:sz w:val="22"/>
                <w:szCs w:val="22"/>
              </w:rPr>
              <w:t>80 %</w:t>
            </w:r>
          </w:p>
        </w:tc>
      </w:tr>
      <w:tr w:rsidR="00362365" w:rsidRPr="00362365" w14:paraId="0CD8C800"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08760D4D" w14:textId="77777777" w:rsidR="00070B5A" w:rsidRPr="00362365" w:rsidRDefault="00070B5A" w:rsidP="00EA2CED">
            <w:r w:rsidRPr="00362365">
              <w:rPr>
                <w:sz w:val="22"/>
                <w:szCs w:val="22"/>
              </w:rPr>
              <w:t>3.5.1</w:t>
            </w:r>
          </w:p>
        </w:tc>
        <w:tc>
          <w:tcPr>
            <w:tcW w:w="2661" w:type="dxa"/>
            <w:tcBorders>
              <w:top w:val="single" w:sz="4" w:space="0" w:color="auto"/>
              <w:left w:val="single" w:sz="4" w:space="0" w:color="auto"/>
              <w:bottom w:val="single" w:sz="4" w:space="0" w:color="auto"/>
              <w:right w:val="single" w:sz="4" w:space="0" w:color="auto"/>
            </w:tcBorders>
            <w:hideMark/>
          </w:tcPr>
          <w:p w14:paraId="33E8FE18" w14:textId="77777777" w:rsidR="00070B5A" w:rsidRPr="00362365" w:rsidRDefault="00070B5A" w:rsidP="00EA2CED">
            <w:r w:rsidRPr="00362365">
              <w:rPr>
                <w:sz w:val="22"/>
                <w:szCs w:val="22"/>
              </w:rPr>
              <w:t>Дошкольное, начальное и среднее общее образован</w:t>
            </w:r>
            <w:r w:rsidR="00576F5C" w:rsidRPr="00362365">
              <w:rPr>
                <w:sz w:val="22"/>
                <w:szCs w:val="22"/>
              </w:rPr>
              <w:t>.</w:t>
            </w:r>
          </w:p>
        </w:tc>
        <w:tc>
          <w:tcPr>
            <w:tcW w:w="1272" w:type="dxa"/>
            <w:tcBorders>
              <w:top w:val="single" w:sz="4" w:space="0" w:color="auto"/>
              <w:left w:val="single" w:sz="4" w:space="0" w:color="auto"/>
              <w:bottom w:val="single" w:sz="4" w:space="0" w:color="auto"/>
              <w:right w:val="single" w:sz="4" w:space="0" w:color="auto"/>
            </w:tcBorders>
            <w:hideMark/>
          </w:tcPr>
          <w:p w14:paraId="0C689E43" w14:textId="77777777" w:rsidR="00070B5A" w:rsidRPr="00362365" w:rsidRDefault="00070B5A" w:rsidP="00EA2CED">
            <w:r w:rsidRPr="00362365">
              <w:rPr>
                <w:sz w:val="22"/>
                <w:szCs w:val="22"/>
              </w:rPr>
              <w:t>300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248C2504" w14:textId="77777777" w:rsidR="00070B5A" w:rsidRPr="00362365" w:rsidRDefault="00070B5A" w:rsidP="00EA2CED">
            <w:r w:rsidRPr="00362365">
              <w:rPr>
                <w:sz w:val="22"/>
                <w:szCs w:val="22"/>
              </w:rPr>
              <w:t>2000</w:t>
            </w:r>
            <w:r w:rsidRPr="00362365">
              <w:rPr>
                <w:sz w:val="22"/>
                <w:szCs w:val="22"/>
                <w:lang w:val="en-US"/>
              </w:rPr>
              <w:t>0</w:t>
            </w:r>
            <w:r w:rsidRPr="00362365">
              <w:rPr>
                <w:sz w:val="22"/>
                <w:szCs w:val="22"/>
              </w:rPr>
              <w:t xml:space="preserve">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2F74D888" w14:textId="77777777" w:rsidR="00070B5A" w:rsidRPr="00362365" w:rsidRDefault="00070B5A" w:rsidP="00EA2CED">
            <w:r w:rsidRPr="00362365">
              <w:rPr>
                <w:sz w:val="22"/>
                <w:szCs w:val="22"/>
              </w:rPr>
              <w:t>5 м</w:t>
            </w:r>
          </w:p>
        </w:tc>
        <w:tc>
          <w:tcPr>
            <w:tcW w:w="2346" w:type="dxa"/>
            <w:tcBorders>
              <w:top w:val="single" w:sz="4" w:space="0" w:color="auto"/>
              <w:left w:val="single" w:sz="4" w:space="0" w:color="auto"/>
              <w:bottom w:val="single" w:sz="4" w:space="0" w:color="auto"/>
              <w:right w:val="single" w:sz="4" w:space="0" w:color="auto"/>
            </w:tcBorders>
            <w:hideMark/>
          </w:tcPr>
          <w:p w14:paraId="30A39739"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0EED39EE"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3DD4193B" w14:textId="77777777" w:rsidR="00070B5A" w:rsidRPr="00362365" w:rsidRDefault="00070B5A" w:rsidP="00EA2CED">
            <w:r w:rsidRPr="00362365">
              <w:rPr>
                <w:sz w:val="22"/>
                <w:szCs w:val="22"/>
              </w:rPr>
              <w:t>80 %</w:t>
            </w:r>
          </w:p>
        </w:tc>
      </w:tr>
      <w:tr w:rsidR="00362365" w:rsidRPr="00362365" w14:paraId="1BC09650"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737D5A20" w14:textId="77777777" w:rsidR="00070B5A" w:rsidRPr="00362365" w:rsidRDefault="00070B5A" w:rsidP="00EA2CED">
            <w:r w:rsidRPr="00362365">
              <w:rPr>
                <w:sz w:val="22"/>
                <w:szCs w:val="22"/>
              </w:rPr>
              <w:t>3.6</w:t>
            </w:r>
          </w:p>
        </w:tc>
        <w:tc>
          <w:tcPr>
            <w:tcW w:w="2661" w:type="dxa"/>
            <w:tcBorders>
              <w:top w:val="single" w:sz="4" w:space="0" w:color="auto"/>
              <w:left w:val="single" w:sz="4" w:space="0" w:color="auto"/>
              <w:bottom w:val="single" w:sz="4" w:space="0" w:color="auto"/>
              <w:right w:val="single" w:sz="4" w:space="0" w:color="auto"/>
            </w:tcBorders>
            <w:hideMark/>
          </w:tcPr>
          <w:p w14:paraId="2AF76B52" w14:textId="77777777" w:rsidR="00070B5A" w:rsidRPr="00362365" w:rsidRDefault="00070B5A" w:rsidP="00EA2CED">
            <w:r w:rsidRPr="00362365">
              <w:rPr>
                <w:sz w:val="22"/>
                <w:szCs w:val="22"/>
              </w:rP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14:paraId="70DCFFA1" w14:textId="77777777" w:rsidR="00070B5A" w:rsidRPr="00362365" w:rsidRDefault="00070B5A" w:rsidP="00EA2CED">
            <w:pPr>
              <w:rPr>
                <w:lang w:val="en-US"/>
              </w:rPr>
            </w:pPr>
            <w:r w:rsidRPr="00362365">
              <w:rPr>
                <w:sz w:val="22"/>
                <w:szCs w:val="22"/>
                <w:lang w:val="en-US"/>
              </w:rPr>
              <w:t>200</w:t>
            </w:r>
            <w:r w:rsidRPr="00362365">
              <w:rPr>
                <w:sz w:val="22"/>
                <w:szCs w:val="22"/>
              </w:rPr>
              <w:t xml:space="preserve">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6947B155" w14:textId="77777777" w:rsidR="00070B5A" w:rsidRPr="00362365" w:rsidRDefault="00070B5A" w:rsidP="00EA2CED">
            <w:pPr>
              <w:rPr>
                <w:lang w:val="en-US"/>
              </w:rPr>
            </w:pPr>
            <w:r w:rsidRPr="00362365">
              <w:rPr>
                <w:sz w:val="22"/>
                <w:szCs w:val="22"/>
                <w:lang w:val="en-US"/>
              </w:rPr>
              <w:t>10000</w:t>
            </w:r>
            <w:r w:rsidRPr="00362365">
              <w:rPr>
                <w:sz w:val="22"/>
                <w:szCs w:val="22"/>
              </w:rPr>
              <w:t xml:space="preserve">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7E6AEECE" w14:textId="77777777" w:rsidR="00070B5A" w:rsidRPr="00362365" w:rsidRDefault="00070B5A" w:rsidP="00EA2CED">
            <w:r w:rsidRPr="00362365">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14:paraId="67584860"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40DD6850"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08F78BF3" w14:textId="77777777" w:rsidR="00070B5A" w:rsidRPr="00362365" w:rsidRDefault="00070B5A" w:rsidP="00EA2CED">
            <w:r w:rsidRPr="00362365">
              <w:rPr>
                <w:sz w:val="22"/>
                <w:szCs w:val="22"/>
              </w:rPr>
              <w:t>80 %</w:t>
            </w:r>
          </w:p>
        </w:tc>
      </w:tr>
      <w:tr w:rsidR="00362365" w:rsidRPr="00362365" w14:paraId="55D42C39"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465334E8" w14:textId="77777777" w:rsidR="00070B5A" w:rsidRPr="00362365" w:rsidRDefault="00070B5A" w:rsidP="00EA2CED">
            <w:r w:rsidRPr="00362365">
              <w:rPr>
                <w:sz w:val="22"/>
                <w:szCs w:val="22"/>
              </w:rPr>
              <w:lastRenderedPageBreak/>
              <w:t>4.4</w:t>
            </w:r>
          </w:p>
        </w:tc>
        <w:tc>
          <w:tcPr>
            <w:tcW w:w="2661" w:type="dxa"/>
            <w:tcBorders>
              <w:top w:val="single" w:sz="4" w:space="0" w:color="auto"/>
              <w:left w:val="single" w:sz="4" w:space="0" w:color="auto"/>
              <w:bottom w:val="single" w:sz="4" w:space="0" w:color="auto"/>
              <w:right w:val="single" w:sz="4" w:space="0" w:color="auto"/>
            </w:tcBorders>
            <w:hideMark/>
          </w:tcPr>
          <w:p w14:paraId="01218AD1" w14:textId="77777777" w:rsidR="00070B5A" w:rsidRPr="00362365" w:rsidRDefault="00070B5A" w:rsidP="00EA2CED">
            <w:r w:rsidRPr="00362365">
              <w:rPr>
                <w:sz w:val="22"/>
                <w:szCs w:val="22"/>
              </w:rPr>
              <w:t>Магазины</w:t>
            </w:r>
          </w:p>
        </w:tc>
        <w:tc>
          <w:tcPr>
            <w:tcW w:w="1272" w:type="dxa"/>
            <w:tcBorders>
              <w:top w:val="single" w:sz="4" w:space="0" w:color="auto"/>
              <w:left w:val="single" w:sz="4" w:space="0" w:color="auto"/>
              <w:bottom w:val="single" w:sz="4" w:space="0" w:color="auto"/>
              <w:right w:val="single" w:sz="4" w:space="0" w:color="auto"/>
            </w:tcBorders>
            <w:hideMark/>
          </w:tcPr>
          <w:p w14:paraId="7ED721EE" w14:textId="77777777" w:rsidR="00070B5A" w:rsidRPr="00362365" w:rsidRDefault="00070B5A" w:rsidP="00EA2CED">
            <w:r w:rsidRPr="00362365">
              <w:rPr>
                <w:sz w:val="22"/>
                <w:szCs w:val="22"/>
              </w:rPr>
              <w:t>400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1E3D9589" w14:textId="77777777" w:rsidR="00070B5A" w:rsidRPr="00362365" w:rsidRDefault="00070B5A" w:rsidP="00EA2CED">
            <w:r w:rsidRPr="00362365">
              <w:rPr>
                <w:sz w:val="22"/>
                <w:szCs w:val="22"/>
              </w:rPr>
              <w:t>1800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3B9E6157" w14:textId="77777777" w:rsidR="00070B5A" w:rsidRPr="00362365" w:rsidRDefault="00070B5A" w:rsidP="00EA2CED">
            <w:r w:rsidRPr="00362365">
              <w:rPr>
                <w:sz w:val="22"/>
                <w:szCs w:val="22"/>
              </w:rPr>
              <w:t>1 м</w:t>
            </w:r>
          </w:p>
        </w:tc>
        <w:tc>
          <w:tcPr>
            <w:tcW w:w="2346" w:type="dxa"/>
            <w:tcBorders>
              <w:top w:val="single" w:sz="4" w:space="0" w:color="auto"/>
              <w:left w:val="single" w:sz="4" w:space="0" w:color="auto"/>
              <w:bottom w:val="single" w:sz="4" w:space="0" w:color="auto"/>
              <w:right w:val="single" w:sz="4" w:space="0" w:color="auto"/>
            </w:tcBorders>
            <w:hideMark/>
          </w:tcPr>
          <w:p w14:paraId="460925C4"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67FA9DE7"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14888E9F" w14:textId="77777777" w:rsidR="00070B5A" w:rsidRPr="00362365" w:rsidRDefault="00070B5A" w:rsidP="00EA2CED">
            <w:r w:rsidRPr="00362365">
              <w:rPr>
                <w:sz w:val="22"/>
                <w:szCs w:val="22"/>
              </w:rPr>
              <w:t>80 %</w:t>
            </w:r>
          </w:p>
        </w:tc>
      </w:tr>
      <w:tr w:rsidR="00362365" w:rsidRPr="00362365" w14:paraId="5023928B" w14:textId="77777777" w:rsidTr="00DC4104">
        <w:trPr>
          <w:trHeight w:val="240"/>
        </w:trPr>
        <w:tc>
          <w:tcPr>
            <w:tcW w:w="675" w:type="dxa"/>
            <w:tcBorders>
              <w:top w:val="single" w:sz="4" w:space="0" w:color="auto"/>
              <w:left w:val="single" w:sz="4" w:space="0" w:color="auto"/>
              <w:bottom w:val="single" w:sz="4" w:space="0" w:color="auto"/>
              <w:right w:val="single" w:sz="4" w:space="0" w:color="auto"/>
            </w:tcBorders>
            <w:hideMark/>
          </w:tcPr>
          <w:p w14:paraId="47B164F7" w14:textId="77777777" w:rsidR="00070B5A" w:rsidRPr="00362365" w:rsidRDefault="00070B5A" w:rsidP="00EA2CED">
            <w:r w:rsidRPr="00362365">
              <w:rPr>
                <w:sz w:val="22"/>
                <w:szCs w:val="22"/>
              </w:rPr>
              <w:t>4.6</w:t>
            </w:r>
          </w:p>
        </w:tc>
        <w:tc>
          <w:tcPr>
            <w:tcW w:w="2661" w:type="dxa"/>
            <w:tcBorders>
              <w:top w:val="single" w:sz="4" w:space="0" w:color="auto"/>
              <w:left w:val="single" w:sz="4" w:space="0" w:color="auto"/>
              <w:bottom w:val="single" w:sz="4" w:space="0" w:color="auto"/>
              <w:right w:val="single" w:sz="4" w:space="0" w:color="auto"/>
            </w:tcBorders>
            <w:hideMark/>
          </w:tcPr>
          <w:p w14:paraId="7B7B44E6" w14:textId="77777777" w:rsidR="00070B5A" w:rsidRPr="00362365" w:rsidRDefault="00070B5A" w:rsidP="00EA2CED">
            <w:r w:rsidRPr="00362365">
              <w:rPr>
                <w:sz w:val="22"/>
                <w:szCs w:val="22"/>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14:paraId="430F1E58" w14:textId="77777777" w:rsidR="00070B5A" w:rsidRPr="00362365" w:rsidRDefault="00070B5A" w:rsidP="00EA2CED">
            <w:r w:rsidRPr="00362365">
              <w:rPr>
                <w:sz w:val="22"/>
                <w:szCs w:val="22"/>
              </w:rPr>
              <w:t>800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360BFA4C" w14:textId="77777777" w:rsidR="00070B5A" w:rsidRPr="00362365" w:rsidRDefault="00070B5A" w:rsidP="00EA2CED">
            <w:r w:rsidRPr="00362365">
              <w:rPr>
                <w:sz w:val="22"/>
                <w:szCs w:val="22"/>
              </w:rPr>
              <w:t>1800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048E17C5" w14:textId="77777777" w:rsidR="00070B5A" w:rsidRPr="00362365" w:rsidRDefault="00070B5A" w:rsidP="00EA2CED">
            <w:r w:rsidRPr="00362365">
              <w:rPr>
                <w:sz w:val="22"/>
                <w:szCs w:val="22"/>
              </w:rPr>
              <w:t>1 м</w:t>
            </w:r>
          </w:p>
        </w:tc>
        <w:tc>
          <w:tcPr>
            <w:tcW w:w="2346" w:type="dxa"/>
            <w:tcBorders>
              <w:top w:val="single" w:sz="4" w:space="0" w:color="auto"/>
              <w:left w:val="single" w:sz="4" w:space="0" w:color="auto"/>
              <w:bottom w:val="single" w:sz="4" w:space="0" w:color="auto"/>
              <w:right w:val="single" w:sz="4" w:space="0" w:color="auto"/>
            </w:tcBorders>
            <w:hideMark/>
          </w:tcPr>
          <w:p w14:paraId="5A329218"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611B7F07"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76E5275A" w14:textId="77777777" w:rsidR="00070B5A" w:rsidRPr="00362365" w:rsidRDefault="00070B5A" w:rsidP="00EA2CED">
            <w:r w:rsidRPr="00362365">
              <w:rPr>
                <w:sz w:val="22"/>
                <w:szCs w:val="22"/>
              </w:rPr>
              <w:t>80 %</w:t>
            </w:r>
          </w:p>
        </w:tc>
      </w:tr>
      <w:tr w:rsidR="00362365" w:rsidRPr="00362365" w14:paraId="0FCA8865"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7FB9B93B" w14:textId="77777777" w:rsidR="006D51A5" w:rsidRPr="00362365" w:rsidRDefault="006D51A5" w:rsidP="00EA2CED">
            <w:r w:rsidRPr="00362365">
              <w:rPr>
                <w:sz w:val="22"/>
                <w:szCs w:val="22"/>
              </w:rPr>
              <w:t>4.8</w:t>
            </w:r>
          </w:p>
        </w:tc>
        <w:tc>
          <w:tcPr>
            <w:tcW w:w="2661" w:type="dxa"/>
            <w:tcBorders>
              <w:top w:val="single" w:sz="4" w:space="0" w:color="auto"/>
              <w:left w:val="single" w:sz="4" w:space="0" w:color="auto"/>
              <w:bottom w:val="single" w:sz="4" w:space="0" w:color="auto"/>
              <w:right w:val="single" w:sz="4" w:space="0" w:color="auto"/>
            </w:tcBorders>
            <w:hideMark/>
          </w:tcPr>
          <w:p w14:paraId="13040B5D" w14:textId="77777777" w:rsidR="006D51A5" w:rsidRPr="00362365" w:rsidRDefault="006D51A5" w:rsidP="00EA2CED">
            <w:r w:rsidRPr="00362365">
              <w:rPr>
                <w:sz w:val="22"/>
                <w:szCs w:val="22"/>
              </w:rPr>
              <w:t>Развлечение</w:t>
            </w:r>
          </w:p>
        </w:tc>
        <w:tc>
          <w:tcPr>
            <w:tcW w:w="1272" w:type="dxa"/>
            <w:tcBorders>
              <w:top w:val="single" w:sz="4" w:space="0" w:color="auto"/>
              <w:left w:val="single" w:sz="4" w:space="0" w:color="auto"/>
              <w:bottom w:val="single" w:sz="4" w:space="0" w:color="auto"/>
              <w:right w:val="single" w:sz="4" w:space="0" w:color="auto"/>
            </w:tcBorders>
            <w:hideMark/>
          </w:tcPr>
          <w:p w14:paraId="1D34BD3D" w14:textId="77777777" w:rsidR="006D51A5" w:rsidRPr="00362365" w:rsidRDefault="006D51A5" w:rsidP="006D51A5">
            <w:pPr>
              <w:pStyle w:val="a4"/>
            </w:pPr>
            <w:r w:rsidRPr="00362365">
              <w:t>1000 м²</w:t>
            </w:r>
          </w:p>
        </w:tc>
        <w:tc>
          <w:tcPr>
            <w:tcW w:w="1170" w:type="dxa"/>
            <w:gridSpan w:val="2"/>
            <w:tcBorders>
              <w:top w:val="single" w:sz="4" w:space="0" w:color="auto"/>
              <w:left w:val="single" w:sz="4" w:space="0" w:color="auto"/>
              <w:bottom w:val="single" w:sz="4" w:space="0" w:color="auto"/>
              <w:right w:val="single" w:sz="4" w:space="0" w:color="auto"/>
            </w:tcBorders>
            <w:hideMark/>
          </w:tcPr>
          <w:p w14:paraId="0B4C8775" w14:textId="77777777" w:rsidR="006D51A5" w:rsidRPr="00362365" w:rsidRDefault="003C1F96" w:rsidP="006D51A5">
            <w:pPr>
              <w:pStyle w:val="a4"/>
            </w:pPr>
            <w:r w:rsidRPr="00362365">
              <w:t>10000</w:t>
            </w:r>
            <w:r w:rsidR="006D51A5" w:rsidRPr="00362365">
              <w:t xml:space="preserve"> м²</w:t>
            </w:r>
          </w:p>
        </w:tc>
        <w:tc>
          <w:tcPr>
            <w:tcW w:w="2244" w:type="dxa"/>
            <w:tcBorders>
              <w:top w:val="single" w:sz="4" w:space="0" w:color="auto"/>
              <w:left w:val="single" w:sz="4" w:space="0" w:color="auto"/>
              <w:bottom w:val="single" w:sz="4" w:space="0" w:color="auto"/>
              <w:right w:val="single" w:sz="4" w:space="0" w:color="auto"/>
            </w:tcBorders>
            <w:hideMark/>
          </w:tcPr>
          <w:p w14:paraId="11F5531F" w14:textId="77777777" w:rsidR="006D51A5" w:rsidRPr="00362365" w:rsidRDefault="006D51A5" w:rsidP="006D51A5">
            <w:pPr>
              <w:pStyle w:val="a4"/>
            </w:pPr>
            <w:r w:rsidRPr="00362365">
              <w:t>3 м</w:t>
            </w:r>
          </w:p>
        </w:tc>
        <w:tc>
          <w:tcPr>
            <w:tcW w:w="2346" w:type="dxa"/>
            <w:tcBorders>
              <w:top w:val="single" w:sz="4" w:space="0" w:color="auto"/>
              <w:left w:val="single" w:sz="4" w:space="0" w:color="auto"/>
              <w:bottom w:val="single" w:sz="4" w:space="0" w:color="auto"/>
              <w:right w:val="single" w:sz="4" w:space="0" w:color="auto"/>
            </w:tcBorders>
            <w:hideMark/>
          </w:tcPr>
          <w:p w14:paraId="0B8287E8" w14:textId="77777777" w:rsidR="006D51A5" w:rsidRPr="00362365" w:rsidRDefault="006D51A5" w:rsidP="006D51A5">
            <w:pPr>
              <w:pStyle w:val="a4"/>
            </w:pPr>
            <w:r w:rsidRPr="00362365">
              <w:t>5 м</w:t>
            </w:r>
          </w:p>
        </w:tc>
        <w:tc>
          <w:tcPr>
            <w:tcW w:w="1800" w:type="dxa"/>
            <w:tcBorders>
              <w:top w:val="single" w:sz="4" w:space="0" w:color="auto"/>
              <w:left w:val="single" w:sz="4" w:space="0" w:color="auto"/>
              <w:bottom w:val="single" w:sz="4" w:space="0" w:color="auto"/>
              <w:right w:val="single" w:sz="4" w:space="0" w:color="auto"/>
            </w:tcBorders>
            <w:hideMark/>
          </w:tcPr>
          <w:p w14:paraId="29A4993D" w14:textId="77777777" w:rsidR="006D51A5" w:rsidRPr="00362365" w:rsidRDefault="006D51A5" w:rsidP="006D51A5">
            <w:pPr>
              <w:pStyle w:val="a4"/>
            </w:pPr>
            <w:r w:rsidRPr="00362365">
              <w:t>20 м</w:t>
            </w:r>
          </w:p>
        </w:tc>
        <w:tc>
          <w:tcPr>
            <w:tcW w:w="2880" w:type="dxa"/>
            <w:gridSpan w:val="2"/>
            <w:tcBorders>
              <w:top w:val="single" w:sz="4" w:space="0" w:color="auto"/>
              <w:left w:val="single" w:sz="4" w:space="0" w:color="auto"/>
              <w:bottom w:val="single" w:sz="4" w:space="0" w:color="auto"/>
              <w:right w:val="single" w:sz="4" w:space="0" w:color="auto"/>
            </w:tcBorders>
            <w:hideMark/>
          </w:tcPr>
          <w:p w14:paraId="2A97775A" w14:textId="77777777" w:rsidR="006D51A5" w:rsidRPr="00362365" w:rsidRDefault="006D51A5" w:rsidP="006D51A5">
            <w:pPr>
              <w:pStyle w:val="a4"/>
            </w:pPr>
            <w:r w:rsidRPr="00362365">
              <w:t>80 %</w:t>
            </w:r>
          </w:p>
        </w:tc>
      </w:tr>
      <w:tr w:rsidR="00362365" w:rsidRPr="00362365" w14:paraId="7B673A45"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67DF5638" w14:textId="77777777" w:rsidR="00070B5A" w:rsidRPr="00362365" w:rsidRDefault="00070B5A" w:rsidP="00EA2CED">
            <w:r w:rsidRPr="00362365">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14:paraId="7DFB7FC7" w14:textId="77777777" w:rsidR="00070B5A" w:rsidRPr="00362365" w:rsidRDefault="0087022D" w:rsidP="00EA2CED">
            <w:r w:rsidRPr="00362365">
              <w:rPr>
                <w:sz w:val="22"/>
                <w:szCs w:val="22"/>
                <w:lang w:eastAsia="ru-RU"/>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14:paraId="3461E28A" w14:textId="77777777" w:rsidR="00070B5A" w:rsidRPr="00362365" w:rsidRDefault="00070B5A" w:rsidP="00EA2CED">
            <w:pPr>
              <w:rPr>
                <w:lang w:val="en-US"/>
              </w:rPr>
            </w:pPr>
            <w:r w:rsidRPr="00362365">
              <w:rPr>
                <w:sz w:val="22"/>
                <w:szCs w:val="22"/>
              </w:rPr>
              <w:t>5</w:t>
            </w:r>
            <w:r w:rsidRPr="00362365">
              <w:rPr>
                <w:sz w:val="22"/>
                <w:szCs w:val="22"/>
                <w:lang w:val="en-US"/>
              </w:rPr>
              <w:t>0</w:t>
            </w:r>
            <w:r w:rsidRPr="00362365">
              <w:rPr>
                <w:sz w:val="22"/>
                <w:szCs w:val="22"/>
              </w:rPr>
              <w:t xml:space="preserve">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2A3C9BAE" w14:textId="77777777" w:rsidR="00070B5A" w:rsidRPr="00362365" w:rsidRDefault="00070B5A" w:rsidP="00EA2CED">
            <w:pPr>
              <w:rPr>
                <w:lang w:val="en-US"/>
              </w:rPr>
            </w:pPr>
            <w:r w:rsidRPr="00362365">
              <w:rPr>
                <w:sz w:val="22"/>
                <w:szCs w:val="22"/>
                <w:lang w:val="en-US"/>
              </w:rPr>
              <w:t>10000</w:t>
            </w:r>
            <w:r w:rsidRPr="00362365">
              <w:rPr>
                <w:sz w:val="22"/>
                <w:szCs w:val="22"/>
              </w:rPr>
              <w:t xml:space="preserve">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722D29FD" w14:textId="77777777" w:rsidR="00070B5A" w:rsidRPr="00362365" w:rsidRDefault="00070B5A" w:rsidP="00EA2CED">
            <w:r w:rsidRPr="00362365">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14:paraId="49B0CF90"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1F179C82"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67DBEEDB" w14:textId="77777777" w:rsidR="00070B5A" w:rsidRPr="00362365" w:rsidRDefault="00070B5A" w:rsidP="00EA2CED">
            <w:r w:rsidRPr="00362365">
              <w:rPr>
                <w:sz w:val="22"/>
                <w:szCs w:val="22"/>
              </w:rPr>
              <w:t>80 %</w:t>
            </w:r>
          </w:p>
        </w:tc>
      </w:tr>
      <w:tr w:rsidR="00362365" w:rsidRPr="00362365" w14:paraId="745CBB29" w14:textId="77777777" w:rsidTr="00DC4104">
        <w:trPr>
          <w:trHeight w:val="340"/>
        </w:trPr>
        <w:tc>
          <w:tcPr>
            <w:tcW w:w="675" w:type="dxa"/>
            <w:tcBorders>
              <w:top w:val="single" w:sz="4" w:space="0" w:color="auto"/>
              <w:left w:val="single" w:sz="4" w:space="0" w:color="auto"/>
              <w:bottom w:val="single" w:sz="4" w:space="0" w:color="auto"/>
              <w:right w:val="single" w:sz="4" w:space="0" w:color="auto"/>
            </w:tcBorders>
            <w:hideMark/>
          </w:tcPr>
          <w:p w14:paraId="42336CCA" w14:textId="77777777" w:rsidR="00070B5A" w:rsidRPr="00362365" w:rsidRDefault="00070B5A" w:rsidP="00EA2CED">
            <w:r w:rsidRPr="00362365">
              <w:rPr>
                <w:sz w:val="22"/>
                <w:szCs w:val="22"/>
              </w:rPr>
              <w:t>5.1</w:t>
            </w:r>
          </w:p>
        </w:tc>
        <w:tc>
          <w:tcPr>
            <w:tcW w:w="2661" w:type="dxa"/>
            <w:tcBorders>
              <w:top w:val="single" w:sz="4" w:space="0" w:color="auto"/>
              <w:left w:val="single" w:sz="4" w:space="0" w:color="auto"/>
              <w:bottom w:val="single" w:sz="4" w:space="0" w:color="auto"/>
              <w:right w:val="single" w:sz="4" w:space="0" w:color="auto"/>
            </w:tcBorders>
            <w:hideMark/>
          </w:tcPr>
          <w:p w14:paraId="49E167CF" w14:textId="77777777" w:rsidR="00070B5A" w:rsidRPr="00362365" w:rsidRDefault="00070B5A" w:rsidP="00EA2CED">
            <w:r w:rsidRPr="00362365">
              <w:rPr>
                <w:sz w:val="22"/>
                <w:szCs w:val="22"/>
              </w:rPr>
              <w:t>Спорт</w:t>
            </w:r>
          </w:p>
        </w:tc>
        <w:tc>
          <w:tcPr>
            <w:tcW w:w="1272" w:type="dxa"/>
            <w:tcBorders>
              <w:top w:val="single" w:sz="4" w:space="0" w:color="auto"/>
              <w:left w:val="single" w:sz="4" w:space="0" w:color="auto"/>
              <w:bottom w:val="single" w:sz="4" w:space="0" w:color="auto"/>
              <w:right w:val="single" w:sz="4" w:space="0" w:color="auto"/>
            </w:tcBorders>
            <w:hideMark/>
          </w:tcPr>
          <w:p w14:paraId="675855A6" w14:textId="77777777" w:rsidR="00070B5A" w:rsidRPr="00362365" w:rsidRDefault="00070B5A" w:rsidP="00EA2CED">
            <w:pPr>
              <w:rPr>
                <w:lang w:val="en-US"/>
              </w:rPr>
            </w:pPr>
            <w:r w:rsidRPr="00362365">
              <w:rPr>
                <w:sz w:val="22"/>
                <w:szCs w:val="22"/>
                <w:lang w:val="en-US"/>
              </w:rPr>
              <w:t>3000</w:t>
            </w:r>
            <w:r w:rsidRPr="00362365">
              <w:rPr>
                <w:sz w:val="22"/>
                <w:szCs w:val="22"/>
              </w:rPr>
              <w:t xml:space="preserve">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42DABF42" w14:textId="77777777" w:rsidR="00070B5A" w:rsidRPr="00362365" w:rsidRDefault="00070B5A" w:rsidP="00EA2CED">
            <w:pPr>
              <w:rPr>
                <w:lang w:val="en-US"/>
              </w:rPr>
            </w:pPr>
            <w:r w:rsidRPr="00362365">
              <w:rPr>
                <w:sz w:val="22"/>
                <w:szCs w:val="22"/>
                <w:lang w:val="en-US"/>
              </w:rPr>
              <w:t>10000</w:t>
            </w:r>
            <w:r w:rsidRPr="00362365">
              <w:rPr>
                <w:sz w:val="22"/>
                <w:szCs w:val="22"/>
              </w:rPr>
              <w:t xml:space="preserve">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5CE82DC7" w14:textId="77777777" w:rsidR="00070B5A" w:rsidRPr="00362365" w:rsidRDefault="00070B5A" w:rsidP="00EA2CED">
            <w:r w:rsidRPr="00362365">
              <w:rPr>
                <w:sz w:val="22"/>
                <w:szCs w:val="22"/>
              </w:rPr>
              <w:t>1 м</w:t>
            </w:r>
          </w:p>
        </w:tc>
        <w:tc>
          <w:tcPr>
            <w:tcW w:w="2346" w:type="dxa"/>
            <w:tcBorders>
              <w:top w:val="single" w:sz="4" w:space="0" w:color="auto"/>
              <w:left w:val="single" w:sz="4" w:space="0" w:color="auto"/>
              <w:bottom w:val="single" w:sz="4" w:space="0" w:color="auto"/>
              <w:right w:val="single" w:sz="4" w:space="0" w:color="auto"/>
            </w:tcBorders>
            <w:hideMark/>
          </w:tcPr>
          <w:p w14:paraId="52310D39" w14:textId="77777777" w:rsidR="00070B5A" w:rsidRPr="00362365" w:rsidRDefault="00070B5A"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14:paraId="3ED52D0E"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132E5AC4" w14:textId="77777777" w:rsidR="00070B5A" w:rsidRPr="00362365" w:rsidRDefault="00070B5A" w:rsidP="00EA2CED">
            <w:r w:rsidRPr="00362365">
              <w:rPr>
                <w:sz w:val="22"/>
                <w:szCs w:val="22"/>
              </w:rPr>
              <w:t>80 %</w:t>
            </w:r>
          </w:p>
        </w:tc>
      </w:tr>
      <w:tr w:rsidR="00362365" w:rsidRPr="00362365" w14:paraId="0E1DFFAF"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2485094F" w14:textId="77777777" w:rsidR="00070B5A" w:rsidRPr="00362365" w:rsidRDefault="00070B5A" w:rsidP="00EA2CED">
            <w:r w:rsidRPr="00362365">
              <w:rPr>
                <w:sz w:val="22"/>
                <w:szCs w:val="22"/>
              </w:rPr>
              <w:t>6.8</w:t>
            </w:r>
          </w:p>
        </w:tc>
        <w:tc>
          <w:tcPr>
            <w:tcW w:w="2661" w:type="dxa"/>
            <w:tcBorders>
              <w:top w:val="single" w:sz="4" w:space="0" w:color="auto"/>
              <w:left w:val="single" w:sz="4" w:space="0" w:color="auto"/>
              <w:bottom w:val="single" w:sz="4" w:space="0" w:color="auto"/>
              <w:right w:val="single" w:sz="4" w:space="0" w:color="auto"/>
            </w:tcBorders>
            <w:hideMark/>
          </w:tcPr>
          <w:p w14:paraId="1EC2E774" w14:textId="77777777" w:rsidR="00070B5A" w:rsidRPr="00362365" w:rsidRDefault="00070B5A" w:rsidP="00EA2CED">
            <w:r w:rsidRPr="00362365">
              <w:rPr>
                <w:sz w:val="22"/>
                <w:szCs w:val="22"/>
              </w:rPr>
              <w:t>Связь</w:t>
            </w:r>
          </w:p>
        </w:tc>
        <w:tc>
          <w:tcPr>
            <w:tcW w:w="1272" w:type="dxa"/>
            <w:tcBorders>
              <w:top w:val="single" w:sz="4" w:space="0" w:color="auto"/>
              <w:left w:val="single" w:sz="4" w:space="0" w:color="auto"/>
              <w:bottom w:val="single" w:sz="4" w:space="0" w:color="auto"/>
              <w:right w:val="single" w:sz="4" w:space="0" w:color="auto"/>
            </w:tcBorders>
            <w:hideMark/>
          </w:tcPr>
          <w:p w14:paraId="3636191E" w14:textId="77777777" w:rsidR="00070B5A" w:rsidRPr="00362365" w:rsidRDefault="00070B5A" w:rsidP="00EA2CED">
            <w:r w:rsidRPr="00362365">
              <w:rPr>
                <w:sz w:val="22"/>
                <w:szCs w:val="22"/>
              </w:rPr>
              <w:t>1000 м²</w:t>
            </w:r>
          </w:p>
        </w:tc>
        <w:tc>
          <w:tcPr>
            <w:tcW w:w="1170" w:type="dxa"/>
            <w:gridSpan w:val="2"/>
            <w:tcBorders>
              <w:top w:val="single" w:sz="4" w:space="0" w:color="auto"/>
              <w:left w:val="single" w:sz="4" w:space="0" w:color="auto"/>
              <w:bottom w:val="single" w:sz="4" w:space="0" w:color="auto"/>
              <w:right w:val="single" w:sz="4" w:space="0" w:color="auto"/>
            </w:tcBorders>
            <w:hideMark/>
          </w:tcPr>
          <w:p w14:paraId="546E74C8" w14:textId="77777777" w:rsidR="00070B5A" w:rsidRPr="00362365" w:rsidRDefault="003C1F96" w:rsidP="00EA2CED">
            <w:r w:rsidRPr="00362365">
              <w:rPr>
                <w:sz w:val="22"/>
                <w:szCs w:val="22"/>
              </w:rPr>
              <w:t>10000</w:t>
            </w:r>
            <w:r w:rsidR="00070B5A" w:rsidRPr="00362365">
              <w:rPr>
                <w:sz w:val="22"/>
                <w:szCs w:val="22"/>
              </w:rPr>
              <w:t>м²</w:t>
            </w:r>
          </w:p>
        </w:tc>
        <w:tc>
          <w:tcPr>
            <w:tcW w:w="2244" w:type="dxa"/>
            <w:tcBorders>
              <w:top w:val="single" w:sz="4" w:space="0" w:color="auto"/>
              <w:left w:val="single" w:sz="4" w:space="0" w:color="auto"/>
              <w:bottom w:val="single" w:sz="4" w:space="0" w:color="auto"/>
              <w:right w:val="single" w:sz="4" w:space="0" w:color="auto"/>
            </w:tcBorders>
            <w:hideMark/>
          </w:tcPr>
          <w:p w14:paraId="2C82F12D" w14:textId="77777777" w:rsidR="00070B5A" w:rsidRPr="00362365" w:rsidRDefault="00070B5A" w:rsidP="00EA2CED">
            <w:pPr>
              <w:pStyle w:val="a4"/>
            </w:pPr>
            <w:r w:rsidRPr="00362365">
              <w:t>для объектов связи, радиовещания, телевидения – 0 м;</w:t>
            </w:r>
          </w:p>
          <w:p w14:paraId="366B20FE" w14:textId="77777777" w:rsidR="00070B5A" w:rsidRPr="00362365" w:rsidRDefault="00070B5A" w:rsidP="00EA2CED">
            <w:pPr>
              <w:pStyle w:val="a4"/>
            </w:pPr>
            <w:r w:rsidRPr="00362365">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14:paraId="46DD7B5A" w14:textId="77777777" w:rsidR="00070B5A" w:rsidRPr="00362365" w:rsidRDefault="00070B5A" w:rsidP="00EA2CED">
            <w:pPr>
              <w:pStyle w:val="a4"/>
            </w:pPr>
            <w:r w:rsidRPr="00362365">
              <w:t>для объектов связи, радиовещания, телевидения – 0 м;</w:t>
            </w:r>
          </w:p>
          <w:p w14:paraId="39D205AF" w14:textId="77777777" w:rsidR="00070B5A" w:rsidRPr="00362365" w:rsidRDefault="00070B5A" w:rsidP="00EA2CED">
            <w:pPr>
              <w:pStyle w:val="a4"/>
            </w:pPr>
            <w:r w:rsidRPr="00362365">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14:paraId="4930EA2F" w14:textId="77777777" w:rsidR="00070B5A" w:rsidRPr="00362365" w:rsidRDefault="00070B5A" w:rsidP="00EA2CED">
            <w:pPr>
              <w:pStyle w:val="a4"/>
            </w:pPr>
            <w:r w:rsidRPr="00362365">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7494DE38" w14:textId="77777777" w:rsidR="00070B5A" w:rsidRPr="00362365" w:rsidRDefault="00070B5A" w:rsidP="00EA2CED">
            <w:pPr>
              <w:pStyle w:val="a4"/>
            </w:pPr>
            <w:r w:rsidRPr="00362365">
              <w:t>не подлежит установлению</w:t>
            </w:r>
          </w:p>
        </w:tc>
      </w:tr>
      <w:tr w:rsidR="00362365" w:rsidRPr="00362365" w14:paraId="534B95B2"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2FE6A16F" w14:textId="77777777" w:rsidR="00070B5A" w:rsidRPr="00362365" w:rsidRDefault="00070B5A" w:rsidP="00EA2CED">
            <w:r w:rsidRPr="00362365">
              <w:rPr>
                <w:sz w:val="22"/>
                <w:szCs w:val="22"/>
              </w:rPr>
              <w:t>11.0</w:t>
            </w:r>
          </w:p>
        </w:tc>
        <w:tc>
          <w:tcPr>
            <w:tcW w:w="2661" w:type="dxa"/>
            <w:tcBorders>
              <w:top w:val="single" w:sz="4" w:space="0" w:color="auto"/>
              <w:left w:val="single" w:sz="4" w:space="0" w:color="auto"/>
              <w:bottom w:val="single" w:sz="4" w:space="0" w:color="auto"/>
              <w:right w:val="single" w:sz="4" w:space="0" w:color="auto"/>
            </w:tcBorders>
            <w:hideMark/>
          </w:tcPr>
          <w:p w14:paraId="3DCBF664" w14:textId="77777777" w:rsidR="00070B5A" w:rsidRPr="00362365" w:rsidRDefault="00070B5A" w:rsidP="00EA2CED">
            <w:r w:rsidRPr="00362365">
              <w:rPr>
                <w:sz w:val="22"/>
                <w:szCs w:val="22"/>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14:paraId="54B836B7" w14:textId="77777777" w:rsidR="00070B5A" w:rsidRPr="00362365" w:rsidRDefault="00DC4104" w:rsidP="00EA2CED">
            <w:r w:rsidRPr="00362365">
              <w:rPr>
                <w:sz w:val="22"/>
                <w:szCs w:val="22"/>
              </w:rPr>
              <w:t>н</w:t>
            </w:r>
            <w:r w:rsidR="00070B5A" w:rsidRPr="00362365">
              <w:rPr>
                <w:sz w:val="22"/>
                <w:szCs w:val="22"/>
              </w:rPr>
              <w:t>е подлежит установлению</w:t>
            </w:r>
          </w:p>
        </w:tc>
        <w:tc>
          <w:tcPr>
            <w:tcW w:w="1170" w:type="dxa"/>
            <w:gridSpan w:val="2"/>
            <w:tcBorders>
              <w:top w:val="single" w:sz="4" w:space="0" w:color="auto"/>
              <w:left w:val="single" w:sz="4" w:space="0" w:color="auto"/>
              <w:bottom w:val="single" w:sz="4" w:space="0" w:color="auto"/>
              <w:right w:val="single" w:sz="4" w:space="0" w:color="auto"/>
            </w:tcBorders>
            <w:hideMark/>
          </w:tcPr>
          <w:p w14:paraId="3A17E2E6" w14:textId="77777777" w:rsidR="00070B5A" w:rsidRPr="00362365" w:rsidRDefault="00DC4104" w:rsidP="00EA2CED">
            <w:pPr>
              <w:rPr>
                <w:lang w:val="en-US"/>
              </w:rPr>
            </w:pPr>
            <w:r w:rsidRPr="00362365">
              <w:rPr>
                <w:sz w:val="22"/>
                <w:szCs w:val="22"/>
              </w:rPr>
              <w:t>н</w:t>
            </w:r>
            <w:r w:rsidR="00070B5A" w:rsidRPr="00362365">
              <w:rPr>
                <w:sz w:val="22"/>
                <w:szCs w:val="22"/>
              </w:rPr>
              <w:t>е подлежит установлению</w:t>
            </w:r>
          </w:p>
        </w:tc>
        <w:tc>
          <w:tcPr>
            <w:tcW w:w="2244" w:type="dxa"/>
            <w:tcBorders>
              <w:top w:val="single" w:sz="4" w:space="0" w:color="auto"/>
              <w:left w:val="single" w:sz="4" w:space="0" w:color="auto"/>
              <w:bottom w:val="single" w:sz="4" w:space="0" w:color="auto"/>
              <w:right w:val="single" w:sz="4" w:space="0" w:color="auto"/>
            </w:tcBorders>
            <w:hideMark/>
          </w:tcPr>
          <w:p w14:paraId="416851EB" w14:textId="77777777" w:rsidR="00070B5A" w:rsidRPr="00362365" w:rsidRDefault="00070B5A" w:rsidP="00EA2CED">
            <w:r w:rsidRPr="00362365">
              <w:rPr>
                <w:sz w:val="22"/>
                <w:szCs w:val="22"/>
              </w:rPr>
              <w:t>-</w:t>
            </w:r>
          </w:p>
        </w:tc>
        <w:tc>
          <w:tcPr>
            <w:tcW w:w="2346" w:type="dxa"/>
            <w:tcBorders>
              <w:top w:val="single" w:sz="4" w:space="0" w:color="auto"/>
              <w:left w:val="single" w:sz="4" w:space="0" w:color="auto"/>
              <w:bottom w:val="single" w:sz="4" w:space="0" w:color="auto"/>
              <w:right w:val="single" w:sz="4" w:space="0" w:color="auto"/>
            </w:tcBorders>
            <w:hideMark/>
          </w:tcPr>
          <w:p w14:paraId="5A1B7F55" w14:textId="77777777" w:rsidR="00070B5A" w:rsidRPr="00362365" w:rsidRDefault="00070B5A" w:rsidP="00EA2CED">
            <w:r w:rsidRPr="00362365">
              <w:rPr>
                <w:sz w:val="22"/>
                <w:szCs w:val="22"/>
                <w:lang w:val="en-US"/>
              </w:rPr>
              <w:t>-</w:t>
            </w:r>
          </w:p>
        </w:tc>
        <w:tc>
          <w:tcPr>
            <w:tcW w:w="1800" w:type="dxa"/>
            <w:tcBorders>
              <w:top w:val="single" w:sz="4" w:space="0" w:color="auto"/>
              <w:left w:val="single" w:sz="4" w:space="0" w:color="auto"/>
              <w:bottom w:val="single" w:sz="4" w:space="0" w:color="auto"/>
              <w:right w:val="single" w:sz="4" w:space="0" w:color="auto"/>
            </w:tcBorders>
            <w:hideMark/>
          </w:tcPr>
          <w:p w14:paraId="6BF0CD59" w14:textId="77777777" w:rsidR="00070B5A" w:rsidRPr="00362365" w:rsidRDefault="00070B5A" w:rsidP="00EA2CED">
            <w:r w:rsidRPr="00362365">
              <w:rPr>
                <w:sz w:val="22"/>
                <w:szCs w:val="22"/>
              </w:rPr>
              <w:t>Не подлежит установлению</w:t>
            </w:r>
          </w:p>
        </w:tc>
        <w:tc>
          <w:tcPr>
            <w:tcW w:w="2880" w:type="dxa"/>
            <w:gridSpan w:val="2"/>
            <w:tcBorders>
              <w:top w:val="single" w:sz="4" w:space="0" w:color="auto"/>
              <w:left w:val="single" w:sz="4" w:space="0" w:color="auto"/>
              <w:bottom w:val="single" w:sz="4" w:space="0" w:color="auto"/>
              <w:right w:val="single" w:sz="4" w:space="0" w:color="auto"/>
            </w:tcBorders>
            <w:hideMark/>
          </w:tcPr>
          <w:p w14:paraId="1002B7A3" w14:textId="77777777" w:rsidR="00070B5A" w:rsidRPr="00362365" w:rsidRDefault="00070B5A" w:rsidP="00EA2CED">
            <w:r w:rsidRPr="00362365">
              <w:t>Не подлежит установлению</w:t>
            </w:r>
          </w:p>
        </w:tc>
      </w:tr>
      <w:tr w:rsidR="00362365" w:rsidRPr="00362365" w14:paraId="2E0FFD8D"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15BAB152" w14:textId="77777777" w:rsidR="00070B5A" w:rsidRPr="00362365" w:rsidRDefault="00070B5A" w:rsidP="00EA2CED">
            <w:r w:rsidRPr="00362365">
              <w:rPr>
                <w:sz w:val="22"/>
                <w:szCs w:val="22"/>
              </w:rPr>
              <w:t>11.1</w:t>
            </w:r>
          </w:p>
        </w:tc>
        <w:tc>
          <w:tcPr>
            <w:tcW w:w="2661" w:type="dxa"/>
            <w:tcBorders>
              <w:top w:val="single" w:sz="4" w:space="0" w:color="auto"/>
              <w:left w:val="single" w:sz="4" w:space="0" w:color="auto"/>
              <w:bottom w:val="single" w:sz="4" w:space="0" w:color="auto"/>
              <w:right w:val="single" w:sz="4" w:space="0" w:color="auto"/>
            </w:tcBorders>
            <w:hideMark/>
          </w:tcPr>
          <w:p w14:paraId="36316098" w14:textId="77777777" w:rsidR="00070B5A" w:rsidRPr="00362365" w:rsidRDefault="00070B5A" w:rsidP="00EA2CED">
            <w:r w:rsidRPr="00362365">
              <w:rPr>
                <w:sz w:val="22"/>
                <w:szCs w:val="22"/>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14:paraId="1F537DD7" w14:textId="77777777" w:rsidR="00070B5A" w:rsidRPr="00362365" w:rsidRDefault="00070B5A" w:rsidP="00EA2CED">
            <w:pPr>
              <w:rPr>
                <w:lang w:val="en-US"/>
              </w:rPr>
            </w:pPr>
            <w:r w:rsidRPr="00362365">
              <w:rPr>
                <w:sz w:val="22"/>
                <w:szCs w:val="22"/>
                <w:lang w:val="en-US"/>
              </w:rPr>
              <w:t>10</w:t>
            </w:r>
            <w:r w:rsidRPr="00362365">
              <w:rPr>
                <w:sz w:val="22"/>
                <w:szCs w:val="22"/>
              </w:rPr>
              <w:t xml:space="preserve">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610F53AE" w14:textId="77777777" w:rsidR="00070B5A" w:rsidRPr="00362365" w:rsidRDefault="00070B5A" w:rsidP="00EA2CED">
            <w:pPr>
              <w:rPr>
                <w:lang w:val="en-US"/>
              </w:rPr>
            </w:pPr>
            <w:r w:rsidRPr="00362365">
              <w:rPr>
                <w:sz w:val="22"/>
                <w:szCs w:val="22"/>
                <w:lang w:val="en-US"/>
              </w:rPr>
              <w:t>100000</w:t>
            </w:r>
            <w:r w:rsidRPr="00362365">
              <w:rPr>
                <w:sz w:val="22"/>
                <w:szCs w:val="22"/>
              </w:rPr>
              <w:t xml:space="preserve">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240A2B5B" w14:textId="77777777" w:rsidR="00070B5A" w:rsidRPr="00362365" w:rsidRDefault="00070B5A" w:rsidP="00EA2CED">
            <w:r w:rsidRPr="00362365">
              <w:rPr>
                <w:sz w:val="22"/>
                <w:szCs w:val="22"/>
                <w:lang w:val="en-US"/>
              </w:rPr>
              <w:t>-</w:t>
            </w:r>
          </w:p>
        </w:tc>
        <w:tc>
          <w:tcPr>
            <w:tcW w:w="2346" w:type="dxa"/>
            <w:tcBorders>
              <w:top w:val="single" w:sz="4" w:space="0" w:color="auto"/>
              <w:left w:val="single" w:sz="4" w:space="0" w:color="auto"/>
              <w:bottom w:val="single" w:sz="4" w:space="0" w:color="auto"/>
              <w:right w:val="single" w:sz="4" w:space="0" w:color="auto"/>
            </w:tcBorders>
            <w:hideMark/>
          </w:tcPr>
          <w:p w14:paraId="352E002D" w14:textId="77777777" w:rsidR="00070B5A" w:rsidRPr="00362365" w:rsidRDefault="00070B5A" w:rsidP="00EA2CED">
            <w:r w:rsidRPr="00362365">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14:paraId="40C98814" w14:textId="77777777" w:rsidR="00070B5A" w:rsidRPr="00362365" w:rsidRDefault="00070B5A" w:rsidP="00EA2CED">
            <w:r w:rsidRPr="00362365">
              <w:rPr>
                <w:sz w:val="22"/>
                <w:szCs w:val="22"/>
              </w:rPr>
              <w:t>Не подлежит установлению</w:t>
            </w:r>
          </w:p>
        </w:tc>
        <w:tc>
          <w:tcPr>
            <w:tcW w:w="2880" w:type="dxa"/>
            <w:gridSpan w:val="2"/>
            <w:tcBorders>
              <w:top w:val="single" w:sz="4" w:space="0" w:color="auto"/>
              <w:left w:val="single" w:sz="4" w:space="0" w:color="auto"/>
              <w:bottom w:val="single" w:sz="4" w:space="0" w:color="auto"/>
              <w:right w:val="single" w:sz="4" w:space="0" w:color="auto"/>
            </w:tcBorders>
            <w:hideMark/>
          </w:tcPr>
          <w:p w14:paraId="0E7636EB" w14:textId="77777777" w:rsidR="00070B5A" w:rsidRPr="00362365" w:rsidRDefault="00070B5A" w:rsidP="00EA2CED">
            <w:r w:rsidRPr="00362365">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68258C11" w14:textId="77777777" w:rsidR="00070B5A" w:rsidRPr="00362365" w:rsidRDefault="00070B5A" w:rsidP="00EA2CED">
            <w:r w:rsidRPr="00362365">
              <w:rPr>
                <w:sz w:val="22"/>
                <w:szCs w:val="22"/>
              </w:rPr>
              <w:t>б) 0 % в иных случаях</w:t>
            </w:r>
          </w:p>
          <w:p w14:paraId="037B58F2" w14:textId="77777777" w:rsidR="0000122D" w:rsidRPr="00362365" w:rsidRDefault="0000122D" w:rsidP="00EA2CED"/>
        </w:tc>
      </w:tr>
      <w:tr w:rsidR="00362365" w:rsidRPr="00362365" w14:paraId="32B2E1C5"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367EE88F" w14:textId="77777777" w:rsidR="00070B5A" w:rsidRPr="00362365" w:rsidRDefault="00070B5A" w:rsidP="00EA2CED">
            <w:r w:rsidRPr="00362365">
              <w:rPr>
                <w:sz w:val="22"/>
                <w:szCs w:val="22"/>
              </w:rPr>
              <w:t>11.2</w:t>
            </w:r>
          </w:p>
        </w:tc>
        <w:tc>
          <w:tcPr>
            <w:tcW w:w="2661" w:type="dxa"/>
            <w:tcBorders>
              <w:top w:val="single" w:sz="4" w:space="0" w:color="auto"/>
              <w:left w:val="single" w:sz="4" w:space="0" w:color="auto"/>
              <w:bottom w:val="single" w:sz="4" w:space="0" w:color="auto"/>
              <w:right w:val="single" w:sz="4" w:space="0" w:color="auto"/>
            </w:tcBorders>
            <w:hideMark/>
          </w:tcPr>
          <w:p w14:paraId="3DAC83BA" w14:textId="77777777" w:rsidR="00070B5A" w:rsidRPr="00362365" w:rsidRDefault="00070B5A" w:rsidP="00EA2CED">
            <w:r w:rsidRPr="00362365">
              <w:rPr>
                <w:sz w:val="22"/>
                <w:szCs w:val="22"/>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14:paraId="1E463EE1" w14:textId="77777777" w:rsidR="00070B5A" w:rsidRPr="00362365" w:rsidRDefault="00070B5A" w:rsidP="00EA2CED">
            <w:r w:rsidRPr="00362365">
              <w:rPr>
                <w:sz w:val="22"/>
                <w:szCs w:val="22"/>
                <w:lang w:val="en-US"/>
              </w:rPr>
              <w:t>10</w:t>
            </w:r>
            <w:r w:rsidRPr="00362365">
              <w:rPr>
                <w:sz w:val="22"/>
                <w:szCs w:val="22"/>
              </w:rPr>
              <w:t xml:space="preserve"> м</w:t>
            </w:r>
            <w:r w:rsidRPr="00362365">
              <w:rPr>
                <w:sz w:val="22"/>
                <w:szCs w:val="22"/>
                <w:vertAlign w:val="superscript"/>
              </w:rPr>
              <w:t>2</w:t>
            </w:r>
          </w:p>
        </w:tc>
        <w:tc>
          <w:tcPr>
            <w:tcW w:w="1170" w:type="dxa"/>
            <w:gridSpan w:val="2"/>
            <w:tcBorders>
              <w:top w:val="single" w:sz="4" w:space="0" w:color="auto"/>
              <w:left w:val="single" w:sz="4" w:space="0" w:color="auto"/>
              <w:bottom w:val="single" w:sz="4" w:space="0" w:color="auto"/>
              <w:right w:val="single" w:sz="4" w:space="0" w:color="auto"/>
            </w:tcBorders>
            <w:hideMark/>
          </w:tcPr>
          <w:p w14:paraId="07E6FC15" w14:textId="77777777" w:rsidR="00070B5A" w:rsidRPr="00362365" w:rsidRDefault="00070B5A" w:rsidP="00EA2CED">
            <w:r w:rsidRPr="00362365">
              <w:rPr>
                <w:sz w:val="22"/>
                <w:szCs w:val="22"/>
              </w:rPr>
              <w:t>200</w:t>
            </w:r>
            <w:r w:rsidRPr="00362365">
              <w:rPr>
                <w:sz w:val="22"/>
                <w:szCs w:val="22"/>
                <w:lang w:val="en-US"/>
              </w:rPr>
              <w:t>0</w:t>
            </w:r>
            <w:r w:rsidRPr="00362365">
              <w:rPr>
                <w:sz w:val="22"/>
                <w:szCs w:val="22"/>
              </w:rPr>
              <w:t xml:space="preserve"> м</w:t>
            </w:r>
            <w:r w:rsidRPr="00362365">
              <w:rPr>
                <w:sz w:val="22"/>
                <w:szCs w:val="22"/>
                <w:vertAlign w:val="superscript"/>
              </w:rPr>
              <w:t>2</w:t>
            </w:r>
          </w:p>
        </w:tc>
        <w:tc>
          <w:tcPr>
            <w:tcW w:w="2244" w:type="dxa"/>
            <w:tcBorders>
              <w:top w:val="single" w:sz="4" w:space="0" w:color="auto"/>
              <w:left w:val="single" w:sz="4" w:space="0" w:color="auto"/>
              <w:bottom w:val="single" w:sz="4" w:space="0" w:color="auto"/>
              <w:right w:val="single" w:sz="4" w:space="0" w:color="auto"/>
            </w:tcBorders>
            <w:hideMark/>
          </w:tcPr>
          <w:p w14:paraId="436169E6" w14:textId="77777777" w:rsidR="00070B5A" w:rsidRPr="00362365" w:rsidRDefault="00070B5A" w:rsidP="00EA2CED">
            <w:r w:rsidRPr="00362365">
              <w:rPr>
                <w:sz w:val="22"/>
                <w:szCs w:val="22"/>
              </w:rPr>
              <w:t>-</w:t>
            </w:r>
          </w:p>
        </w:tc>
        <w:tc>
          <w:tcPr>
            <w:tcW w:w="2346" w:type="dxa"/>
            <w:tcBorders>
              <w:top w:val="single" w:sz="4" w:space="0" w:color="auto"/>
              <w:left w:val="single" w:sz="4" w:space="0" w:color="auto"/>
              <w:bottom w:val="single" w:sz="4" w:space="0" w:color="auto"/>
              <w:right w:val="single" w:sz="4" w:space="0" w:color="auto"/>
            </w:tcBorders>
            <w:hideMark/>
          </w:tcPr>
          <w:p w14:paraId="0B288635" w14:textId="77777777" w:rsidR="00070B5A" w:rsidRPr="00362365" w:rsidRDefault="00070B5A" w:rsidP="00EA2CED">
            <w:r w:rsidRPr="00362365">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14:paraId="2CB15714" w14:textId="77777777" w:rsidR="00070B5A" w:rsidRPr="00362365" w:rsidRDefault="00070B5A" w:rsidP="00EA2CED">
            <w:r w:rsidRPr="00362365">
              <w:t>Не подлежит установлению</w:t>
            </w:r>
          </w:p>
        </w:tc>
        <w:tc>
          <w:tcPr>
            <w:tcW w:w="2880" w:type="dxa"/>
            <w:gridSpan w:val="2"/>
            <w:tcBorders>
              <w:top w:val="single" w:sz="4" w:space="0" w:color="auto"/>
              <w:left w:val="single" w:sz="4" w:space="0" w:color="auto"/>
              <w:bottom w:val="single" w:sz="4" w:space="0" w:color="auto"/>
              <w:right w:val="single" w:sz="4" w:space="0" w:color="auto"/>
            </w:tcBorders>
            <w:hideMark/>
          </w:tcPr>
          <w:p w14:paraId="2A665A1B" w14:textId="77777777" w:rsidR="00070B5A" w:rsidRPr="00362365" w:rsidRDefault="00070B5A" w:rsidP="00EA2CED">
            <w:r w:rsidRPr="00362365">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39B8E5C" w14:textId="77777777" w:rsidR="00070B5A" w:rsidRPr="00362365" w:rsidRDefault="00070B5A" w:rsidP="00EA2CED">
            <w:r w:rsidRPr="00362365">
              <w:rPr>
                <w:sz w:val="22"/>
                <w:szCs w:val="22"/>
              </w:rPr>
              <w:lastRenderedPageBreak/>
              <w:t>б) 0 % в иных случаях</w:t>
            </w:r>
          </w:p>
          <w:p w14:paraId="71B11D03" w14:textId="77777777" w:rsidR="007879B3" w:rsidRPr="00362365" w:rsidRDefault="007879B3" w:rsidP="00EA2CED"/>
        </w:tc>
      </w:tr>
      <w:tr w:rsidR="00362365" w:rsidRPr="00362365" w14:paraId="3D68FEF6"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138C08C7" w14:textId="77777777" w:rsidR="00070B5A" w:rsidRPr="00362365" w:rsidRDefault="00070B5A" w:rsidP="00EA2CED">
            <w:r w:rsidRPr="00362365">
              <w:rPr>
                <w:sz w:val="22"/>
                <w:szCs w:val="22"/>
              </w:rPr>
              <w:lastRenderedPageBreak/>
              <w:t>12.0</w:t>
            </w:r>
          </w:p>
        </w:tc>
        <w:tc>
          <w:tcPr>
            <w:tcW w:w="2661" w:type="dxa"/>
            <w:tcBorders>
              <w:top w:val="single" w:sz="4" w:space="0" w:color="auto"/>
              <w:left w:val="single" w:sz="4" w:space="0" w:color="auto"/>
              <w:bottom w:val="single" w:sz="4" w:space="0" w:color="auto"/>
              <w:right w:val="single" w:sz="4" w:space="0" w:color="auto"/>
            </w:tcBorders>
            <w:hideMark/>
          </w:tcPr>
          <w:p w14:paraId="7E397555" w14:textId="77777777" w:rsidR="00070B5A" w:rsidRPr="00362365" w:rsidRDefault="00070B5A" w:rsidP="00EA2CED">
            <w:r w:rsidRPr="00362365">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14:paraId="7D57432C" w14:textId="77777777" w:rsidR="00070B5A" w:rsidRPr="00362365" w:rsidRDefault="00DC4104" w:rsidP="00EA2CED">
            <w:r w:rsidRPr="00362365">
              <w:rPr>
                <w:sz w:val="22"/>
                <w:szCs w:val="22"/>
              </w:rPr>
              <w:t>н</w:t>
            </w:r>
            <w:r w:rsidR="00070B5A" w:rsidRPr="00362365">
              <w:rPr>
                <w:sz w:val="22"/>
                <w:szCs w:val="22"/>
              </w:rPr>
              <w:t>е подлежит установлению</w:t>
            </w:r>
          </w:p>
        </w:tc>
        <w:tc>
          <w:tcPr>
            <w:tcW w:w="1170" w:type="dxa"/>
            <w:gridSpan w:val="2"/>
            <w:tcBorders>
              <w:top w:val="single" w:sz="4" w:space="0" w:color="auto"/>
              <w:left w:val="single" w:sz="4" w:space="0" w:color="auto"/>
              <w:bottom w:val="single" w:sz="4" w:space="0" w:color="auto"/>
              <w:right w:val="single" w:sz="4" w:space="0" w:color="auto"/>
            </w:tcBorders>
          </w:tcPr>
          <w:p w14:paraId="17B8F496" w14:textId="77777777" w:rsidR="00070B5A" w:rsidRPr="00362365" w:rsidRDefault="00DC4104" w:rsidP="00EA2CED">
            <w:pPr>
              <w:rPr>
                <w:lang w:val="en-US"/>
              </w:rPr>
            </w:pPr>
            <w:r w:rsidRPr="00362365">
              <w:rPr>
                <w:sz w:val="22"/>
                <w:szCs w:val="22"/>
              </w:rPr>
              <w:t xml:space="preserve">не </w:t>
            </w:r>
            <w:proofErr w:type="spellStart"/>
            <w:r w:rsidRPr="00362365">
              <w:rPr>
                <w:sz w:val="22"/>
                <w:szCs w:val="22"/>
              </w:rPr>
              <w:t>подлежиту</w:t>
            </w:r>
            <w:r w:rsidR="00070B5A" w:rsidRPr="00362365">
              <w:rPr>
                <w:sz w:val="22"/>
                <w:szCs w:val="22"/>
              </w:rPr>
              <w:t>становлению</w:t>
            </w:r>
            <w:proofErr w:type="spellEnd"/>
          </w:p>
        </w:tc>
        <w:tc>
          <w:tcPr>
            <w:tcW w:w="2244" w:type="dxa"/>
            <w:tcBorders>
              <w:top w:val="single" w:sz="4" w:space="0" w:color="auto"/>
              <w:left w:val="single" w:sz="4" w:space="0" w:color="auto"/>
              <w:bottom w:val="single" w:sz="4" w:space="0" w:color="auto"/>
              <w:right w:val="single" w:sz="4" w:space="0" w:color="auto"/>
            </w:tcBorders>
            <w:hideMark/>
          </w:tcPr>
          <w:p w14:paraId="2D8BCCE0" w14:textId="77777777" w:rsidR="00070B5A" w:rsidRPr="00362365" w:rsidRDefault="00070B5A" w:rsidP="00EA2CED">
            <w:r w:rsidRPr="00362365">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14:paraId="673F718F" w14:textId="77777777" w:rsidR="00070B5A" w:rsidRPr="00362365" w:rsidRDefault="00070B5A" w:rsidP="00EA2CED">
            <w:r w:rsidRPr="00362365">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14:paraId="07F46008" w14:textId="77777777" w:rsidR="00070B5A" w:rsidRPr="00362365" w:rsidRDefault="00070B5A" w:rsidP="00EA2CED">
            <w:r w:rsidRPr="00362365">
              <w:rPr>
                <w:sz w:val="22"/>
                <w:szCs w:val="22"/>
              </w:rPr>
              <w:t>5 м</w:t>
            </w:r>
          </w:p>
        </w:tc>
        <w:tc>
          <w:tcPr>
            <w:tcW w:w="2880" w:type="dxa"/>
            <w:gridSpan w:val="2"/>
            <w:tcBorders>
              <w:top w:val="single" w:sz="4" w:space="0" w:color="auto"/>
              <w:left w:val="single" w:sz="4" w:space="0" w:color="auto"/>
              <w:bottom w:val="single" w:sz="4" w:space="0" w:color="auto"/>
              <w:right w:val="single" w:sz="4" w:space="0" w:color="auto"/>
            </w:tcBorders>
            <w:hideMark/>
          </w:tcPr>
          <w:p w14:paraId="4514C7A8" w14:textId="77777777" w:rsidR="00070B5A" w:rsidRPr="00362365" w:rsidRDefault="00070B5A" w:rsidP="00EA2CED">
            <w:r w:rsidRPr="00362365">
              <w:rPr>
                <w:sz w:val="22"/>
                <w:szCs w:val="2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493C4D13" w14:textId="77777777" w:rsidR="00070B5A" w:rsidRPr="00362365" w:rsidRDefault="00070B5A" w:rsidP="00EA2CED">
            <w:r w:rsidRPr="00362365">
              <w:rPr>
                <w:sz w:val="22"/>
                <w:szCs w:val="22"/>
              </w:rPr>
              <w:t>б) 0 % в иных случаях</w:t>
            </w:r>
          </w:p>
          <w:p w14:paraId="2965B1F6" w14:textId="77777777" w:rsidR="007879B3" w:rsidRPr="00362365" w:rsidRDefault="007879B3" w:rsidP="00EA2CED"/>
        </w:tc>
      </w:tr>
      <w:tr w:rsidR="00362365" w:rsidRPr="00362365" w14:paraId="4CE73ACB" w14:textId="77777777" w:rsidTr="00EA2CED">
        <w:tc>
          <w:tcPr>
            <w:tcW w:w="675" w:type="dxa"/>
            <w:tcBorders>
              <w:top w:val="single" w:sz="4" w:space="0" w:color="auto"/>
              <w:left w:val="single" w:sz="4" w:space="0" w:color="auto"/>
              <w:bottom w:val="single" w:sz="4" w:space="0" w:color="auto"/>
              <w:right w:val="single" w:sz="4" w:space="0" w:color="auto"/>
            </w:tcBorders>
          </w:tcPr>
          <w:p w14:paraId="0009FFFC" w14:textId="77777777" w:rsidR="00070B5A" w:rsidRPr="00362365" w:rsidRDefault="00070B5A" w:rsidP="00EA2CED"/>
        </w:tc>
        <w:tc>
          <w:tcPr>
            <w:tcW w:w="14373" w:type="dxa"/>
            <w:gridSpan w:val="9"/>
            <w:tcBorders>
              <w:top w:val="single" w:sz="4" w:space="0" w:color="auto"/>
              <w:left w:val="single" w:sz="4" w:space="0" w:color="auto"/>
              <w:bottom w:val="single" w:sz="4" w:space="0" w:color="auto"/>
              <w:right w:val="single" w:sz="4" w:space="0" w:color="auto"/>
            </w:tcBorders>
            <w:hideMark/>
          </w:tcPr>
          <w:p w14:paraId="1AAE0725" w14:textId="77777777" w:rsidR="00070B5A" w:rsidRPr="00362365" w:rsidRDefault="00070B5A" w:rsidP="00EA2CED">
            <w:pPr>
              <w:rPr>
                <w:b/>
                <w:bCs/>
              </w:rPr>
            </w:pPr>
            <w:r w:rsidRPr="00362365">
              <w:rPr>
                <w:b/>
                <w:bCs/>
                <w:sz w:val="22"/>
                <w:szCs w:val="22"/>
              </w:rPr>
              <w:t>Условно разрешенные</w:t>
            </w:r>
          </w:p>
          <w:p w14:paraId="2154CA72" w14:textId="77777777" w:rsidR="007879B3" w:rsidRPr="00362365" w:rsidRDefault="007879B3" w:rsidP="00EA2CED">
            <w:pPr>
              <w:rPr>
                <w:b/>
                <w:bCs/>
              </w:rPr>
            </w:pPr>
          </w:p>
        </w:tc>
      </w:tr>
      <w:tr w:rsidR="00362365" w:rsidRPr="00362365" w14:paraId="1826B49D" w14:textId="77777777" w:rsidTr="00DC4104">
        <w:tc>
          <w:tcPr>
            <w:tcW w:w="675" w:type="dxa"/>
            <w:tcBorders>
              <w:top w:val="single" w:sz="4" w:space="0" w:color="auto"/>
              <w:left w:val="single" w:sz="4" w:space="0" w:color="auto"/>
              <w:bottom w:val="single" w:sz="4" w:space="0" w:color="auto"/>
              <w:right w:val="single" w:sz="4" w:space="0" w:color="auto"/>
            </w:tcBorders>
          </w:tcPr>
          <w:p w14:paraId="5DC75B08" w14:textId="77777777" w:rsidR="0044710F" w:rsidRPr="00362365" w:rsidRDefault="0044710F" w:rsidP="00EA2CED">
            <w:r w:rsidRPr="00362365">
              <w:rPr>
                <w:sz w:val="22"/>
                <w:szCs w:val="22"/>
              </w:rPr>
              <w:t>4.2</w:t>
            </w:r>
          </w:p>
        </w:tc>
        <w:tc>
          <w:tcPr>
            <w:tcW w:w="2661" w:type="dxa"/>
            <w:tcBorders>
              <w:top w:val="single" w:sz="4" w:space="0" w:color="auto"/>
              <w:left w:val="single" w:sz="4" w:space="0" w:color="auto"/>
              <w:bottom w:val="single" w:sz="4" w:space="0" w:color="auto"/>
              <w:right w:val="single" w:sz="4" w:space="0" w:color="auto"/>
            </w:tcBorders>
          </w:tcPr>
          <w:p w14:paraId="43FC2137" w14:textId="77777777" w:rsidR="0044710F" w:rsidRPr="00362365" w:rsidRDefault="0087022D" w:rsidP="00EA2CED">
            <w:r w:rsidRPr="00362365">
              <w:rPr>
                <w:sz w:val="22"/>
                <w:szCs w:val="22"/>
                <w:lang w:eastAsia="ru-RU"/>
              </w:rP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tcPr>
          <w:p w14:paraId="3A93169E" w14:textId="77777777" w:rsidR="0044710F" w:rsidRPr="00362365" w:rsidRDefault="0044710F" w:rsidP="00EA2CED">
            <w:r w:rsidRPr="00362365">
              <w:rPr>
                <w:sz w:val="22"/>
                <w:szCs w:val="22"/>
              </w:rPr>
              <w:t>1000 м²</w:t>
            </w:r>
          </w:p>
        </w:tc>
        <w:tc>
          <w:tcPr>
            <w:tcW w:w="1170" w:type="dxa"/>
            <w:gridSpan w:val="2"/>
            <w:tcBorders>
              <w:top w:val="single" w:sz="4" w:space="0" w:color="auto"/>
              <w:left w:val="single" w:sz="4" w:space="0" w:color="auto"/>
              <w:bottom w:val="single" w:sz="4" w:space="0" w:color="auto"/>
              <w:right w:val="single" w:sz="4" w:space="0" w:color="auto"/>
            </w:tcBorders>
          </w:tcPr>
          <w:p w14:paraId="37D78ADC" w14:textId="77777777" w:rsidR="0044710F" w:rsidRPr="00362365" w:rsidRDefault="003C1F96" w:rsidP="00EA2CED">
            <w:r w:rsidRPr="00362365">
              <w:rPr>
                <w:sz w:val="22"/>
                <w:szCs w:val="22"/>
              </w:rPr>
              <w:t>1000</w:t>
            </w:r>
            <w:r w:rsidR="0044710F" w:rsidRPr="00362365">
              <w:rPr>
                <w:sz w:val="22"/>
                <w:szCs w:val="22"/>
              </w:rPr>
              <w:t xml:space="preserve"> м²</w:t>
            </w:r>
          </w:p>
        </w:tc>
        <w:tc>
          <w:tcPr>
            <w:tcW w:w="2244" w:type="dxa"/>
            <w:tcBorders>
              <w:top w:val="single" w:sz="4" w:space="0" w:color="auto"/>
              <w:left w:val="single" w:sz="4" w:space="0" w:color="auto"/>
              <w:bottom w:val="single" w:sz="4" w:space="0" w:color="auto"/>
              <w:right w:val="single" w:sz="4" w:space="0" w:color="auto"/>
            </w:tcBorders>
          </w:tcPr>
          <w:p w14:paraId="62F6DD21" w14:textId="77777777" w:rsidR="0044710F" w:rsidRPr="00362365" w:rsidRDefault="0044710F" w:rsidP="00EA2CED">
            <w:pPr>
              <w:pStyle w:val="a4"/>
            </w:pPr>
            <w:r w:rsidRPr="00362365">
              <w:t>3 м</w:t>
            </w:r>
          </w:p>
        </w:tc>
        <w:tc>
          <w:tcPr>
            <w:tcW w:w="2346" w:type="dxa"/>
            <w:tcBorders>
              <w:top w:val="single" w:sz="4" w:space="0" w:color="auto"/>
              <w:left w:val="single" w:sz="4" w:space="0" w:color="auto"/>
              <w:bottom w:val="single" w:sz="4" w:space="0" w:color="auto"/>
              <w:right w:val="single" w:sz="4" w:space="0" w:color="auto"/>
            </w:tcBorders>
          </w:tcPr>
          <w:p w14:paraId="338E3892" w14:textId="77777777" w:rsidR="0044710F" w:rsidRPr="00362365" w:rsidRDefault="0044710F" w:rsidP="00EA2CED">
            <w:r w:rsidRPr="00362365">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14:paraId="721CFCFF" w14:textId="77777777" w:rsidR="0044710F" w:rsidRPr="00362365" w:rsidRDefault="0044710F" w:rsidP="00EA2CED">
            <w:r w:rsidRPr="00362365">
              <w:rPr>
                <w:sz w:val="22"/>
                <w:szCs w:val="22"/>
              </w:rPr>
              <w:t>20 м</w:t>
            </w:r>
          </w:p>
        </w:tc>
        <w:tc>
          <w:tcPr>
            <w:tcW w:w="2880" w:type="dxa"/>
            <w:gridSpan w:val="2"/>
            <w:tcBorders>
              <w:top w:val="single" w:sz="4" w:space="0" w:color="auto"/>
              <w:left w:val="single" w:sz="4" w:space="0" w:color="auto"/>
              <w:bottom w:val="single" w:sz="4" w:space="0" w:color="auto"/>
              <w:right w:val="single" w:sz="4" w:space="0" w:color="auto"/>
            </w:tcBorders>
          </w:tcPr>
          <w:p w14:paraId="5D22B92C" w14:textId="77777777" w:rsidR="0044710F" w:rsidRPr="00362365" w:rsidRDefault="0044710F" w:rsidP="00EA2CED">
            <w:r w:rsidRPr="00362365">
              <w:rPr>
                <w:sz w:val="22"/>
                <w:szCs w:val="22"/>
              </w:rPr>
              <w:t>80 %</w:t>
            </w:r>
          </w:p>
        </w:tc>
      </w:tr>
      <w:tr w:rsidR="00362365" w:rsidRPr="00362365" w14:paraId="7657092D"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1FEBA688" w14:textId="77777777" w:rsidR="004478EB" w:rsidRPr="00362365" w:rsidRDefault="004478EB" w:rsidP="00EA2CED">
            <w:r w:rsidRPr="00362365">
              <w:rPr>
                <w:sz w:val="22"/>
                <w:szCs w:val="22"/>
              </w:rPr>
              <w:t>4.3</w:t>
            </w:r>
          </w:p>
        </w:tc>
        <w:tc>
          <w:tcPr>
            <w:tcW w:w="2661" w:type="dxa"/>
            <w:tcBorders>
              <w:top w:val="single" w:sz="4" w:space="0" w:color="auto"/>
              <w:left w:val="single" w:sz="4" w:space="0" w:color="auto"/>
              <w:bottom w:val="single" w:sz="4" w:space="0" w:color="auto"/>
              <w:right w:val="single" w:sz="4" w:space="0" w:color="auto"/>
            </w:tcBorders>
            <w:hideMark/>
          </w:tcPr>
          <w:p w14:paraId="2E606B6D" w14:textId="77777777" w:rsidR="004478EB" w:rsidRPr="00362365" w:rsidRDefault="004478EB" w:rsidP="00EA2CED">
            <w:pPr>
              <w:autoSpaceDE w:val="0"/>
              <w:jc w:val="both"/>
            </w:pPr>
            <w:r w:rsidRPr="00362365">
              <w:rPr>
                <w:sz w:val="22"/>
                <w:szCs w:val="22"/>
              </w:rPr>
              <w:t>Рынки</w:t>
            </w:r>
          </w:p>
        </w:tc>
        <w:tc>
          <w:tcPr>
            <w:tcW w:w="1272" w:type="dxa"/>
            <w:tcBorders>
              <w:top w:val="single" w:sz="4" w:space="0" w:color="auto"/>
              <w:left w:val="single" w:sz="4" w:space="0" w:color="auto"/>
              <w:bottom w:val="single" w:sz="4" w:space="0" w:color="auto"/>
              <w:right w:val="single" w:sz="4" w:space="0" w:color="auto"/>
            </w:tcBorders>
            <w:hideMark/>
          </w:tcPr>
          <w:p w14:paraId="4405FB08" w14:textId="77777777" w:rsidR="004478EB" w:rsidRPr="00362365" w:rsidRDefault="004478EB" w:rsidP="00EA2CED">
            <w:pPr>
              <w:pStyle w:val="a4"/>
            </w:pPr>
            <w:r w:rsidRPr="00362365">
              <w:t>1000 м²</w:t>
            </w:r>
          </w:p>
        </w:tc>
        <w:tc>
          <w:tcPr>
            <w:tcW w:w="1170" w:type="dxa"/>
            <w:gridSpan w:val="2"/>
            <w:tcBorders>
              <w:top w:val="single" w:sz="4" w:space="0" w:color="auto"/>
              <w:left w:val="single" w:sz="4" w:space="0" w:color="auto"/>
              <w:bottom w:val="single" w:sz="4" w:space="0" w:color="auto"/>
              <w:right w:val="single" w:sz="4" w:space="0" w:color="auto"/>
            </w:tcBorders>
            <w:hideMark/>
          </w:tcPr>
          <w:p w14:paraId="347C31DB" w14:textId="77777777" w:rsidR="004478EB" w:rsidRPr="00362365" w:rsidRDefault="003C1F96" w:rsidP="00EA2CED">
            <w:pPr>
              <w:pStyle w:val="a4"/>
            </w:pPr>
            <w:r w:rsidRPr="00362365">
              <w:t>10000</w:t>
            </w:r>
            <w:r w:rsidR="004478EB" w:rsidRPr="00362365">
              <w:t xml:space="preserve"> м²</w:t>
            </w:r>
          </w:p>
        </w:tc>
        <w:tc>
          <w:tcPr>
            <w:tcW w:w="2244" w:type="dxa"/>
            <w:tcBorders>
              <w:top w:val="single" w:sz="4" w:space="0" w:color="auto"/>
              <w:left w:val="single" w:sz="4" w:space="0" w:color="auto"/>
              <w:bottom w:val="single" w:sz="4" w:space="0" w:color="auto"/>
              <w:right w:val="single" w:sz="4" w:space="0" w:color="auto"/>
            </w:tcBorders>
            <w:hideMark/>
          </w:tcPr>
          <w:p w14:paraId="1B917122" w14:textId="77777777" w:rsidR="004478EB" w:rsidRPr="00362365" w:rsidRDefault="004478EB" w:rsidP="00EA2CED">
            <w:pPr>
              <w:pStyle w:val="a4"/>
            </w:pPr>
            <w:r w:rsidRPr="00362365">
              <w:t>3 м</w:t>
            </w:r>
          </w:p>
        </w:tc>
        <w:tc>
          <w:tcPr>
            <w:tcW w:w="2346" w:type="dxa"/>
            <w:tcBorders>
              <w:top w:val="single" w:sz="4" w:space="0" w:color="auto"/>
              <w:left w:val="single" w:sz="4" w:space="0" w:color="auto"/>
              <w:bottom w:val="single" w:sz="4" w:space="0" w:color="auto"/>
              <w:right w:val="single" w:sz="4" w:space="0" w:color="auto"/>
            </w:tcBorders>
            <w:hideMark/>
          </w:tcPr>
          <w:p w14:paraId="35ADDF46" w14:textId="77777777" w:rsidR="004478EB" w:rsidRPr="00362365" w:rsidRDefault="004478EB" w:rsidP="00EA2CED">
            <w:pPr>
              <w:pStyle w:val="a4"/>
            </w:pPr>
            <w:r w:rsidRPr="00362365">
              <w:t>5 м</w:t>
            </w:r>
          </w:p>
        </w:tc>
        <w:tc>
          <w:tcPr>
            <w:tcW w:w="1800" w:type="dxa"/>
            <w:tcBorders>
              <w:top w:val="single" w:sz="4" w:space="0" w:color="auto"/>
              <w:left w:val="single" w:sz="4" w:space="0" w:color="auto"/>
              <w:bottom w:val="single" w:sz="4" w:space="0" w:color="auto"/>
              <w:right w:val="single" w:sz="4" w:space="0" w:color="auto"/>
            </w:tcBorders>
            <w:hideMark/>
          </w:tcPr>
          <w:p w14:paraId="6A5B4390" w14:textId="77777777" w:rsidR="004478EB" w:rsidRPr="00362365" w:rsidRDefault="004478EB" w:rsidP="00EA2CED">
            <w:pPr>
              <w:pStyle w:val="a4"/>
            </w:pPr>
            <w:r w:rsidRPr="00362365">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4A3BE1EC" w14:textId="77777777" w:rsidR="004478EB" w:rsidRPr="00362365" w:rsidRDefault="004478EB" w:rsidP="00EA2CED">
            <w:pPr>
              <w:pStyle w:val="a4"/>
            </w:pPr>
            <w:r w:rsidRPr="00362365">
              <w:t>не подлежит установлению</w:t>
            </w:r>
          </w:p>
        </w:tc>
      </w:tr>
      <w:tr w:rsidR="00362365" w:rsidRPr="00362365" w14:paraId="13885C1E" w14:textId="77777777" w:rsidTr="00DC4104">
        <w:tc>
          <w:tcPr>
            <w:tcW w:w="675" w:type="dxa"/>
            <w:tcBorders>
              <w:top w:val="single" w:sz="4" w:space="0" w:color="auto"/>
              <w:left w:val="single" w:sz="4" w:space="0" w:color="auto"/>
              <w:bottom w:val="single" w:sz="4" w:space="0" w:color="auto"/>
              <w:right w:val="single" w:sz="4" w:space="0" w:color="auto"/>
            </w:tcBorders>
            <w:hideMark/>
          </w:tcPr>
          <w:p w14:paraId="0407F983" w14:textId="77777777" w:rsidR="006D51A5" w:rsidRPr="00362365" w:rsidRDefault="006D51A5" w:rsidP="00EA2CED">
            <w:r w:rsidRPr="00362365">
              <w:rPr>
                <w:sz w:val="22"/>
                <w:szCs w:val="22"/>
              </w:rPr>
              <w:t>4.10</w:t>
            </w:r>
          </w:p>
        </w:tc>
        <w:tc>
          <w:tcPr>
            <w:tcW w:w="2661" w:type="dxa"/>
            <w:tcBorders>
              <w:top w:val="single" w:sz="4" w:space="0" w:color="auto"/>
              <w:left w:val="single" w:sz="4" w:space="0" w:color="auto"/>
              <w:bottom w:val="single" w:sz="4" w:space="0" w:color="auto"/>
              <w:right w:val="single" w:sz="4" w:space="0" w:color="auto"/>
            </w:tcBorders>
            <w:hideMark/>
          </w:tcPr>
          <w:p w14:paraId="40FBDB4D" w14:textId="77777777" w:rsidR="006D51A5" w:rsidRPr="00362365" w:rsidRDefault="006D51A5" w:rsidP="00EA2CED">
            <w:r w:rsidRPr="00362365">
              <w:rPr>
                <w:sz w:val="22"/>
                <w:szCs w:val="22"/>
              </w:rP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14:paraId="1918E21B" w14:textId="77777777" w:rsidR="006D51A5" w:rsidRPr="00362365" w:rsidRDefault="006D51A5" w:rsidP="006D51A5">
            <w:pPr>
              <w:pStyle w:val="a4"/>
            </w:pPr>
            <w:r w:rsidRPr="00362365">
              <w:t>1000 м²</w:t>
            </w:r>
          </w:p>
        </w:tc>
        <w:tc>
          <w:tcPr>
            <w:tcW w:w="1170" w:type="dxa"/>
            <w:gridSpan w:val="2"/>
            <w:tcBorders>
              <w:top w:val="single" w:sz="4" w:space="0" w:color="auto"/>
              <w:left w:val="single" w:sz="4" w:space="0" w:color="auto"/>
              <w:bottom w:val="single" w:sz="4" w:space="0" w:color="auto"/>
              <w:right w:val="single" w:sz="4" w:space="0" w:color="auto"/>
            </w:tcBorders>
            <w:hideMark/>
          </w:tcPr>
          <w:p w14:paraId="6AA6E412" w14:textId="77777777" w:rsidR="006D51A5" w:rsidRPr="00362365" w:rsidRDefault="003C1F96" w:rsidP="006D51A5">
            <w:pPr>
              <w:pStyle w:val="a4"/>
            </w:pPr>
            <w:r w:rsidRPr="00362365">
              <w:t>10000</w:t>
            </w:r>
            <w:r w:rsidR="006D51A5" w:rsidRPr="00362365">
              <w:t xml:space="preserve"> м²</w:t>
            </w:r>
          </w:p>
        </w:tc>
        <w:tc>
          <w:tcPr>
            <w:tcW w:w="2244" w:type="dxa"/>
            <w:tcBorders>
              <w:top w:val="single" w:sz="4" w:space="0" w:color="auto"/>
              <w:left w:val="single" w:sz="4" w:space="0" w:color="auto"/>
              <w:bottom w:val="single" w:sz="4" w:space="0" w:color="auto"/>
              <w:right w:val="single" w:sz="4" w:space="0" w:color="auto"/>
            </w:tcBorders>
            <w:hideMark/>
          </w:tcPr>
          <w:p w14:paraId="1F888492" w14:textId="77777777" w:rsidR="006D51A5" w:rsidRPr="00362365" w:rsidRDefault="006D51A5" w:rsidP="006D51A5">
            <w:pPr>
              <w:pStyle w:val="a4"/>
            </w:pPr>
            <w:r w:rsidRPr="00362365">
              <w:t>3 м</w:t>
            </w:r>
          </w:p>
        </w:tc>
        <w:tc>
          <w:tcPr>
            <w:tcW w:w="2346" w:type="dxa"/>
            <w:tcBorders>
              <w:top w:val="single" w:sz="4" w:space="0" w:color="auto"/>
              <w:left w:val="single" w:sz="4" w:space="0" w:color="auto"/>
              <w:bottom w:val="single" w:sz="4" w:space="0" w:color="auto"/>
              <w:right w:val="single" w:sz="4" w:space="0" w:color="auto"/>
            </w:tcBorders>
            <w:hideMark/>
          </w:tcPr>
          <w:p w14:paraId="53529C72" w14:textId="77777777" w:rsidR="006D51A5" w:rsidRPr="00362365" w:rsidRDefault="006D51A5" w:rsidP="006D51A5">
            <w:pPr>
              <w:pStyle w:val="a4"/>
            </w:pPr>
            <w:r w:rsidRPr="00362365">
              <w:t>5 м</w:t>
            </w:r>
          </w:p>
        </w:tc>
        <w:tc>
          <w:tcPr>
            <w:tcW w:w="1800" w:type="dxa"/>
            <w:tcBorders>
              <w:top w:val="single" w:sz="4" w:space="0" w:color="auto"/>
              <w:left w:val="single" w:sz="4" w:space="0" w:color="auto"/>
              <w:bottom w:val="single" w:sz="4" w:space="0" w:color="auto"/>
              <w:right w:val="single" w:sz="4" w:space="0" w:color="auto"/>
            </w:tcBorders>
            <w:hideMark/>
          </w:tcPr>
          <w:p w14:paraId="23489F3A" w14:textId="77777777" w:rsidR="006D51A5" w:rsidRPr="00362365" w:rsidRDefault="006D51A5" w:rsidP="006D51A5">
            <w:pPr>
              <w:pStyle w:val="a4"/>
            </w:pPr>
            <w:r w:rsidRPr="00362365">
              <w:t>20 м</w:t>
            </w:r>
          </w:p>
        </w:tc>
        <w:tc>
          <w:tcPr>
            <w:tcW w:w="2880" w:type="dxa"/>
            <w:gridSpan w:val="2"/>
            <w:tcBorders>
              <w:top w:val="single" w:sz="4" w:space="0" w:color="auto"/>
              <w:left w:val="single" w:sz="4" w:space="0" w:color="auto"/>
              <w:bottom w:val="single" w:sz="4" w:space="0" w:color="auto"/>
              <w:right w:val="single" w:sz="4" w:space="0" w:color="auto"/>
            </w:tcBorders>
            <w:hideMark/>
          </w:tcPr>
          <w:p w14:paraId="3411376F" w14:textId="77777777" w:rsidR="006D51A5" w:rsidRPr="00362365" w:rsidRDefault="006D51A5" w:rsidP="006D51A5">
            <w:pPr>
              <w:pStyle w:val="a4"/>
            </w:pPr>
            <w:r w:rsidRPr="00362365">
              <w:t>80 %</w:t>
            </w:r>
          </w:p>
        </w:tc>
      </w:tr>
      <w:tr w:rsidR="00362365" w:rsidRPr="00362365" w14:paraId="0C1FC9C8" w14:textId="77777777" w:rsidTr="00EA2CED">
        <w:tc>
          <w:tcPr>
            <w:tcW w:w="675" w:type="dxa"/>
            <w:tcBorders>
              <w:top w:val="single" w:sz="4" w:space="0" w:color="auto"/>
              <w:left w:val="single" w:sz="4" w:space="0" w:color="auto"/>
              <w:bottom w:val="single" w:sz="4" w:space="0" w:color="auto"/>
              <w:right w:val="single" w:sz="4" w:space="0" w:color="auto"/>
            </w:tcBorders>
          </w:tcPr>
          <w:p w14:paraId="7142A69D" w14:textId="77777777" w:rsidR="00070B5A" w:rsidRPr="00362365" w:rsidRDefault="00070B5A" w:rsidP="00EA2CED"/>
        </w:tc>
        <w:tc>
          <w:tcPr>
            <w:tcW w:w="14373" w:type="dxa"/>
            <w:gridSpan w:val="9"/>
            <w:tcBorders>
              <w:top w:val="single" w:sz="4" w:space="0" w:color="auto"/>
              <w:left w:val="single" w:sz="4" w:space="0" w:color="auto"/>
              <w:bottom w:val="single" w:sz="4" w:space="0" w:color="auto"/>
              <w:right w:val="single" w:sz="4" w:space="0" w:color="auto"/>
            </w:tcBorders>
            <w:hideMark/>
          </w:tcPr>
          <w:p w14:paraId="24FECC53" w14:textId="77777777" w:rsidR="00070B5A" w:rsidRPr="00362365" w:rsidRDefault="00070B5A" w:rsidP="00EA2CED">
            <w:pPr>
              <w:rPr>
                <w:b/>
                <w:bCs/>
              </w:rPr>
            </w:pPr>
            <w:r w:rsidRPr="00362365">
              <w:rPr>
                <w:b/>
                <w:bCs/>
                <w:sz w:val="22"/>
                <w:szCs w:val="22"/>
              </w:rPr>
              <w:t>Вспомогательные</w:t>
            </w:r>
          </w:p>
          <w:p w14:paraId="5DF14638" w14:textId="77777777" w:rsidR="007879B3" w:rsidRPr="00362365" w:rsidRDefault="007879B3" w:rsidP="00EA2CED">
            <w:pPr>
              <w:rPr>
                <w:b/>
                <w:bCs/>
              </w:rPr>
            </w:pPr>
          </w:p>
        </w:tc>
      </w:tr>
      <w:tr w:rsidR="00362365" w:rsidRPr="00362365" w14:paraId="5BA35B55" w14:textId="77777777" w:rsidTr="00EA2CED">
        <w:tc>
          <w:tcPr>
            <w:tcW w:w="675" w:type="dxa"/>
            <w:tcBorders>
              <w:top w:val="single" w:sz="4" w:space="0" w:color="auto"/>
              <w:left w:val="single" w:sz="4" w:space="0" w:color="auto"/>
              <w:bottom w:val="single" w:sz="4" w:space="0" w:color="auto"/>
              <w:right w:val="single" w:sz="4" w:space="0" w:color="auto"/>
            </w:tcBorders>
            <w:hideMark/>
          </w:tcPr>
          <w:p w14:paraId="3A8CC5AA" w14:textId="77777777" w:rsidR="00070B5A" w:rsidRPr="00362365" w:rsidRDefault="00070B5A" w:rsidP="00EA2CED">
            <w:r w:rsidRPr="00362365">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14:paraId="4587D397" w14:textId="77777777" w:rsidR="00070B5A" w:rsidRPr="00362365" w:rsidRDefault="0087022D" w:rsidP="00EA2CED">
            <w:r w:rsidRPr="00362365">
              <w:rPr>
                <w:sz w:val="22"/>
                <w:szCs w:val="22"/>
                <w:lang w:eastAsia="ru-RU"/>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14:paraId="06CD109D" w14:textId="77777777" w:rsidR="00070B5A" w:rsidRPr="00362365" w:rsidRDefault="00070B5A" w:rsidP="00EA2CED">
            <w:r w:rsidRPr="00362365">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14:paraId="040318D4" w14:textId="77777777" w:rsidR="00070B5A" w:rsidRPr="00362365" w:rsidRDefault="0000122D" w:rsidP="00EA2CED">
            <w:r w:rsidRPr="00362365">
              <w:rPr>
                <w:sz w:val="22"/>
                <w:szCs w:val="22"/>
              </w:rPr>
              <w:t xml:space="preserve">не </w:t>
            </w:r>
            <w:proofErr w:type="spellStart"/>
            <w:r w:rsidRPr="00362365">
              <w:rPr>
                <w:sz w:val="22"/>
                <w:szCs w:val="22"/>
              </w:rPr>
              <w:t>подлежи</w:t>
            </w:r>
            <w:r w:rsidR="00070B5A" w:rsidRPr="00362365">
              <w:rPr>
                <w:sz w:val="22"/>
                <w:szCs w:val="22"/>
              </w:rPr>
              <w:t>установлению</w:t>
            </w:r>
            <w:proofErr w:type="spellEnd"/>
          </w:p>
        </w:tc>
        <w:tc>
          <w:tcPr>
            <w:tcW w:w="2334" w:type="dxa"/>
            <w:gridSpan w:val="2"/>
            <w:tcBorders>
              <w:top w:val="single" w:sz="4" w:space="0" w:color="auto"/>
              <w:left w:val="single" w:sz="4" w:space="0" w:color="auto"/>
              <w:bottom w:val="single" w:sz="4" w:space="0" w:color="auto"/>
              <w:right w:val="single" w:sz="4" w:space="0" w:color="auto"/>
            </w:tcBorders>
            <w:hideMark/>
          </w:tcPr>
          <w:p w14:paraId="05DC1C90" w14:textId="77777777" w:rsidR="00070B5A" w:rsidRPr="00362365" w:rsidRDefault="00070B5A" w:rsidP="00EA2CED">
            <w:r w:rsidRPr="00362365">
              <w:rPr>
                <w:sz w:val="22"/>
                <w:szCs w:val="22"/>
              </w:rPr>
              <w:t>для автостоянок – 0 м,</w:t>
            </w:r>
          </w:p>
          <w:p w14:paraId="684085D8" w14:textId="77777777" w:rsidR="00070B5A" w:rsidRPr="00362365" w:rsidRDefault="00070B5A" w:rsidP="00EA2CED">
            <w:r w:rsidRPr="00362365">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14:paraId="0E5B9EE4" w14:textId="77777777" w:rsidR="00070B5A" w:rsidRPr="00362365" w:rsidRDefault="00070B5A" w:rsidP="00EA2CED">
            <w:r w:rsidRPr="00362365">
              <w:rPr>
                <w:sz w:val="22"/>
                <w:szCs w:val="22"/>
              </w:rPr>
              <w:t>для автостоянок – 0 м,</w:t>
            </w:r>
          </w:p>
          <w:p w14:paraId="6BEB481F" w14:textId="77777777" w:rsidR="00070B5A" w:rsidRPr="00362365" w:rsidRDefault="00070B5A" w:rsidP="00EA2CED">
            <w:r w:rsidRPr="00362365">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14:paraId="3C3ACF6A" w14:textId="77777777" w:rsidR="00070B5A" w:rsidRPr="00362365" w:rsidRDefault="00070B5A" w:rsidP="00EA2CED">
            <w:r w:rsidRPr="00362365">
              <w:rPr>
                <w:sz w:val="22"/>
                <w:szCs w:val="22"/>
              </w:rPr>
              <w:t>12 м</w:t>
            </w:r>
          </w:p>
        </w:tc>
        <w:tc>
          <w:tcPr>
            <w:tcW w:w="2880" w:type="dxa"/>
            <w:gridSpan w:val="2"/>
            <w:tcBorders>
              <w:top w:val="single" w:sz="4" w:space="0" w:color="auto"/>
              <w:left w:val="single" w:sz="4" w:space="0" w:color="auto"/>
              <w:bottom w:val="single" w:sz="4" w:space="0" w:color="auto"/>
              <w:right w:val="single" w:sz="4" w:space="0" w:color="auto"/>
            </w:tcBorders>
            <w:hideMark/>
          </w:tcPr>
          <w:p w14:paraId="3733DC9E" w14:textId="77777777" w:rsidR="00070B5A" w:rsidRPr="00362365" w:rsidRDefault="00070B5A" w:rsidP="00EA2CED">
            <w:r w:rsidRPr="00362365">
              <w:rPr>
                <w:sz w:val="22"/>
                <w:szCs w:val="22"/>
              </w:rPr>
              <w:t>80 %</w:t>
            </w:r>
          </w:p>
        </w:tc>
      </w:tr>
      <w:tr w:rsidR="00362365" w:rsidRPr="00362365" w14:paraId="5EC61DF5" w14:textId="77777777" w:rsidTr="00EA2CED">
        <w:tc>
          <w:tcPr>
            <w:tcW w:w="675" w:type="dxa"/>
            <w:tcBorders>
              <w:top w:val="single" w:sz="4" w:space="0" w:color="auto"/>
              <w:left w:val="single" w:sz="4" w:space="0" w:color="auto"/>
              <w:bottom w:val="single" w:sz="4" w:space="0" w:color="auto"/>
              <w:right w:val="single" w:sz="4" w:space="0" w:color="auto"/>
            </w:tcBorders>
            <w:hideMark/>
          </w:tcPr>
          <w:p w14:paraId="24F3C617" w14:textId="77777777" w:rsidR="00DF6A47" w:rsidRPr="00362365" w:rsidRDefault="00DF6A47" w:rsidP="00EA2CED">
            <w:r w:rsidRPr="00362365">
              <w:rPr>
                <w:sz w:val="22"/>
                <w:szCs w:val="22"/>
              </w:rPr>
              <w:t>13.2</w:t>
            </w:r>
          </w:p>
        </w:tc>
        <w:tc>
          <w:tcPr>
            <w:tcW w:w="2661" w:type="dxa"/>
            <w:tcBorders>
              <w:top w:val="single" w:sz="4" w:space="0" w:color="auto"/>
              <w:left w:val="single" w:sz="4" w:space="0" w:color="auto"/>
              <w:bottom w:val="single" w:sz="4" w:space="0" w:color="auto"/>
              <w:right w:val="single" w:sz="4" w:space="0" w:color="auto"/>
            </w:tcBorders>
            <w:hideMark/>
          </w:tcPr>
          <w:p w14:paraId="37031DA6" w14:textId="77777777" w:rsidR="00DF6A47" w:rsidRPr="00362365" w:rsidRDefault="00DF6A47" w:rsidP="00EA2CED">
            <w:r w:rsidRPr="00362365">
              <w:rPr>
                <w:sz w:val="22"/>
                <w:szCs w:val="22"/>
              </w:rPr>
              <w:t>Ведение садоводства</w:t>
            </w:r>
          </w:p>
        </w:tc>
        <w:tc>
          <w:tcPr>
            <w:tcW w:w="1272" w:type="dxa"/>
            <w:tcBorders>
              <w:top w:val="single" w:sz="4" w:space="0" w:color="auto"/>
              <w:left w:val="single" w:sz="4" w:space="0" w:color="auto"/>
              <w:bottom w:val="single" w:sz="4" w:space="0" w:color="auto"/>
              <w:right w:val="single" w:sz="4" w:space="0" w:color="auto"/>
            </w:tcBorders>
          </w:tcPr>
          <w:p w14:paraId="0D95331D" w14:textId="77777777" w:rsidR="00DF6A47" w:rsidRPr="00362365" w:rsidRDefault="00DF6A47" w:rsidP="00DF6A47">
            <w:pPr>
              <w:pStyle w:val="a4"/>
            </w:pPr>
            <w:r w:rsidRPr="00362365">
              <w:t>400 м²;</w:t>
            </w:r>
          </w:p>
          <w:p w14:paraId="2FD68FCA" w14:textId="77777777" w:rsidR="00DF6A47" w:rsidRPr="00362365" w:rsidRDefault="00DF6A47" w:rsidP="00DF6A47">
            <w:pPr>
              <w:pStyle w:val="a4"/>
            </w:pPr>
          </w:p>
        </w:tc>
        <w:tc>
          <w:tcPr>
            <w:tcW w:w="1080" w:type="dxa"/>
            <w:tcBorders>
              <w:top w:val="single" w:sz="4" w:space="0" w:color="auto"/>
              <w:left w:val="single" w:sz="4" w:space="0" w:color="auto"/>
              <w:bottom w:val="single" w:sz="4" w:space="0" w:color="auto"/>
              <w:right w:val="single" w:sz="4" w:space="0" w:color="auto"/>
            </w:tcBorders>
          </w:tcPr>
          <w:p w14:paraId="55571152" w14:textId="77777777" w:rsidR="00DF6A47" w:rsidRPr="00362365" w:rsidRDefault="00DF6A47" w:rsidP="00DF6A47">
            <w:pPr>
              <w:pStyle w:val="a4"/>
            </w:pPr>
            <w:r w:rsidRPr="00362365">
              <w:t>3000 м²;</w:t>
            </w:r>
          </w:p>
          <w:p w14:paraId="084067EF" w14:textId="77777777" w:rsidR="00DF6A47" w:rsidRPr="00362365" w:rsidRDefault="00DF6A47" w:rsidP="00DF6A47">
            <w:pPr>
              <w:pStyle w:val="a4"/>
            </w:pPr>
          </w:p>
        </w:tc>
        <w:tc>
          <w:tcPr>
            <w:tcW w:w="2334" w:type="dxa"/>
            <w:gridSpan w:val="2"/>
            <w:tcBorders>
              <w:top w:val="single" w:sz="4" w:space="0" w:color="auto"/>
              <w:left w:val="single" w:sz="4" w:space="0" w:color="auto"/>
              <w:bottom w:val="single" w:sz="4" w:space="0" w:color="auto"/>
              <w:right w:val="single" w:sz="4" w:space="0" w:color="auto"/>
            </w:tcBorders>
            <w:hideMark/>
          </w:tcPr>
          <w:p w14:paraId="29DFF9F1" w14:textId="77777777" w:rsidR="00DF6A47" w:rsidRPr="00362365" w:rsidRDefault="00DF6A47" w:rsidP="00DF6A47">
            <w:pPr>
              <w:pStyle w:val="a4"/>
            </w:pPr>
            <w:r w:rsidRPr="00362365">
              <w:t>3 м</w:t>
            </w:r>
          </w:p>
        </w:tc>
        <w:tc>
          <w:tcPr>
            <w:tcW w:w="2346" w:type="dxa"/>
            <w:tcBorders>
              <w:top w:val="single" w:sz="4" w:space="0" w:color="auto"/>
              <w:left w:val="single" w:sz="4" w:space="0" w:color="auto"/>
              <w:bottom w:val="single" w:sz="4" w:space="0" w:color="auto"/>
              <w:right w:val="single" w:sz="4" w:space="0" w:color="auto"/>
            </w:tcBorders>
            <w:hideMark/>
          </w:tcPr>
          <w:p w14:paraId="10845C49" w14:textId="77777777" w:rsidR="00DF6A47" w:rsidRPr="00362365" w:rsidRDefault="00DF6A47" w:rsidP="00DF6A47">
            <w:pPr>
              <w:pStyle w:val="a4"/>
            </w:pPr>
            <w:r w:rsidRPr="00362365">
              <w:t>5 м</w:t>
            </w:r>
          </w:p>
        </w:tc>
        <w:tc>
          <w:tcPr>
            <w:tcW w:w="1800" w:type="dxa"/>
            <w:tcBorders>
              <w:top w:val="single" w:sz="4" w:space="0" w:color="auto"/>
              <w:left w:val="single" w:sz="4" w:space="0" w:color="auto"/>
              <w:bottom w:val="single" w:sz="4" w:space="0" w:color="auto"/>
              <w:right w:val="single" w:sz="4" w:space="0" w:color="auto"/>
            </w:tcBorders>
            <w:hideMark/>
          </w:tcPr>
          <w:p w14:paraId="40D505CE" w14:textId="77777777" w:rsidR="00DF6A47" w:rsidRPr="00362365" w:rsidRDefault="00DF6A47" w:rsidP="00DF6A47">
            <w:pPr>
              <w:pStyle w:val="a4"/>
            </w:pPr>
            <w:r w:rsidRPr="00362365">
              <w:t>9 м</w:t>
            </w:r>
          </w:p>
        </w:tc>
        <w:tc>
          <w:tcPr>
            <w:tcW w:w="2880" w:type="dxa"/>
            <w:gridSpan w:val="2"/>
            <w:tcBorders>
              <w:top w:val="single" w:sz="4" w:space="0" w:color="auto"/>
              <w:left w:val="single" w:sz="4" w:space="0" w:color="auto"/>
              <w:bottom w:val="single" w:sz="4" w:space="0" w:color="auto"/>
              <w:right w:val="single" w:sz="4" w:space="0" w:color="auto"/>
            </w:tcBorders>
            <w:hideMark/>
          </w:tcPr>
          <w:p w14:paraId="474C8CE6" w14:textId="77777777" w:rsidR="00DF6A47" w:rsidRPr="00362365" w:rsidRDefault="00DF6A47" w:rsidP="00DF6A47">
            <w:pPr>
              <w:pStyle w:val="a4"/>
            </w:pPr>
            <w:r w:rsidRPr="00362365">
              <w:t>15 % при размере земельного участка 800 м² и менее 10 % при размере земельного участка более 800 м²</w:t>
            </w:r>
          </w:p>
        </w:tc>
      </w:tr>
    </w:tbl>
    <w:p w14:paraId="71782800" w14:textId="77777777" w:rsidR="004C4C5B" w:rsidRPr="00362365" w:rsidRDefault="004C4C5B" w:rsidP="00576F5C">
      <w:pPr>
        <w:pStyle w:val="15"/>
        <w:ind w:firstLine="0"/>
      </w:pPr>
      <w:r w:rsidRPr="00362365">
        <w:t>* в случае формирования земельных участков для размещения линейных объектов –не подлежит установлению</w:t>
      </w:r>
    </w:p>
    <w:p w14:paraId="29A38CB3" w14:textId="77777777" w:rsidR="004C4C5B" w:rsidRPr="00362365" w:rsidRDefault="004C4C5B" w:rsidP="004C4C5B">
      <w:pPr>
        <w:sectPr w:rsidR="004C4C5B" w:rsidRPr="00362365" w:rsidSect="004C4C5B">
          <w:headerReference w:type="even" r:id="rId26"/>
          <w:headerReference w:type="default" r:id="rId27"/>
          <w:footerReference w:type="even" r:id="rId28"/>
          <w:footerReference w:type="default" r:id="rId29"/>
          <w:headerReference w:type="first" r:id="rId30"/>
          <w:footerReference w:type="first" r:id="rId31"/>
          <w:pgSz w:w="16838" w:h="11906" w:orient="landscape"/>
          <w:pgMar w:top="1560" w:right="1134" w:bottom="851" w:left="1134" w:header="720" w:footer="709" w:gutter="0"/>
          <w:cols w:space="720"/>
          <w:docGrid w:linePitch="360"/>
        </w:sectPr>
      </w:pPr>
    </w:p>
    <w:p w14:paraId="02597CE2" w14:textId="77777777" w:rsidR="004C4C5B" w:rsidRPr="00362365" w:rsidRDefault="004C4C5B" w:rsidP="000B7B7B">
      <w:pPr>
        <w:pStyle w:val="2"/>
      </w:pPr>
      <w:bookmarkStart w:id="81" w:name="_Toc421696738"/>
      <w:bookmarkStart w:id="82" w:name="_Toc188613014"/>
      <w:bookmarkEnd w:id="80"/>
      <w:r w:rsidRPr="00362365">
        <w:lastRenderedPageBreak/>
        <w:t>Глава 8. Общественно-деловые зоны</w:t>
      </w:r>
      <w:bookmarkEnd w:id="81"/>
      <w:bookmarkEnd w:id="82"/>
    </w:p>
    <w:p w14:paraId="3E189303" w14:textId="16E5FD86" w:rsidR="004C4C5B" w:rsidRPr="00362365" w:rsidRDefault="004C4C5B" w:rsidP="000B7B7B">
      <w:pPr>
        <w:pStyle w:val="3"/>
      </w:pPr>
      <w:bookmarkStart w:id="83" w:name="_Toc421696739"/>
      <w:bookmarkStart w:id="84" w:name="_Toc188613015"/>
      <w:r w:rsidRPr="00362365">
        <w:t>Статья 2</w:t>
      </w:r>
      <w:r w:rsidR="006D51A5" w:rsidRPr="00362365">
        <w:t>5</w:t>
      </w:r>
      <w:r w:rsidRPr="00362365">
        <w:t>. Территориальная зона ТД-1</w:t>
      </w:r>
      <w:bookmarkEnd w:id="83"/>
      <w:r w:rsidR="00B60E43" w:rsidRPr="00362365">
        <w:t xml:space="preserve"> </w:t>
      </w:r>
      <w:r w:rsidR="00B60E43" w:rsidRPr="00362365">
        <w:t>Многофункциональная общественно-деловая зона</w:t>
      </w:r>
      <w:bookmarkEnd w:id="84"/>
    </w:p>
    <w:p w14:paraId="4FCCBAAD" w14:textId="77777777" w:rsidR="0093517C" w:rsidRPr="00362365" w:rsidRDefault="00F26482" w:rsidP="0093517C">
      <w:pPr>
        <w:pStyle w:val="15"/>
      </w:pPr>
      <w:bookmarkStart w:id="85" w:name="_Toc421696740"/>
      <w:r w:rsidRPr="00362365">
        <w:rPr>
          <w:sz w:val="28"/>
          <w:szCs w:val="28"/>
        </w:rPr>
        <w:t xml:space="preserve">1. </w:t>
      </w:r>
      <w:r w:rsidRPr="00362365">
        <w:t>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96"/>
        <w:gridCol w:w="3168"/>
        <w:gridCol w:w="5380"/>
      </w:tblGrid>
      <w:tr w:rsidR="00362365" w:rsidRPr="00362365" w14:paraId="30AD9B34" w14:textId="77777777" w:rsidTr="00EA2CED">
        <w:tc>
          <w:tcPr>
            <w:tcW w:w="426" w:type="pct"/>
            <w:tcBorders>
              <w:top w:val="single" w:sz="4" w:space="0" w:color="000000"/>
              <w:left w:val="single" w:sz="4" w:space="0" w:color="000000"/>
              <w:bottom w:val="single" w:sz="4" w:space="0" w:color="000000"/>
            </w:tcBorders>
          </w:tcPr>
          <w:p w14:paraId="7C224E7E" w14:textId="77777777" w:rsidR="0044710F" w:rsidRPr="00362365" w:rsidRDefault="0044710F" w:rsidP="00204D24">
            <w:pPr>
              <w:snapToGrid w:val="0"/>
              <w:jc w:val="center"/>
              <w:rPr>
                <w:b/>
              </w:rPr>
            </w:pPr>
            <w:r w:rsidRPr="00362365">
              <w:rPr>
                <w:b/>
                <w:sz w:val="22"/>
                <w:szCs w:val="22"/>
              </w:rPr>
              <w:t>Код</w:t>
            </w:r>
          </w:p>
        </w:tc>
        <w:tc>
          <w:tcPr>
            <w:tcW w:w="1695" w:type="pct"/>
            <w:tcBorders>
              <w:top w:val="single" w:sz="4" w:space="0" w:color="000000"/>
              <w:left w:val="single" w:sz="4" w:space="0" w:color="000000"/>
              <w:bottom w:val="single" w:sz="4" w:space="0" w:color="000000"/>
            </w:tcBorders>
          </w:tcPr>
          <w:p w14:paraId="4B2A3B33" w14:textId="77777777" w:rsidR="0044710F" w:rsidRPr="00362365" w:rsidRDefault="0044710F" w:rsidP="00204D24">
            <w:pPr>
              <w:jc w:val="center"/>
              <w:rPr>
                <w:b/>
              </w:rPr>
            </w:pPr>
            <w:r w:rsidRPr="00362365">
              <w:rPr>
                <w:b/>
                <w:sz w:val="22"/>
                <w:szCs w:val="22"/>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14:paraId="2E2DDE15" w14:textId="77777777" w:rsidR="0044710F" w:rsidRPr="00362365" w:rsidRDefault="0044710F" w:rsidP="00204D24">
            <w:pPr>
              <w:snapToGrid w:val="0"/>
              <w:jc w:val="center"/>
              <w:rPr>
                <w:b/>
              </w:rPr>
            </w:pPr>
            <w:r w:rsidRPr="00362365">
              <w:rPr>
                <w:b/>
                <w:sz w:val="22"/>
                <w:szCs w:val="22"/>
              </w:rPr>
              <w:t>Объекты капитального строительства, разрешенные для размещения на земельных участках</w:t>
            </w:r>
          </w:p>
        </w:tc>
      </w:tr>
      <w:tr w:rsidR="00362365" w:rsidRPr="00362365" w14:paraId="5A986C1D" w14:textId="77777777" w:rsidTr="00EA2CED">
        <w:tc>
          <w:tcPr>
            <w:tcW w:w="426" w:type="pct"/>
            <w:tcBorders>
              <w:top w:val="single" w:sz="4" w:space="0" w:color="000000"/>
              <w:left w:val="single" w:sz="4" w:space="0" w:color="000000"/>
              <w:bottom w:val="single" w:sz="4" w:space="0" w:color="000000"/>
            </w:tcBorders>
          </w:tcPr>
          <w:p w14:paraId="0F27EFFD" w14:textId="77777777" w:rsidR="0044710F" w:rsidRPr="00362365" w:rsidRDefault="0044710F" w:rsidP="00204D24">
            <w:pPr>
              <w:snapToGrid w:val="0"/>
            </w:pPr>
          </w:p>
        </w:tc>
        <w:tc>
          <w:tcPr>
            <w:tcW w:w="1695" w:type="pct"/>
            <w:tcBorders>
              <w:top w:val="single" w:sz="4" w:space="0" w:color="000000"/>
              <w:left w:val="single" w:sz="4" w:space="0" w:color="000000"/>
              <w:bottom w:val="single" w:sz="4" w:space="0" w:color="000000"/>
            </w:tcBorders>
          </w:tcPr>
          <w:p w14:paraId="0A2E6513" w14:textId="77777777" w:rsidR="0044710F" w:rsidRPr="00362365" w:rsidRDefault="0044710F" w:rsidP="00204D24">
            <w:pPr>
              <w:rPr>
                <w:b/>
              </w:rPr>
            </w:pPr>
            <w:r w:rsidRPr="00362365">
              <w:rPr>
                <w:b/>
                <w:sz w:val="22"/>
                <w:szCs w:val="22"/>
              </w:rPr>
              <w:t>Основные</w:t>
            </w:r>
          </w:p>
        </w:tc>
        <w:tc>
          <w:tcPr>
            <w:tcW w:w="2879" w:type="pct"/>
            <w:tcBorders>
              <w:top w:val="single" w:sz="4" w:space="0" w:color="000000"/>
              <w:left w:val="single" w:sz="4" w:space="0" w:color="000000"/>
              <w:bottom w:val="single" w:sz="4" w:space="0" w:color="000000"/>
              <w:right w:val="single" w:sz="4" w:space="0" w:color="000000"/>
            </w:tcBorders>
          </w:tcPr>
          <w:p w14:paraId="30E84B2B" w14:textId="77777777" w:rsidR="0044710F" w:rsidRPr="00362365" w:rsidRDefault="0044710F" w:rsidP="00204D24">
            <w:pPr>
              <w:snapToGrid w:val="0"/>
            </w:pPr>
          </w:p>
        </w:tc>
      </w:tr>
      <w:tr w:rsidR="00362365" w:rsidRPr="00362365" w14:paraId="13DE1A98" w14:textId="77777777" w:rsidTr="00EA2CED">
        <w:tc>
          <w:tcPr>
            <w:tcW w:w="426" w:type="pct"/>
            <w:tcBorders>
              <w:top w:val="single" w:sz="4" w:space="0" w:color="000000"/>
              <w:left w:val="single" w:sz="4" w:space="0" w:color="000000"/>
              <w:bottom w:val="single" w:sz="4" w:space="0" w:color="000000"/>
            </w:tcBorders>
          </w:tcPr>
          <w:p w14:paraId="247876EB" w14:textId="77777777" w:rsidR="0044710F" w:rsidRPr="00362365" w:rsidRDefault="0044710F" w:rsidP="00204D24">
            <w:r w:rsidRPr="00362365">
              <w:rPr>
                <w:sz w:val="22"/>
                <w:szCs w:val="22"/>
              </w:rPr>
              <w:t>3.1</w:t>
            </w:r>
          </w:p>
        </w:tc>
        <w:tc>
          <w:tcPr>
            <w:tcW w:w="1695" w:type="pct"/>
            <w:tcBorders>
              <w:top w:val="single" w:sz="4" w:space="0" w:color="000000"/>
              <w:left w:val="single" w:sz="4" w:space="0" w:color="000000"/>
              <w:bottom w:val="single" w:sz="4" w:space="0" w:color="000000"/>
            </w:tcBorders>
          </w:tcPr>
          <w:p w14:paraId="3C76DBCE" w14:textId="77777777" w:rsidR="0044710F" w:rsidRPr="00362365" w:rsidRDefault="0044710F" w:rsidP="00204D24">
            <w:r w:rsidRPr="00362365">
              <w:rPr>
                <w:sz w:val="22"/>
                <w:szCs w:val="22"/>
              </w:rP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14:paraId="36DB3DC9" w14:textId="77777777" w:rsidR="0044710F" w:rsidRPr="00362365" w:rsidRDefault="0087022D" w:rsidP="00204D24">
            <w:r w:rsidRPr="00362365">
              <w:rPr>
                <w:sz w:val="22"/>
                <w:szCs w:val="22"/>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362365" w:rsidRPr="00362365" w14:paraId="7EDBDC83" w14:textId="77777777" w:rsidTr="00EA2CED">
        <w:tc>
          <w:tcPr>
            <w:tcW w:w="426" w:type="pct"/>
            <w:tcBorders>
              <w:top w:val="single" w:sz="4" w:space="0" w:color="000000"/>
              <w:left w:val="single" w:sz="4" w:space="0" w:color="000000"/>
              <w:bottom w:val="single" w:sz="4" w:space="0" w:color="000000"/>
            </w:tcBorders>
          </w:tcPr>
          <w:p w14:paraId="4AAEF323" w14:textId="77777777" w:rsidR="0044710F" w:rsidRPr="00362365" w:rsidRDefault="0044710F" w:rsidP="00204D24">
            <w:r w:rsidRPr="00362365">
              <w:rPr>
                <w:sz w:val="22"/>
                <w:szCs w:val="22"/>
              </w:rPr>
              <w:t>3.2</w:t>
            </w:r>
          </w:p>
        </w:tc>
        <w:tc>
          <w:tcPr>
            <w:tcW w:w="1695" w:type="pct"/>
            <w:tcBorders>
              <w:top w:val="single" w:sz="4" w:space="0" w:color="000000"/>
              <w:left w:val="single" w:sz="4" w:space="0" w:color="000000"/>
              <w:bottom w:val="single" w:sz="4" w:space="0" w:color="000000"/>
            </w:tcBorders>
          </w:tcPr>
          <w:p w14:paraId="34B26F37" w14:textId="77777777" w:rsidR="0044710F" w:rsidRPr="00362365" w:rsidRDefault="0044710F" w:rsidP="00204D24">
            <w:r w:rsidRPr="00362365">
              <w:rPr>
                <w:sz w:val="22"/>
                <w:szCs w:val="22"/>
              </w:rPr>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14:paraId="3C61613B" w14:textId="77777777" w:rsidR="0044710F" w:rsidRPr="00362365" w:rsidRDefault="0087022D" w:rsidP="00204D24">
            <w:r w:rsidRPr="00362365">
              <w:rPr>
                <w:sz w:val="22"/>
                <w:szCs w:val="22"/>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362365" w:rsidRPr="00362365" w14:paraId="75DF0748" w14:textId="77777777" w:rsidTr="00EA2CED">
        <w:tc>
          <w:tcPr>
            <w:tcW w:w="426" w:type="pct"/>
            <w:tcBorders>
              <w:top w:val="single" w:sz="4" w:space="0" w:color="000000"/>
              <w:left w:val="single" w:sz="4" w:space="0" w:color="000000"/>
              <w:bottom w:val="single" w:sz="4" w:space="0" w:color="000000"/>
            </w:tcBorders>
          </w:tcPr>
          <w:p w14:paraId="53A783C0" w14:textId="77777777" w:rsidR="0044710F" w:rsidRPr="00362365" w:rsidRDefault="0044710F" w:rsidP="00204D24">
            <w:r w:rsidRPr="00362365">
              <w:rPr>
                <w:sz w:val="22"/>
                <w:szCs w:val="22"/>
              </w:rPr>
              <w:t>3.3</w:t>
            </w:r>
          </w:p>
        </w:tc>
        <w:tc>
          <w:tcPr>
            <w:tcW w:w="1695" w:type="pct"/>
            <w:tcBorders>
              <w:top w:val="single" w:sz="4" w:space="0" w:color="000000"/>
              <w:left w:val="single" w:sz="4" w:space="0" w:color="000000"/>
              <w:bottom w:val="single" w:sz="4" w:space="0" w:color="000000"/>
            </w:tcBorders>
          </w:tcPr>
          <w:p w14:paraId="5C7647D2" w14:textId="77777777" w:rsidR="0044710F" w:rsidRPr="00362365" w:rsidRDefault="0044710F" w:rsidP="00204D24">
            <w:r w:rsidRPr="00362365">
              <w:rPr>
                <w:sz w:val="22"/>
                <w:szCs w:val="22"/>
              </w:rPr>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14:paraId="40AE32C8" w14:textId="77777777" w:rsidR="0044710F" w:rsidRPr="00362365" w:rsidRDefault="0087022D" w:rsidP="00204D24">
            <w:r w:rsidRPr="00362365">
              <w:rPr>
                <w:sz w:val="22"/>
                <w:szCs w:val="22"/>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2365" w:rsidRPr="00362365" w14:paraId="615D844C" w14:textId="77777777" w:rsidTr="00EA2CED">
        <w:tc>
          <w:tcPr>
            <w:tcW w:w="426" w:type="pct"/>
            <w:tcBorders>
              <w:top w:val="single" w:sz="4" w:space="0" w:color="000000"/>
              <w:left w:val="single" w:sz="4" w:space="0" w:color="000000"/>
              <w:bottom w:val="single" w:sz="4" w:space="0" w:color="000000"/>
            </w:tcBorders>
          </w:tcPr>
          <w:p w14:paraId="08275330" w14:textId="77777777" w:rsidR="0044710F" w:rsidRPr="00362365" w:rsidRDefault="0044710F" w:rsidP="00204D24">
            <w:r w:rsidRPr="00362365">
              <w:rPr>
                <w:sz w:val="22"/>
                <w:szCs w:val="22"/>
              </w:rPr>
              <w:t>3.4</w:t>
            </w:r>
          </w:p>
        </w:tc>
        <w:tc>
          <w:tcPr>
            <w:tcW w:w="1695" w:type="pct"/>
            <w:tcBorders>
              <w:top w:val="single" w:sz="4" w:space="0" w:color="000000"/>
              <w:left w:val="single" w:sz="4" w:space="0" w:color="000000"/>
              <w:bottom w:val="single" w:sz="4" w:space="0" w:color="000000"/>
            </w:tcBorders>
          </w:tcPr>
          <w:p w14:paraId="67AF1FFE" w14:textId="77777777" w:rsidR="0044710F" w:rsidRPr="00362365" w:rsidRDefault="0044710F" w:rsidP="00204D24">
            <w:r w:rsidRPr="00362365">
              <w:rPr>
                <w:sz w:val="22"/>
                <w:szCs w:val="22"/>
              </w:rPr>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14:paraId="446B3F05" w14:textId="77777777" w:rsidR="0044710F" w:rsidRPr="00362365" w:rsidRDefault="00204D24" w:rsidP="00204D24">
            <w:r w:rsidRPr="00362365">
              <w:rPr>
                <w:sz w:val="22"/>
                <w:szCs w:val="22"/>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362365" w:rsidRPr="00362365" w14:paraId="50C94468" w14:textId="77777777" w:rsidTr="00204D24">
        <w:trPr>
          <w:trHeight w:val="1299"/>
        </w:trPr>
        <w:tc>
          <w:tcPr>
            <w:tcW w:w="426" w:type="pct"/>
            <w:tcBorders>
              <w:top w:val="single" w:sz="4" w:space="0" w:color="000000"/>
              <w:left w:val="single" w:sz="4" w:space="0" w:color="000000"/>
              <w:bottom w:val="single" w:sz="4" w:space="0" w:color="000000"/>
            </w:tcBorders>
          </w:tcPr>
          <w:p w14:paraId="5BA93D83" w14:textId="77777777" w:rsidR="0044710F" w:rsidRPr="00362365" w:rsidRDefault="0044710F" w:rsidP="00204D24">
            <w:r w:rsidRPr="00362365">
              <w:rPr>
                <w:sz w:val="22"/>
                <w:szCs w:val="22"/>
              </w:rPr>
              <w:t>3.5</w:t>
            </w:r>
          </w:p>
        </w:tc>
        <w:tc>
          <w:tcPr>
            <w:tcW w:w="1695" w:type="pct"/>
            <w:tcBorders>
              <w:top w:val="single" w:sz="4" w:space="0" w:color="000000"/>
              <w:left w:val="single" w:sz="4" w:space="0" w:color="000000"/>
              <w:bottom w:val="single" w:sz="4" w:space="0" w:color="000000"/>
            </w:tcBorders>
          </w:tcPr>
          <w:p w14:paraId="06A9A5A2" w14:textId="77777777" w:rsidR="0044710F" w:rsidRPr="00362365" w:rsidRDefault="0044710F" w:rsidP="00204D24">
            <w:r w:rsidRPr="00362365">
              <w:rPr>
                <w:sz w:val="22"/>
                <w:szCs w:val="22"/>
              </w:rPr>
              <w:t>Образование и просвещение</w:t>
            </w:r>
          </w:p>
          <w:p w14:paraId="3543DF91" w14:textId="77777777" w:rsidR="0044710F" w:rsidRPr="00362365" w:rsidRDefault="0044710F" w:rsidP="00204D24"/>
          <w:p w14:paraId="07E47B7F" w14:textId="77777777" w:rsidR="0044710F" w:rsidRPr="00362365" w:rsidRDefault="0044710F" w:rsidP="00204D24">
            <w:pPr>
              <w:tabs>
                <w:tab w:val="left" w:pos="1020"/>
              </w:tabs>
            </w:pPr>
            <w:r w:rsidRPr="00362365">
              <w:rPr>
                <w:sz w:val="22"/>
                <w:szCs w:val="22"/>
              </w:rPr>
              <w:tab/>
            </w:r>
          </w:p>
        </w:tc>
        <w:tc>
          <w:tcPr>
            <w:tcW w:w="2879" w:type="pct"/>
            <w:tcBorders>
              <w:top w:val="single" w:sz="4" w:space="0" w:color="000000"/>
              <w:left w:val="single" w:sz="4" w:space="0" w:color="000000"/>
              <w:bottom w:val="single" w:sz="4" w:space="0" w:color="000000"/>
              <w:right w:val="single" w:sz="4" w:space="0" w:color="000000"/>
            </w:tcBorders>
          </w:tcPr>
          <w:p w14:paraId="636264FE" w14:textId="77777777" w:rsidR="0044710F" w:rsidRPr="00362365" w:rsidRDefault="00204D24" w:rsidP="00204D24">
            <w:r w:rsidRPr="00362365">
              <w:rPr>
                <w:sz w:val="22"/>
                <w:szCs w:val="22"/>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362365" w:rsidRPr="00362365" w14:paraId="43845A5F" w14:textId="77777777" w:rsidTr="00EA2CED">
        <w:tc>
          <w:tcPr>
            <w:tcW w:w="426" w:type="pct"/>
            <w:tcBorders>
              <w:top w:val="single" w:sz="4" w:space="0" w:color="000000"/>
              <w:left w:val="single" w:sz="4" w:space="0" w:color="000000"/>
              <w:bottom w:val="single" w:sz="4" w:space="0" w:color="000000"/>
            </w:tcBorders>
          </w:tcPr>
          <w:p w14:paraId="54522558" w14:textId="77777777" w:rsidR="0044710F" w:rsidRPr="00362365" w:rsidRDefault="0044710F" w:rsidP="00204D24">
            <w:r w:rsidRPr="00362365">
              <w:rPr>
                <w:sz w:val="22"/>
                <w:szCs w:val="22"/>
              </w:rPr>
              <w:t>3.6</w:t>
            </w:r>
          </w:p>
        </w:tc>
        <w:tc>
          <w:tcPr>
            <w:tcW w:w="1695" w:type="pct"/>
            <w:tcBorders>
              <w:top w:val="single" w:sz="4" w:space="0" w:color="000000"/>
              <w:left w:val="single" w:sz="4" w:space="0" w:color="000000"/>
              <w:bottom w:val="single" w:sz="4" w:space="0" w:color="000000"/>
            </w:tcBorders>
          </w:tcPr>
          <w:p w14:paraId="6E6F7975" w14:textId="77777777" w:rsidR="0044710F" w:rsidRPr="00362365" w:rsidRDefault="0044710F" w:rsidP="00204D24">
            <w:r w:rsidRPr="00362365">
              <w:rPr>
                <w:sz w:val="22"/>
                <w:szCs w:val="22"/>
              </w:rPr>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14:paraId="45936B33" w14:textId="77777777" w:rsidR="0044710F" w:rsidRPr="00362365" w:rsidRDefault="00204D24" w:rsidP="00204D24">
            <w:r w:rsidRPr="00362365">
              <w:rPr>
                <w:sz w:val="22"/>
                <w:szCs w:val="22"/>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362365" w:rsidRPr="00362365" w14:paraId="2293B3AF" w14:textId="77777777" w:rsidTr="00EA2CED">
        <w:tc>
          <w:tcPr>
            <w:tcW w:w="426" w:type="pct"/>
            <w:tcBorders>
              <w:top w:val="single" w:sz="4" w:space="0" w:color="000000"/>
              <w:left w:val="single" w:sz="4" w:space="0" w:color="000000"/>
              <w:bottom w:val="single" w:sz="4" w:space="0" w:color="000000"/>
            </w:tcBorders>
          </w:tcPr>
          <w:p w14:paraId="478BB5FE" w14:textId="77777777" w:rsidR="0044710F" w:rsidRPr="00362365" w:rsidRDefault="0044710F" w:rsidP="00204D24">
            <w:r w:rsidRPr="00362365">
              <w:rPr>
                <w:sz w:val="22"/>
                <w:szCs w:val="22"/>
              </w:rPr>
              <w:t>3.8</w:t>
            </w:r>
          </w:p>
        </w:tc>
        <w:tc>
          <w:tcPr>
            <w:tcW w:w="1695" w:type="pct"/>
            <w:tcBorders>
              <w:top w:val="single" w:sz="4" w:space="0" w:color="000000"/>
              <w:left w:val="single" w:sz="4" w:space="0" w:color="000000"/>
              <w:bottom w:val="single" w:sz="4" w:space="0" w:color="000000"/>
            </w:tcBorders>
          </w:tcPr>
          <w:p w14:paraId="55D1B60D" w14:textId="77777777" w:rsidR="0044710F" w:rsidRPr="00362365" w:rsidRDefault="0044710F" w:rsidP="00204D24">
            <w:r w:rsidRPr="00362365">
              <w:rPr>
                <w:sz w:val="22"/>
                <w:szCs w:val="22"/>
              </w:rPr>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14:paraId="6941F653" w14:textId="77777777" w:rsidR="0044710F" w:rsidRPr="00362365" w:rsidRDefault="00204D24" w:rsidP="00204D24">
            <w:r w:rsidRPr="00362365">
              <w:rPr>
                <w:sz w:val="22"/>
                <w:szCs w:val="22"/>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362365" w:rsidRPr="00362365" w14:paraId="3457E826" w14:textId="77777777" w:rsidTr="00EA2CED">
        <w:tc>
          <w:tcPr>
            <w:tcW w:w="426" w:type="pct"/>
            <w:tcBorders>
              <w:top w:val="single" w:sz="4" w:space="0" w:color="000000"/>
              <w:left w:val="single" w:sz="4" w:space="0" w:color="000000"/>
              <w:bottom w:val="single" w:sz="4" w:space="0" w:color="000000"/>
            </w:tcBorders>
          </w:tcPr>
          <w:p w14:paraId="1760F8C6" w14:textId="77777777" w:rsidR="0044710F" w:rsidRPr="00362365" w:rsidRDefault="0044710F" w:rsidP="00204D24">
            <w:r w:rsidRPr="00362365">
              <w:rPr>
                <w:sz w:val="22"/>
                <w:szCs w:val="22"/>
              </w:rPr>
              <w:t>3.9</w:t>
            </w:r>
          </w:p>
        </w:tc>
        <w:tc>
          <w:tcPr>
            <w:tcW w:w="1695" w:type="pct"/>
            <w:tcBorders>
              <w:top w:val="single" w:sz="4" w:space="0" w:color="000000"/>
              <w:left w:val="single" w:sz="4" w:space="0" w:color="000000"/>
              <w:bottom w:val="single" w:sz="4" w:space="0" w:color="000000"/>
            </w:tcBorders>
          </w:tcPr>
          <w:p w14:paraId="7E34803E" w14:textId="77777777" w:rsidR="0044710F" w:rsidRPr="00362365" w:rsidRDefault="0044710F" w:rsidP="00204D24">
            <w:r w:rsidRPr="00362365">
              <w:rPr>
                <w:sz w:val="22"/>
                <w:szCs w:val="22"/>
              </w:rPr>
              <w:t>Обеспечение научной деятельности</w:t>
            </w:r>
          </w:p>
        </w:tc>
        <w:tc>
          <w:tcPr>
            <w:tcW w:w="2879" w:type="pct"/>
            <w:tcBorders>
              <w:top w:val="single" w:sz="4" w:space="0" w:color="000000"/>
              <w:left w:val="single" w:sz="4" w:space="0" w:color="000000"/>
              <w:bottom w:val="single" w:sz="4" w:space="0" w:color="000000"/>
              <w:right w:val="single" w:sz="4" w:space="0" w:color="000000"/>
            </w:tcBorders>
          </w:tcPr>
          <w:p w14:paraId="3F28D331" w14:textId="77777777" w:rsidR="0044710F" w:rsidRPr="00362365" w:rsidRDefault="00204D24" w:rsidP="00204D24">
            <w:pPr>
              <w:rPr>
                <w:lang w:eastAsia="ru-RU"/>
              </w:rPr>
            </w:pPr>
            <w:r w:rsidRPr="00362365">
              <w:rPr>
                <w:sz w:val="22"/>
                <w:szCs w:val="22"/>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w:t>
            </w:r>
            <w:r w:rsidRPr="00362365">
              <w:rPr>
                <w:sz w:val="22"/>
                <w:szCs w:val="22"/>
                <w:lang w:eastAsia="ru-RU"/>
              </w:rPr>
              <w:lastRenderedPageBreak/>
              <w:t>содержание видов разрешенного использования с кодами 3.9.1-3.9.3</w:t>
            </w:r>
          </w:p>
          <w:p w14:paraId="1C3AE4A1" w14:textId="77777777" w:rsidR="0000122D" w:rsidRPr="00362365" w:rsidRDefault="0000122D" w:rsidP="00204D24">
            <w:pPr>
              <w:rPr>
                <w:lang w:eastAsia="ru-RU"/>
              </w:rPr>
            </w:pPr>
          </w:p>
          <w:p w14:paraId="1A61C88F" w14:textId="77777777" w:rsidR="0000122D" w:rsidRPr="00362365" w:rsidRDefault="0000122D" w:rsidP="00204D24"/>
        </w:tc>
      </w:tr>
      <w:tr w:rsidR="00362365" w:rsidRPr="00362365" w14:paraId="67C388F9" w14:textId="77777777" w:rsidTr="00EA2CED">
        <w:tc>
          <w:tcPr>
            <w:tcW w:w="426" w:type="pct"/>
            <w:tcBorders>
              <w:top w:val="single" w:sz="4" w:space="0" w:color="000000"/>
              <w:left w:val="single" w:sz="4" w:space="0" w:color="000000"/>
              <w:bottom w:val="single" w:sz="4" w:space="0" w:color="000000"/>
            </w:tcBorders>
          </w:tcPr>
          <w:p w14:paraId="2B71B73F" w14:textId="77777777" w:rsidR="0044710F" w:rsidRPr="00362365" w:rsidRDefault="0044710F" w:rsidP="00204D24">
            <w:r w:rsidRPr="00362365">
              <w:rPr>
                <w:sz w:val="22"/>
                <w:szCs w:val="22"/>
              </w:rPr>
              <w:lastRenderedPageBreak/>
              <w:t>4.1</w:t>
            </w:r>
          </w:p>
        </w:tc>
        <w:tc>
          <w:tcPr>
            <w:tcW w:w="1695" w:type="pct"/>
            <w:tcBorders>
              <w:top w:val="single" w:sz="4" w:space="0" w:color="000000"/>
              <w:left w:val="single" w:sz="4" w:space="0" w:color="000000"/>
              <w:bottom w:val="single" w:sz="4" w:space="0" w:color="000000"/>
            </w:tcBorders>
          </w:tcPr>
          <w:p w14:paraId="448FC3A1" w14:textId="77777777" w:rsidR="0044710F" w:rsidRPr="00362365" w:rsidRDefault="0044710F" w:rsidP="00204D24">
            <w:r w:rsidRPr="00362365">
              <w:rPr>
                <w:sz w:val="22"/>
                <w:szCs w:val="22"/>
              </w:rPr>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14:paraId="5A50C5DD" w14:textId="77777777" w:rsidR="0044710F" w:rsidRPr="00362365" w:rsidRDefault="00204D24" w:rsidP="00204D24">
            <w:r w:rsidRPr="00362365">
              <w:rPr>
                <w:sz w:val="22"/>
                <w:szCs w:val="22"/>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62365" w:rsidRPr="00362365" w14:paraId="4908E1D1" w14:textId="77777777" w:rsidTr="00EA2CED">
        <w:tc>
          <w:tcPr>
            <w:tcW w:w="426" w:type="pct"/>
            <w:tcBorders>
              <w:top w:val="single" w:sz="4" w:space="0" w:color="000000"/>
              <w:left w:val="single" w:sz="4" w:space="0" w:color="000000"/>
              <w:bottom w:val="single" w:sz="4" w:space="0" w:color="000000"/>
            </w:tcBorders>
          </w:tcPr>
          <w:p w14:paraId="536AA28E" w14:textId="77777777" w:rsidR="0044710F" w:rsidRPr="00362365" w:rsidRDefault="0044710F" w:rsidP="00204D24">
            <w:r w:rsidRPr="00362365">
              <w:rPr>
                <w:sz w:val="22"/>
                <w:szCs w:val="22"/>
              </w:rPr>
              <w:t>4.3</w:t>
            </w:r>
          </w:p>
        </w:tc>
        <w:tc>
          <w:tcPr>
            <w:tcW w:w="1695" w:type="pct"/>
            <w:tcBorders>
              <w:top w:val="single" w:sz="4" w:space="0" w:color="000000"/>
              <w:left w:val="single" w:sz="4" w:space="0" w:color="000000"/>
              <w:bottom w:val="single" w:sz="4" w:space="0" w:color="000000"/>
            </w:tcBorders>
          </w:tcPr>
          <w:p w14:paraId="3CEB0338" w14:textId="77777777" w:rsidR="0044710F" w:rsidRPr="00362365" w:rsidRDefault="0044710F" w:rsidP="00204D24">
            <w:r w:rsidRPr="00362365">
              <w:rPr>
                <w:sz w:val="22"/>
                <w:szCs w:val="22"/>
              </w:rPr>
              <w:t>Рынки</w:t>
            </w:r>
          </w:p>
        </w:tc>
        <w:tc>
          <w:tcPr>
            <w:tcW w:w="2879" w:type="pct"/>
            <w:tcBorders>
              <w:top w:val="single" w:sz="4" w:space="0" w:color="000000"/>
              <w:left w:val="single" w:sz="4" w:space="0" w:color="000000"/>
              <w:bottom w:val="single" w:sz="4" w:space="0" w:color="000000"/>
              <w:right w:val="single" w:sz="4" w:space="0" w:color="000000"/>
            </w:tcBorders>
          </w:tcPr>
          <w:p w14:paraId="1EE748D2" w14:textId="77777777" w:rsidR="0044710F" w:rsidRPr="00362365" w:rsidRDefault="00204D24" w:rsidP="00204D24">
            <w:pPr>
              <w:rPr>
                <w:lang w:eastAsia="ru-RU"/>
              </w:rPr>
            </w:pPr>
            <w:r w:rsidRPr="00362365">
              <w:rPr>
                <w:sz w:val="22"/>
                <w:szCs w:val="22"/>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362365">
              <w:rPr>
                <w:sz w:val="22"/>
                <w:szCs w:val="22"/>
                <w:lang w:eastAsia="ru-RU"/>
              </w:rPr>
              <w:t>кв.м</w:t>
            </w:r>
            <w:proofErr w:type="spellEnd"/>
            <w:proofErr w:type="gramEnd"/>
            <w:r w:rsidRPr="00362365">
              <w:rPr>
                <w:sz w:val="22"/>
                <w:szCs w:val="22"/>
                <w:lang w:eastAsia="ru-RU"/>
              </w:rPr>
              <w:t>;</w:t>
            </w:r>
          </w:p>
          <w:p w14:paraId="29E17316" w14:textId="77777777" w:rsidR="00204D24" w:rsidRPr="00362365" w:rsidRDefault="00204D24" w:rsidP="00204D24">
            <w:r w:rsidRPr="00362365">
              <w:rPr>
                <w:sz w:val="22"/>
                <w:szCs w:val="22"/>
                <w:lang w:eastAsia="ru-RU"/>
              </w:rPr>
              <w:t>размещение гаражей и (или) стоянок для автомобилей сотрудников и посетителей рынка</w:t>
            </w:r>
          </w:p>
        </w:tc>
      </w:tr>
      <w:tr w:rsidR="00362365" w:rsidRPr="00362365" w14:paraId="06B17018" w14:textId="77777777" w:rsidTr="00EA2CED">
        <w:tc>
          <w:tcPr>
            <w:tcW w:w="426" w:type="pct"/>
            <w:tcBorders>
              <w:top w:val="single" w:sz="4" w:space="0" w:color="000000"/>
              <w:left w:val="single" w:sz="4" w:space="0" w:color="000000"/>
              <w:bottom w:val="single" w:sz="4" w:space="0" w:color="000000"/>
            </w:tcBorders>
          </w:tcPr>
          <w:p w14:paraId="74CBEC0F" w14:textId="77777777" w:rsidR="0044710F" w:rsidRPr="00362365" w:rsidRDefault="0044710F" w:rsidP="00204D24">
            <w:r w:rsidRPr="00362365">
              <w:rPr>
                <w:sz w:val="22"/>
                <w:szCs w:val="22"/>
              </w:rPr>
              <w:t>4.4</w:t>
            </w:r>
          </w:p>
        </w:tc>
        <w:tc>
          <w:tcPr>
            <w:tcW w:w="1695" w:type="pct"/>
            <w:tcBorders>
              <w:top w:val="single" w:sz="4" w:space="0" w:color="000000"/>
              <w:left w:val="single" w:sz="4" w:space="0" w:color="000000"/>
              <w:bottom w:val="single" w:sz="4" w:space="0" w:color="000000"/>
            </w:tcBorders>
          </w:tcPr>
          <w:p w14:paraId="4E2BF32F" w14:textId="77777777" w:rsidR="0044710F" w:rsidRPr="00362365" w:rsidRDefault="0044710F" w:rsidP="00204D24">
            <w:r w:rsidRPr="00362365">
              <w:rPr>
                <w:sz w:val="22"/>
                <w:szCs w:val="22"/>
              </w:rPr>
              <w:t>Магазины</w:t>
            </w:r>
          </w:p>
        </w:tc>
        <w:tc>
          <w:tcPr>
            <w:tcW w:w="2879" w:type="pct"/>
            <w:tcBorders>
              <w:top w:val="single" w:sz="4" w:space="0" w:color="000000"/>
              <w:left w:val="single" w:sz="4" w:space="0" w:color="000000"/>
              <w:bottom w:val="single" w:sz="4" w:space="0" w:color="000000"/>
              <w:right w:val="single" w:sz="4" w:space="0" w:color="000000"/>
            </w:tcBorders>
          </w:tcPr>
          <w:p w14:paraId="071D361B" w14:textId="77777777" w:rsidR="0044710F" w:rsidRPr="00362365" w:rsidRDefault="00204D24" w:rsidP="00204D24">
            <w:r w:rsidRPr="00362365">
              <w:rPr>
                <w:sz w:val="22"/>
                <w:szCs w:val="22"/>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362365">
              <w:rPr>
                <w:sz w:val="22"/>
                <w:szCs w:val="22"/>
                <w:lang w:eastAsia="ru-RU"/>
              </w:rPr>
              <w:t>кв.м</w:t>
            </w:r>
            <w:proofErr w:type="spellEnd"/>
            <w:proofErr w:type="gramEnd"/>
          </w:p>
        </w:tc>
      </w:tr>
      <w:tr w:rsidR="00362365" w:rsidRPr="00362365" w14:paraId="18FCFFEB" w14:textId="77777777" w:rsidTr="00EA2CED">
        <w:tc>
          <w:tcPr>
            <w:tcW w:w="426" w:type="pct"/>
            <w:tcBorders>
              <w:top w:val="single" w:sz="4" w:space="0" w:color="000000"/>
              <w:left w:val="single" w:sz="4" w:space="0" w:color="000000"/>
              <w:bottom w:val="single" w:sz="4" w:space="0" w:color="000000"/>
            </w:tcBorders>
          </w:tcPr>
          <w:p w14:paraId="60260ABB" w14:textId="77777777" w:rsidR="0044710F" w:rsidRPr="00362365" w:rsidRDefault="0044710F" w:rsidP="00204D24">
            <w:r w:rsidRPr="00362365">
              <w:rPr>
                <w:sz w:val="22"/>
                <w:szCs w:val="22"/>
              </w:rPr>
              <w:t>4.5</w:t>
            </w:r>
          </w:p>
        </w:tc>
        <w:tc>
          <w:tcPr>
            <w:tcW w:w="1695" w:type="pct"/>
            <w:tcBorders>
              <w:top w:val="single" w:sz="4" w:space="0" w:color="000000"/>
              <w:left w:val="single" w:sz="4" w:space="0" w:color="000000"/>
              <w:bottom w:val="single" w:sz="4" w:space="0" w:color="000000"/>
            </w:tcBorders>
          </w:tcPr>
          <w:p w14:paraId="2E7682C0" w14:textId="77777777" w:rsidR="0044710F" w:rsidRPr="00362365" w:rsidRDefault="0044710F" w:rsidP="00204D24">
            <w:r w:rsidRPr="00362365">
              <w:rPr>
                <w:sz w:val="22"/>
                <w:szCs w:val="22"/>
              </w:rPr>
              <w:t>Банковская и страховая деятельность</w:t>
            </w:r>
          </w:p>
        </w:tc>
        <w:tc>
          <w:tcPr>
            <w:tcW w:w="2879" w:type="pct"/>
            <w:tcBorders>
              <w:top w:val="single" w:sz="4" w:space="0" w:color="000000"/>
              <w:left w:val="single" w:sz="4" w:space="0" w:color="000000"/>
              <w:bottom w:val="single" w:sz="4" w:space="0" w:color="000000"/>
              <w:right w:val="single" w:sz="4" w:space="0" w:color="000000"/>
            </w:tcBorders>
          </w:tcPr>
          <w:p w14:paraId="1382B8EC" w14:textId="77777777" w:rsidR="0044710F" w:rsidRPr="00362365" w:rsidRDefault="00204D24" w:rsidP="00204D24">
            <w:r w:rsidRPr="00362365">
              <w:rPr>
                <w:sz w:val="22"/>
                <w:szCs w:val="22"/>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62365" w:rsidRPr="00362365" w14:paraId="72C25696" w14:textId="77777777" w:rsidTr="00EA2CED">
        <w:tc>
          <w:tcPr>
            <w:tcW w:w="426" w:type="pct"/>
            <w:tcBorders>
              <w:top w:val="single" w:sz="4" w:space="0" w:color="000000"/>
              <w:left w:val="single" w:sz="4" w:space="0" w:color="000000"/>
              <w:bottom w:val="single" w:sz="4" w:space="0" w:color="000000"/>
            </w:tcBorders>
          </w:tcPr>
          <w:p w14:paraId="3CF2871B" w14:textId="77777777" w:rsidR="0044710F" w:rsidRPr="00362365" w:rsidRDefault="0044710F" w:rsidP="00204D24">
            <w:r w:rsidRPr="00362365">
              <w:rPr>
                <w:sz w:val="22"/>
                <w:szCs w:val="22"/>
              </w:rPr>
              <w:t>4.6</w:t>
            </w:r>
          </w:p>
        </w:tc>
        <w:tc>
          <w:tcPr>
            <w:tcW w:w="1695" w:type="pct"/>
            <w:tcBorders>
              <w:top w:val="single" w:sz="4" w:space="0" w:color="000000"/>
              <w:left w:val="single" w:sz="4" w:space="0" w:color="000000"/>
              <w:bottom w:val="single" w:sz="4" w:space="0" w:color="000000"/>
            </w:tcBorders>
          </w:tcPr>
          <w:p w14:paraId="3F35DB25" w14:textId="77777777" w:rsidR="0044710F" w:rsidRPr="00362365" w:rsidRDefault="0044710F" w:rsidP="00204D24">
            <w:r w:rsidRPr="00362365">
              <w:rPr>
                <w:sz w:val="22"/>
                <w:szCs w:val="22"/>
              </w:rPr>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14:paraId="1024E719" w14:textId="77777777" w:rsidR="0044710F" w:rsidRPr="00362365" w:rsidRDefault="00204D24" w:rsidP="00204D24">
            <w:r w:rsidRPr="00362365">
              <w:rPr>
                <w:sz w:val="22"/>
                <w:szCs w:val="22"/>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r w:rsidR="0044710F" w:rsidRPr="00362365">
              <w:rPr>
                <w:sz w:val="22"/>
                <w:szCs w:val="22"/>
              </w:rPr>
              <w:t>)</w:t>
            </w:r>
          </w:p>
        </w:tc>
      </w:tr>
      <w:tr w:rsidR="00362365" w:rsidRPr="00362365" w14:paraId="6BDF6604" w14:textId="77777777" w:rsidTr="00EA2CED">
        <w:tc>
          <w:tcPr>
            <w:tcW w:w="426" w:type="pct"/>
            <w:tcBorders>
              <w:top w:val="single" w:sz="4" w:space="0" w:color="000000"/>
              <w:left w:val="single" w:sz="4" w:space="0" w:color="000000"/>
              <w:bottom w:val="single" w:sz="4" w:space="0" w:color="000000"/>
            </w:tcBorders>
          </w:tcPr>
          <w:p w14:paraId="2480B4A6" w14:textId="77777777" w:rsidR="0044710F" w:rsidRPr="00362365" w:rsidRDefault="0044710F" w:rsidP="00204D24">
            <w:r w:rsidRPr="00362365">
              <w:rPr>
                <w:sz w:val="22"/>
                <w:szCs w:val="22"/>
              </w:rPr>
              <w:t>4.7</w:t>
            </w:r>
          </w:p>
        </w:tc>
        <w:tc>
          <w:tcPr>
            <w:tcW w:w="1695" w:type="pct"/>
            <w:tcBorders>
              <w:top w:val="single" w:sz="4" w:space="0" w:color="000000"/>
              <w:left w:val="single" w:sz="4" w:space="0" w:color="000000"/>
              <w:bottom w:val="single" w:sz="4" w:space="0" w:color="000000"/>
            </w:tcBorders>
          </w:tcPr>
          <w:p w14:paraId="789F1D64" w14:textId="77777777" w:rsidR="0044710F" w:rsidRPr="00362365" w:rsidRDefault="0044710F" w:rsidP="00204D24">
            <w:r w:rsidRPr="00362365">
              <w:rPr>
                <w:sz w:val="22"/>
                <w:szCs w:val="22"/>
              </w:rPr>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14:paraId="0B378469" w14:textId="77777777" w:rsidR="0044710F" w:rsidRPr="00362365" w:rsidRDefault="00204D24" w:rsidP="00204D24">
            <w:r w:rsidRPr="00362365">
              <w:rPr>
                <w:sz w:val="22"/>
                <w:szCs w:val="22"/>
                <w:lang w:eastAsia="ru-RU"/>
              </w:rPr>
              <w:t>Размещение гостиниц</w:t>
            </w:r>
            <w:r w:rsidRPr="00362365">
              <w:rPr>
                <w:strike/>
                <w:sz w:val="22"/>
                <w:szCs w:val="22"/>
                <w:lang w:eastAsia="ru-RU"/>
              </w:rPr>
              <w:t>,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62365" w:rsidRPr="00362365" w14:paraId="6ED43BF7" w14:textId="77777777" w:rsidTr="00EA2CED">
        <w:tc>
          <w:tcPr>
            <w:tcW w:w="426" w:type="pct"/>
            <w:tcBorders>
              <w:top w:val="single" w:sz="4" w:space="0" w:color="000000"/>
              <w:left w:val="single" w:sz="4" w:space="0" w:color="000000"/>
              <w:bottom w:val="single" w:sz="4" w:space="0" w:color="000000"/>
            </w:tcBorders>
          </w:tcPr>
          <w:p w14:paraId="7459984B" w14:textId="77777777" w:rsidR="0044710F" w:rsidRPr="00362365" w:rsidRDefault="0044710F" w:rsidP="00204D24">
            <w:r w:rsidRPr="00362365">
              <w:rPr>
                <w:sz w:val="22"/>
                <w:szCs w:val="22"/>
              </w:rPr>
              <w:t>4.8</w:t>
            </w:r>
          </w:p>
        </w:tc>
        <w:tc>
          <w:tcPr>
            <w:tcW w:w="1695" w:type="pct"/>
            <w:tcBorders>
              <w:top w:val="single" w:sz="4" w:space="0" w:color="000000"/>
              <w:left w:val="single" w:sz="4" w:space="0" w:color="000000"/>
              <w:bottom w:val="single" w:sz="4" w:space="0" w:color="000000"/>
            </w:tcBorders>
          </w:tcPr>
          <w:p w14:paraId="2C34645E" w14:textId="77777777" w:rsidR="0044710F" w:rsidRPr="00362365" w:rsidRDefault="0044710F" w:rsidP="00204D24">
            <w:r w:rsidRPr="00362365">
              <w:rPr>
                <w:sz w:val="22"/>
                <w:szCs w:val="22"/>
              </w:rPr>
              <w:t>Развлечения</w:t>
            </w:r>
          </w:p>
        </w:tc>
        <w:tc>
          <w:tcPr>
            <w:tcW w:w="2879" w:type="pct"/>
            <w:tcBorders>
              <w:top w:val="single" w:sz="4" w:space="0" w:color="000000"/>
              <w:left w:val="single" w:sz="4" w:space="0" w:color="000000"/>
              <w:bottom w:val="single" w:sz="4" w:space="0" w:color="000000"/>
              <w:right w:val="single" w:sz="4" w:space="0" w:color="000000"/>
            </w:tcBorders>
          </w:tcPr>
          <w:p w14:paraId="70FB2C02" w14:textId="77777777" w:rsidR="0044710F" w:rsidRPr="00362365" w:rsidRDefault="00204D24" w:rsidP="00204D24">
            <w:r w:rsidRPr="00362365">
              <w:rPr>
                <w:sz w:val="22"/>
                <w:szCs w:val="22"/>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r>
      <w:tr w:rsidR="00362365" w:rsidRPr="00362365" w14:paraId="63E91A76" w14:textId="77777777" w:rsidTr="00EA2CED">
        <w:tc>
          <w:tcPr>
            <w:tcW w:w="426" w:type="pct"/>
            <w:tcBorders>
              <w:top w:val="single" w:sz="4" w:space="0" w:color="000000"/>
              <w:left w:val="single" w:sz="4" w:space="0" w:color="000000"/>
              <w:bottom w:val="single" w:sz="4" w:space="0" w:color="000000"/>
            </w:tcBorders>
          </w:tcPr>
          <w:p w14:paraId="5F0D5AA8" w14:textId="77777777" w:rsidR="0044710F" w:rsidRPr="00362365" w:rsidRDefault="0044710F" w:rsidP="00204D24">
            <w:r w:rsidRPr="00362365">
              <w:rPr>
                <w:sz w:val="22"/>
                <w:szCs w:val="22"/>
              </w:rPr>
              <w:t>4.10</w:t>
            </w:r>
          </w:p>
        </w:tc>
        <w:tc>
          <w:tcPr>
            <w:tcW w:w="1695" w:type="pct"/>
            <w:tcBorders>
              <w:top w:val="single" w:sz="4" w:space="0" w:color="000000"/>
              <w:left w:val="single" w:sz="4" w:space="0" w:color="000000"/>
              <w:bottom w:val="single" w:sz="4" w:space="0" w:color="000000"/>
            </w:tcBorders>
          </w:tcPr>
          <w:p w14:paraId="1E5BB67A" w14:textId="77777777" w:rsidR="0044710F" w:rsidRPr="00362365" w:rsidRDefault="0044710F" w:rsidP="00204D24">
            <w:r w:rsidRPr="00362365">
              <w:rPr>
                <w:sz w:val="22"/>
                <w:szCs w:val="22"/>
              </w:rPr>
              <w:t>Выставочно-ярмарочная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14:paraId="3F7418D3" w14:textId="77777777" w:rsidR="0044710F" w:rsidRPr="00362365" w:rsidRDefault="00204D24" w:rsidP="00204D24">
            <w:r w:rsidRPr="00362365">
              <w:rPr>
                <w:sz w:val="22"/>
                <w:szCs w:val="22"/>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62365" w:rsidRPr="00362365" w14:paraId="06404CA0" w14:textId="77777777" w:rsidTr="00EA2CED">
        <w:tc>
          <w:tcPr>
            <w:tcW w:w="426" w:type="pct"/>
            <w:tcBorders>
              <w:top w:val="single" w:sz="4" w:space="0" w:color="000000"/>
              <w:left w:val="single" w:sz="4" w:space="0" w:color="000000"/>
              <w:bottom w:val="single" w:sz="4" w:space="0" w:color="000000"/>
            </w:tcBorders>
          </w:tcPr>
          <w:p w14:paraId="00A90979" w14:textId="77777777" w:rsidR="0044710F" w:rsidRPr="00362365" w:rsidRDefault="0044710F" w:rsidP="00204D24">
            <w:r w:rsidRPr="00362365">
              <w:rPr>
                <w:sz w:val="22"/>
                <w:szCs w:val="22"/>
              </w:rPr>
              <w:t>5.1</w:t>
            </w:r>
          </w:p>
        </w:tc>
        <w:tc>
          <w:tcPr>
            <w:tcW w:w="1695" w:type="pct"/>
            <w:tcBorders>
              <w:top w:val="single" w:sz="4" w:space="0" w:color="000000"/>
              <w:left w:val="single" w:sz="4" w:space="0" w:color="000000"/>
              <w:bottom w:val="single" w:sz="4" w:space="0" w:color="000000"/>
            </w:tcBorders>
          </w:tcPr>
          <w:p w14:paraId="6FDD09F2" w14:textId="77777777" w:rsidR="0044710F" w:rsidRPr="00362365" w:rsidRDefault="0044710F" w:rsidP="00204D24">
            <w:r w:rsidRPr="00362365">
              <w:rPr>
                <w:sz w:val="22"/>
                <w:szCs w:val="22"/>
              </w:rPr>
              <w:t>Спорт</w:t>
            </w:r>
          </w:p>
        </w:tc>
        <w:tc>
          <w:tcPr>
            <w:tcW w:w="2879" w:type="pct"/>
            <w:tcBorders>
              <w:top w:val="single" w:sz="4" w:space="0" w:color="000000"/>
              <w:left w:val="single" w:sz="4" w:space="0" w:color="000000"/>
              <w:bottom w:val="single" w:sz="4" w:space="0" w:color="000000"/>
              <w:right w:val="single" w:sz="4" w:space="0" w:color="000000"/>
            </w:tcBorders>
          </w:tcPr>
          <w:p w14:paraId="0DD38274" w14:textId="77777777" w:rsidR="0044710F" w:rsidRPr="00362365" w:rsidRDefault="00204D24" w:rsidP="00204D24">
            <w:r w:rsidRPr="00362365">
              <w:rPr>
                <w:sz w:val="22"/>
                <w:szCs w:val="22"/>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362365" w:rsidRPr="00362365" w14:paraId="247F19E1" w14:textId="77777777" w:rsidTr="00EA2CED">
        <w:tc>
          <w:tcPr>
            <w:tcW w:w="426" w:type="pct"/>
            <w:tcBorders>
              <w:top w:val="single" w:sz="4" w:space="0" w:color="000000"/>
              <w:left w:val="single" w:sz="4" w:space="0" w:color="000000"/>
              <w:bottom w:val="single" w:sz="4" w:space="0" w:color="000000"/>
            </w:tcBorders>
          </w:tcPr>
          <w:p w14:paraId="6BC8373E" w14:textId="77777777" w:rsidR="0044710F" w:rsidRPr="00362365" w:rsidRDefault="0044710F" w:rsidP="00204D24">
            <w:r w:rsidRPr="00362365">
              <w:rPr>
                <w:sz w:val="22"/>
                <w:szCs w:val="22"/>
              </w:rPr>
              <w:t>7.2</w:t>
            </w:r>
          </w:p>
        </w:tc>
        <w:tc>
          <w:tcPr>
            <w:tcW w:w="1695" w:type="pct"/>
            <w:tcBorders>
              <w:top w:val="single" w:sz="4" w:space="0" w:color="000000"/>
              <w:left w:val="single" w:sz="4" w:space="0" w:color="000000"/>
              <w:bottom w:val="single" w:sz="4" w:space="0" w:color="000000"/>
            </w:tcBorders>
          </w:tcPr>
          <w:p w14:paraId="7AFC2A4C" w14:textId="77777777" w:rsidR="0044710F" w:rsidRPr="00362365" w:rsidRDefault="0044710F" w:rsidP="00204D24">
            <w:r w:rsidRPr="00362365">
              <w:rPr>
                <w:sz w:val="22"/>
                <w:szCs w:val="22"/>
              </w:rPr>
              <w:t>Автомобильный транспорт</w:t>
            </w:r>
          </w:p>
        </w:tc>
        <w:tc>
          <w:tcPr>
            <w:tcW w:w="2879" w:type="pct"/>
            <w:tcBorders>
              <w:top w:val="single" w:sz="4" w:space="0" w:color="000000"/>
              <w:left w:val="single" w:sz="4" w:space="0" w:color="000000"/>
              <w:bottom w:val="single" w:sz="4" w:space="0" w:color="000000"/>
              <w:right w:val="single" w:sz="4" w:space="0" w:color="000000"/>
            </w:tcBorders>
          </w:tcPr>
          <w:p w14:paraId="36EFB1A7" w14:textId="77777777" w:rsidR="0044710F" w:rsidRPr="00362365" w:rsidRDefault="00204D24" w:rsidP="00204D24">
            <w:r w:rsidRPr="00362365">
              <w:rPr>
                <w:sz w:val="22"/>
                <w:szCs w:val="22"/>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362365" w:rsidRPr="00362365" w14:paraId="701B5927" w14:textId="77777777" w:rsidTr="00EA2CED">
        <w:tc>
          <w:tcPr>
            <w:tcW w:w="426" w:type="pct"/>
            <w:tcBorders>
              <w:top w:val="single" w:sz="4" w:space="0" w:color="000000"/>
              <w:left w:val="single" w:sz="4" w:space="0" w:color="000000"/>
              <w:bottom w:val="single" w:sz="4" w:space="0" w:color="000000"/>
            </w:tcBorders>
          </w:tcPr>
          <w:p w14:paraId="3B1087C8" w14:textId="77777777" w:rsidR="0044710F" w:rsidRPr="00362365" w:rsidRDefault="0044710F" w:rsidP="00204D24">
            <w:r w:rsidRPr="00362365">
              <w:rPr>
                <w:sz w:val="22"/>
                <w:szCs w:val="22"/>
              </w:rPr>
              <w:t>8.3</w:t>
            </w:r>
          </w:p>
        </w:tc>
        <w:tc>
          <w:tcPr>
            <w:tcW w:w="1695" w:type="pct"/>
            <w:tcBorders>
              <w:top w:val="single" w:sz="4" w:space="0" w:color="000000"/>
              <w:left w:val="single" w:sz="4" w:space="0" w:color="000000"/>
              <w:bottom w:val="single" w:sz="4" w:space="0" w:color="000000"/>
            </w:tcBorders>
          </w:tcPr>
          <w:p w14:paraId="0435E298" w14:textId="77777777" w:rsidR="0044710F" w:rsidRPr="00362365" w:rsidRDefault="0044710F" w:rsidP="00204D24">
            <w:r w:rsidRPr="00362365">
              <w:rPr>
                <w:sz w:val="22"/>
                <w:szCs w:val="22"/>
              </w:rPr>
              <w:t>Обеспечение внутреннего правопорядка</w:t>
            </w:r>
          </w:p>
        </w:tc>
        <w:tc>
          <w:tcPr>
            <w:tcW w:w="2879" w:type="pct"/>
            <w:tcBorders>
              <w:top w:val="single" w:sz="4" w:space="0" w:color="000000"/>
              <w:left w:val="single" w:sz="4" w:space="0" w:color="000000"/>
              <w:bottom w:val="single" w:sz="4" w:space="0" w:color="000000"/>
              <w:right w:val="single" w:sz="4" w:space="0" w:color="000000"/>
            </w:tcBorders>
          </w:tcPr>
          <w:p w14:paraId="22429A04" w14:textId="77777777" w:rsidR="0000122D" w:rsidRPr="00362365" w:rsidRDefault="00204D24" w:rsidP="00204D24">
            <w:pPr>
              <w:rPr>
                <w:lang w:eastAsia="ru-RU"/>
              </w:rPr>
            </w:pPr>
            <w:r w:rsidRPr="00362365">
              <w:rPr>
                <w:sz w:val="22"/>
                <w:szCs w:val="22"/>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w:t>
            </w:r>
            <w:r w:rsidRPr="00362365">
              <w:rPr>
                <w:sz w:val="22"/>
                <w:szCs w:val="22"/>
                <w:lang w:eastAsia="ru-RU"/>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62365" w:rsidRPr="00362365" w14:paraId="518AE426" w14:textId="77777777" w:rsidTr="00EA2CED">
        <w:tc>
          <w:tcPr>
            <w:tcW w:w="426" w:type="pct"/>
            <w:tcBorders>
              <w:top w:val="single" w:sz="4" w:space="0" w:color="000000"/>
              <w:left w:val="single" w:sz="4" w:space="0" w:color="000000"/>
              <w:bottom w:val="single" w:sz="4" w:space="0" w:color="000000"/>
            </w:tcBorders>
          </w:tcPr>
          <w:p w14:paraId="643814DE" w14:textId="77777777" w:rsidR="0044710F" w:rsidRPr="00362365" w:rsidRDefault="0044710F" w:rsidP="00204D24">
            <w:r w:rsidRPr="00362365">
              <w:rPr>
                <w:sz w:val="22"/>
                <w:szCs w:val="22"/>
              </w:rPr>
              <w:lastRenderedPageBreak/>
              <w:t>11.1</w:t>
            </w:r>
          </w:p>
        </w:tc>
        <w:tc>
          <w:tcPr>
            <w:tcW w:w="1695" w:type="pct"/>
            <w:tcBorders>
              <w:top w:val="single" w:sz="4" w:space="0" w:color="000000"/>
              <w:left w:val="single" w:sz="4" w:space="0" w:color="000000"/>
              <w:bottom w:val="single" w:sz="4" w:space="0" w:color="000000"/>
            </w:tcBorders>
          </w:tcPr>
          <w:p w14:paraId="56857179" w14:textId="77777777" w:rsidR="0044710F" w:rsidRPr="00362365" w:rsidRDefault="0044710F" w:rsidP="00204D24">
            <w:r w:rsidRPr="00362365">
              <w:rPr>
                <w:sz w:val="22"/>
                <w:szCs w:val="22"/>
              </w:rPr>
              <w:t>Общее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14:paraId="585F0D37" w14:textId="77777777" w:rsidR="0044710F" w:rsidRPr="00362365" w:rsidRDefault="00204D24" w:rsidP="00204D24">
            <w:pPr>
              <w:snapToGrid w:val="0"/>
            </w:pPr>
            <w:r w:rsidRPr="00362365">
              <w:rPr>
                <w:sz w:val="22"/>
                <w:szCs w:val="22"/>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62365" w:rsidRPr="00362365" w14:paraId="6E065557" w14:textId="77777777" w:rsidTr="00EA2CED">
        <w:tc>
          <w:tcPr>
            <w:tcW w:w="426" w:type="pct"/>
            <w:tcBorders>
              <w:top w:val="single" w:sz="4" w:space="0" w:color="000000"/>
              <w:left w:val="single" w:sz="4" w:space="0" w:color="000000"/>
              <w:bottom w:val="single" w:sz="4" w:space="0" w:color="000000"/>
            </w:tcBorders>
          </w:tcPr>
          <w:p w14:paraId="585F7898" w14:textId="77777777" w:rsidR="0044710F" w:rsidRPr="00362365" w:rsidRDefault="0044710F" w:rsidP="00204D24">
            <w:r w:rsidRPr="00362365">
              <w:rPr>
                <w:sz w:val="22"/>
                <w:szCs w:val="22"/>
              </w:rPr>
              <w:t>12.0</w:t>
            </w:r>
          </w:p>
        </w:tc>
        <w:tc>
          <w:tcPr>
            <w:tcW w:w="1695" w:type="pct"/>
            <w:tcBorders>
              <w:top w:val="single" w:sz="4" w:space="0" w:color="000000"/>
              <w:left w:val="single" w:sz="4" w:space="0" w:color="000000"/>
              <w:bottom w:val="single" w:sz="4" w:space="0" w:color="000000"/>
            </w:tcBorders>
          </w:tcPr>
          <w:p w14:paraId="61A2438C" w14:textId="77777777" w:rsidR="0044710F" w:rsidRPr="00362365" w:rsidRDefault="0044710F" w:rsidP="00204D24">
            <w:r w:rsidRPr="00362365">
              <w:rPr>
                <w:sz w:val="22"/>
                <w:szCs w:val="22"/>
              </w:rPr>
              <w:t>Земельные участки (территории) общего пользования</w:t>
            </w:r>
          </w:p>
        </w:tc>
        <w:tc>
          <w:tcPr>
            <w:tcW w:w="2879" w:type="pct"/>
            <w:tcBorders>
              <w:top w:val="single" w:sz="4" w:space="0" w:color="000000"/>
              <w:left w:val="single" w:sz="4" w:space="0" w:color="000000"/>
              <w:bottom w:val="single" w:sz="4" w:space="0" w:color="000000"/>
              <w:right w:val="single" w:sz="4" w:space="0" w:color="000000"/>
            </w:tcBorders>
          </w:tcPr>
          <w:p w14:paraId="29063404" w14:textId="77777777" w:rsidR="0044710F" w:rsidRPr="00362365" w:rsidRDefault="00204D24" w:rsidP="00204D24">
            <w:r w:rsidRPr="00362365">
              <w:rPr>
                <w:sz w:val="22"/>
                <w:szCs w:val="22"/>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62365" w:rsidRPr="00362365" w14:paraId="6B2AE055" w14:textId="77777777" w:rsidTr="00EA2CED">
        <w:tc>
          <w:tcPr>
            <w:tcW w:w="426" w:type="pct"/>
            <w:tcBorders>
              <w:top w:val="single" w:sz="4" w:space="0" w:color="000000"/>
              <w:left w:val="single" w:sz="4" w:space="0" w:color="000000"/>
              <w:bottom w:val="single" w:sz="4" w:space="0" w:color="000000"/>
            </w:tcBorders>
          </w:tcPr>
          <w:p w14:paraId="0404ED49" w14:textId="77777777" w:rsidR="0044710F" w:rsidRPr="00362365" w:rsidRDefault="0044710F" w:rsidP="00204D24">
            <w:pPr>
              <w:snapToGrid w:val="0"/>
              <w:rPr>
                <w:b/>
                <w:bCs/>
              </w:rPr>
            </w:pPr>
          </w:p>
        </w:tc>
        <w:tc>
          <w:tcPr>
            <w:tcW w:w="1695" w:type="pct"/>
            <w:tcBorders>
              <w:top w:val="single" w:sz="4" w:space="0" w:color="000000"/>
              <w:left w:val="single" w:sz="4" w:space="0" w:color="000000"/>
              <w:bottom w:val="single" w:sz="4" w:space="0" w:color="000000"/>
            </w:tcBorders>
          </w:tcPr>
          <w:p w14:paraId="4C0FB49A" w14:textId="77777777" w:rsidR="0044710F" w:rsidRPr="00362365" w:rsidRDefault="0044710F" w:rsidP="00204D24">
            <w:pPr>
              <w:rPr>
                <w:b/>
                <w:bCs/>
              </w:rPr>
            </w:pPr>
            <w:r w:rsidRPr="00362365">
              <w:rPr>
                <w:b/>
                <w:bCs/>
                <w:sz w:val="22"/>
                <w:szCs w:val="22"/>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14:paraId="119062CC" w14:textId="77777777" w:rsidR="0044710F" w:rsidRPr="00362365" w:rsidRDefault="0044710F" w:rsidP="00204D24">
            <w:pPr>
              <w:snapToGrid w:val="0"/>
              <w:rPr>
                <w:b/>
                <w:bCs/>
              </w:rPr>
            </w:pPr>
          </w:p>
        </w:tc>
      </w:tr>
      <w:tr w:rsidR="00362365" w:rsidRPr="00362365" w14:paraId="6E529BD9" w14:textId="77777777" w:rsidTr="00EA2CED">
        <w:tc>
          <w:tcPr>
            <w:tcW w:w="426" w:type="pct"/>
            <w:tcBorders>
              <w:top w:val="single" w:sz="4" w:space="0" w:color="000000"/>
              <w:left w:val="single" w:sz="4" w:space="0" w:color="000000"/>
              <w:bottom w:val="single" w:sz="4" w:space="0" w:color="000000"/>
            </w:tcBorders>
          </w:tcPr>
          <w:p w14:paraId="66ED0DDE" w14:textId="77777777" w:rsidR="0044710F" w:rsidRPr="00362365" w:rsidRDefault="0044710F" w:rsidP="00204D24">
            <w:pPr>
              <w:rPr>
                <w:bCs/>
              </w:rPr>
            </w:pPr>
            <w:r w:rsidRPr="00362365">
              <w:rPr>
                <w:bCs/>
                <w:sz w:val="22"/>
                <w:szCs w:val="22"/>
              </w:rPr>
              <w:t>3.7</w:t>
            </w:r>
          </w:p>
        </w:tc>
        <w:tc>
          <w:tcPr>
            <w:tcW w:w="1695" w:type="pct"/>
            <w:tcBorders>
              <w:top w:val="single" w:sz="4" w:space="0" w:color="000000"/>
              <w:left w:val="single" w:sz="4" w:space="0" w:color="000000"/>
              <w:bottom w:val="single" w:sz="4" w:space="0" w:color="000000"/>
            </w:tcBorders>
          </w:tcPr>
          <w:p w14:paraId="2F39FA8E" w14:textId="77777777" w:rsidR="0044710F" w:rsidRPr="00362365" w:rsidRDefault="0044710F" w:rsidP="00204D24">
            <w:pPr>
              <w:rPr>
                <w:bCs/>
              </w:rPr>
            </w:pPr>
            <w:r w:rsidRPr="00362365">
              <w:rPr>
                <w:bCs/>
                <w:sz w:val="22"/>
                <w:szCs w:val="22"/>
              </w:rPr>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14:paraId="5E4DEB8E" w14:textId="77777777" w:rsidR="0044710F" w:rsidRPr="00362365" w:rsidRDefault="00204D24" w:rsidP="00204D24">
            <w:pPr>
              <w:autoSpaceDE w:val="0"/>
            </w:pPr>
            <w:r w:rsidRPr="00362365">
              <w:rPr>
                <w:sz w:val="22"/>
                <w:szCs w:val="22"/>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362365" w:rsidRPr="00362365" w14:paraId="7D9FD76E" w14:textId="77777777" w:rsidTr="00EA2CED">
        <w:tc>
          <w:tcPr>
            <w:tcW w:w="426" w:type="pct"/>
            <w:tcBorders>
              <w:top w:val="single" w:sz="4" w:space="0" w:color="000000"/>
              <w:left w:val="single" w:sz="4" w:space="0" w:color="000000"/>
              <w:bottom w:val="single" w:sz="4" w:space="0" w:color="000000"/>
            </w:tcBorders>
          </w:tcPr>
          <w:p w14:paraId="7231B7EF" w14:textId="77777777" w:rsidR="0044710F" w:rsidRPr="00362365" w:rsidRDefault="0044710F" w:rsidP="00204D24">
            <w:r w:rsidRPr="00362365">
              <w:rPr>
                <w:sz w:val="22"/>
                <w:szCs w:val="22"/>
              </w:rPr>
              <w:t>4.2</w:t>
            </w:r>
          </w:p>
        </w:tc>
        <w:tc>
          <w:tcPr>
            <w:tcW w:w="1695" w:type="pct"/>
            <w:tcBorders>
              <w:top w:val="single" w:sz="4" w:space="0" w:color="000000"/>
              <w:left w:val="single" w:sz="4" w:space="0" w:color="000000"/>
              <w:bottom w:val="single" w:sz="4" w:space="0" w:color="000000"/>
            </w:tcBorders>
          </w:tcPr>
          <w:p w14:paraId="786A3F6F" w14:textId="77777777" w:rsidR="0044710F" w:rsidRPr="00362365" w:rsidRDefault="00204D24" w:rsidP="00204D24">
            <w:r w:rsidRPr="00362365">
              <w:rPr>
                <w:sz w:val="22"/>
                <w:szCs w:val="22"/>
                <w:lang w:eastAsia="ru-RU"/>
              </w:rPr>
              <w:t>Объекты торговли (торговые центры, торгово-развлекательные центры (комплексы)</w:t>
            </w:r>
          </w:p>
        </w:tc>
        <w:tc>
          <w:tcPr>
            <w:tcW w:w="2879" w:type="pct"/>
            <w:tcBorders>
              <w:top w:val="single" w:sz="4" w:space="0" w:color="000000"/>
              <w:left w:val="single" w:sz="4" w:space="0" w:color="000000"/>
              <w:bottom w:val="single" w:sz="4" w:space="0" w:color="000000"/>
              <w:right w:val="single" w:sz="4" w:space="0" w:color="000000"/>
            </w:tcBorders>
          </w:tcPr>
          <w:p w14:paraId="1F109005" w14:textId="0697337D" w:rsidR="0044710F" w:rsidRPr="00362365" w:rsidRDefault="00204D24" w:rsidP="00204D24">
            <w:pPr>
              <w:rPr>
                <w:lang w:eastAsia="ru-RU"/>
              </w:rPr>
            </w:pPr>
            <w:r w:rsidRPr="00362365">
              <w:rPr>
                <w:sz w:val="22"/>
                <w:szCs w:val="22"/>
                <w:lang w:eastAsia="ru-RU"/>
              </w:rPr>
              <w:t xml:space="preserve">Размещение объектов капитального строительства, общей площадью свыше 5000 </w:t>
            </w:r>
            <w:proofErr w:type="spellStart"/>
            <w:proofErr w:type="gramStart"/>
            <w:r w:rsidRPr="00362365">
              <w:rPr>
                <w:sz w:val="22"/>
                <w:szCs w:val="22"/>
                <w:lang w:eastAsia="ru-RU"/>
              </w:rPr>
              <w:t>кв.м</w:t>
            </w:r>
            <w:proofErr w:type="spellEnd"/>
            <w:proofErr w:type="gramEnd"/>
            <w:r w:rsidRPr="00362365">
              <w:rPr>
                <w:sz w:val="22"/>
                <w:szCs w:val="22"/>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w:t>
            </w:r>
            <w:r w:rsidR="002B1809" w:rsidRPr="00362365">
              <w:rPr>
                <w:sz w:val="22"/>
                <w:szCs w:val="22"/>
                <w:lang w:eastAsia="ru-RU"/>
              </w:rPr>
              <w:t>4.5, 4.6,4.8-4.8.2;</w:t>
            </w:r>
          </w:p>
          <w:p w14:paraId="5971CBAF" w14:textId="77777777" w:rsidR="00204D24" w:rsidRPr="00362365" w:rsidRDefault="00204D24" w:rsidP="00204D24">
            <w:r w:rsidRPr="00362365">
              <w:rPr>
                <w:sz w:val="22"/>
                <w:szCs w:val="22"/>
                <w:lang w:eastAsia="ru-RU"/>
              </w:rPr>
              <w:t>размещение гаражей и (или) стоянок для автомобилей сотрудников и посетителей торгового центра</w:t>
            </w:r>
          </w:p>
        </w:tc>
      </w:tr>
      <w:tr w:rsidR="00362365" w:rsidRPr="00362365" w14:paraId="1A1964B9" w14:textId="77777777" w:rsidTr="00EA2CED">
        <w:tc>
          <w:tcPr>
            <w:tcW w:w="426" w:type="pct"/>
            <w:tcBorders>
              <w:top w:val="single" w:sz="4" w:space="0" w:color="000000"/>
              <w:left w:val="single" w:sz="4" w:space="0" w:color="000000"/>
              <w:bottom w:val="single" w:sz="4" w:space="0" w:color="000000"/>
            </w:tcBorders>
          </w:tcPr>
          <w:p w14:paraId="78189583" w14:textId="77777777" w:rsidR="0044710F" w:rsidRPr="00362365" w:rsidRDefault="0044710F" w:rsidP="00204D24">
            <w:r w:rsidRPr="00362365">
              <w:rPr>
                <w:sz w:val="22"/>
                <w:szCs w:val="22"/>
              </w:rPr>
              <w:t>4.9.1</w:t>
            </w:r>
          </w:p>
        </w:tc>
        <w:tc>
          <w:tcPr>
            <w:tcW w:w="1695" w:type="pct"/>
            <w:tcBorders>
              <w:top w:val="single" w:sz="4" w:space="0" w:color="000000"/>
              <w:left w:val="single" w:sz="4" w:space="0" w:color="000000"/>
              <w:bottom w:val="single" w:sz="4" w:space="0" w:color="000000"/>
            </w:tcBorders>
          </w:tcPr>
          <w:p w14:paraId="622CBAD9" w14:textId="77777777" w:rsidR="0044710F" w:rsidRPr="00362365" w:rsidRDefault="00204D24" w:rsidP="00204D24">
            <w:r w:rsidRPr="00362365">
              <w:rPr>
                <w:sz w:val="22"/>
                <w:szCs w:val="22"/>
                <w:lang w:eastAsia="ru-RU"/>
              </w:rPr>
              <w:t>Объекты 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14:paraId="69090533" w14:textId="77777777" w:rsidR="0044710F" w:rsidRPr="00362365" w:rsidRDefault="00204D24" w:rsidP="00204D24">
            <w:r w:rsidRPr="00362365">
              <w:rPr>
                <w:sz w:val="22"/>
                <w:szCs w:val="22"/>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362365" w:rsidRPr="00362365" w14:paraId="06CFF35E" w14:textId="77777777" w:rsidTr="00EA2CED">
        <w:tc>
          <w:tcPr>
            <w:tcW w:w="426" w:type="pct"/>
            <w:tcBorders>
              <w:top w:val="single" w:sz="4" w:space="0" w:color="000000"/>
              <w:left w:val="single" w:sz="4" w:space="0" w:color="000000"/>
              <w:bottom w:val="single" w:sz="4" w:space="0" w:color="000000"/>
            </w:tcBorders>
          </w:tcPr>
          <w:p w14:paraId="5B39D5F6" w14:textId="77777777" w:rsidR="0044710F" w:rsidRPr="00362365" w:rsidRDefault="0044710F" w:rsidP="00204D24">
            <w:r w:rsidRPr="00362365">
              <w:rPr>
                <w:sz w:val="22"/>
                <w:szCs w:val="22"/>
              </w:rPr>
              <w:t>5.0</w:t>
            </w:r>
          </w:p>
        </w:tc>
        <w:tc>
          <w:tcPr>
            <w:tcW w:w="1695" w:type="pct"/>
            <w:tcBorders>
              <w:top w:val="single" w:sz="4" w:space="0" w:color="000000"/>
              <w:left w:val="single" w:sz="4" w:space="0" w:color="000000"/>
              <w:bottom w:val="single" w:sz="4" w:space="0" w:color="000000"/>
            </w:tcBorders>
          </w:tcPr>
          <w:p w14:paraId="54D22684" w14:textId="77777777" w:rsidR="0044710F" w:rsidRPr="00362365" w:rsidRDefault="0044710F" w:rsidP="00204D24">
            <w:pPr>
              <w:autoSpaceDE w:val="0"/>
            </w:pPr>
            <w:r w:rsidRPr="00362365">
              <w:rPr>
                <w:sz w:val="22"/>
                <w:szCs w:val="22"/>
              </w:rPr>
              <w:t>Отдых (рекреация)</w:t>
            </w:r>
          </w:p>
          <w:p w14:paraId="1D1C823A" w14:textId="77777777" w:rsidR="0044710F" w:rsidRPr="00362365" w:rsidRDefault="0044710F" w:rsidP="00204D24"/>
        </w:tc>
        <w:tc>
          <w:tcPr>
            <w:tcW w:w="2879" w:type="pct"/>
            <w:tcBorders>
              <w:top w:val="single" w:sz="4" w:space="0" w:color="000000"/>
              <w:left w:val="single" w:sz="4" w:space="0" w:color="000000"/>
              <w:bottom w:val="single" w:sz="4" w:space="0" w:color="000000"/>
              <w:right w:val="single" w:sz="4" w:space="0" w:color="000000"/>
            </w:tcBorders>
          </w:tcPr>
          <w:p w14:paraId="69BCB09A" w14:textId="061CD62B" w:rsidR="0044710F" w:rsidRPr="00362365" w:rsidRDefault="00204D24" w:rsidP="00204D24">
            <w:pPr>
              <w:autoSpaceDE w:val="0"/>
            </w:pPr>
            <w:r w:rsidRPr="00362365">
              <w:rPr>
                <w:sz w:val="22"/>
                <w:szCs w:val="22"/>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w:t>
            </w:r>
            <w:r w:rsidR="0000122D" w:rsidRPr="00362365">
              <w:rPr>
                <w:sz w:val="22"/>
                <w:szCs w:val="22"/>
                <w:lang w:eastAsia="ru-RU"/>
              </w:rPr>
              <w:t>, рыбалки и иной деятельности;</w:t>
            </w:r>
            <w:r w:rsidR="0000122D" w:rsidRPr="00362365">
              <w:rPr>
                <w:sz w:val="22"/>
                <w:szCs w:val="22"/>
                <w:lang w:eastAsia="ru-RU"/>
              </w:rPr>
              <w:br/>
            </w:r>
            <w:r w:rsidRPr="00362365">
              <w:rPr>
                <w:sz w:val="22"/>
                <w:szCs w:val="22"/>
                <w:lang w:eastAsia="ru-RU"/>
              </w:rPr>
              <w:t>создание и уход за городскими лесами, скверами, прудами, озерами, водохранилищами, пляжами, а также обустройство мест отдыха в них.</w:t>
            </w:r>
            <w:r w:rsidRPr="00362365">
              <w:rPr>
                <w:sz w:val="22"/>
                <w:szCs w:val="22"/>
                <w:lang w:eastAsia="ru-RU"/>
              </w:rPr>
              <w:br/>
              <w:t>Содержание данного вида разрешенного использования включает в себя содержание видов разрешенного использования с кодами 5.1-5.5</w:t>
            </w:r>
          </w:p>
        </w:tc>
      </w:tr>
      <w:tr w:rsidR="00362365" w:rsidRPr="00362365" w14:paraId="3CD968F0" w14:textId="77777777" w:rsidTr="00EA2CED">
        <w:tc>
          <w:tcPr>
            <w:tcW w:w="426" w:type="pct"/>
            <w:tcBorders>
              <w:top w:val="single" w:sz="4" w:space="0" w:color="000000"/>
              <w:left w:val="single" w:sz="4" w:space="0" w:color="000000"/>
              <w:bottom w:val="single" w:sz="4" w:space="0" w:color="000000"/>
            </w:tcBorders>
          </w:tcPr>
          <w:p w14:paraId="72B81471" w14:textId="77777777" w:rsidR="0044710F" w:rsidRPr="00362365" w:rsidRDefault="0044710F" w:rsidP="00204D24">
            <w:pPr>
              <w:snapToGrid w:val="0"/>
              <w:rPr>
                <w:b/>
                <w:bCs/>
              </w:rPr>
            </w:pPr>
          </w:p>
        </w:tc>
        <w:tc>
          <w:tcPr>
            <w:tcW w:w="1695" w:type="pct"/>
            <w:tcBorders>
              <w:top w:val="single" w:sz="4" w:space="0" w:color="000000"/>
              <w:left w:val="single" w:sz="4" w:space="0" w:color="000000"/>
              <w:bottom w:val="single" w:sz="4" w:space="0" w:color="000000"/>
            </w:tcBorders>
          </w:tcPr>
          <w:p w14:paraId="1AF53534" w14:textId="77777777" w:rsidR="0044710F" w:rsidRPr="00362365" w:rsidRDefault="0044710F" w:rsidP="00204D24">
            <w:pPr>
              <w:rPr>
                <w:b/>
                <w:bCs/>
              </w:rPr>
            </w:pPr>
            <w:r w:rsidRPr="00362365">
              <w:rPr>
                <w:b/>
                <w:bCs/>
                <w:sz w:val="22"/>
                <w:szCs w:val="22"/>
              </w:rPr>
              <w:t>Вспомогательные</w:t>
            </w:r>
          </w:p>
        </w:tc>
        <w:tc>
          <w:tcPr>
            <w:tcW w:w="2879" w:type="pct"/>
            <w:tcBorders>
              <w:top w:val="single" w:sz="4" w:space="0" w:color="000000"/>
              <w:left w:val="single" w:sz="4" w:space="0" w:color="000000"/>
              <w:bottom w:val="single" w:sz="4" w:space="0" w:color="000000"/>
              <w:right w:val="single" w:sz="4" w:space="0" w:color="000000"/>
            </w:tcBorders>
          </w:tcPr>
          <w:p w14:paraId="4C06D2FF" w14:textId="77777777" w:rsidR="0044710F" w:rsidRPr="00362365" w:rsidRDefault="0044710F" w:rsidP="00204D24">
            <w:pPr>
              <w:snapToGrid w:val="0"/>
              <w:rPr>
                <w:b/>
                <w:bCs/>
              </w:rPr>
            </w:pPr>
          </w:p>
        </w:tc>
      </w:tr>
      <w:tr w:rsidR="00362365" w:rsidRPr="00362365" w14:paraId="3CB66042" w14:textId="77777777" w:rsidTr="00EA2CED">
        <w:tc>
          <w:tcPr>
            <w:tcW w:w="426" w:type="pct"/>
            <w:tcBorders>
              <w:top w:val="single" w:sz="4" w:space="0" w:color="000000"/>
              <w:left w:val="single" w:sz="4" w:space="0" w:color="000000"/>
              <w:bottom w:val="single" w:sz="4" w:space="0" w:color="000000"/>
            </w:tcBorders>
          </w:tcPr>
          <w:p w14:paraId="7B9B9307" w14:textId="77777777" w:rsidR="0044710F" w:rsidRPr="00362365" w:rsidRDefault="0044710F" w:rsidP="00204D24">
            <w:r w:rsidRPr="00362365">
              <w:rPr>
                <w:sz w:val="22"/>
                <w:szCs w:val="22"/>
              </w:rPr>
              <w:t>3.10.1</w:t>
            </w:r>
          </w:p>
        </w:tc>
        <w:tc>
          <w:tcPr>
            <w:tcW w:w="1695" w:type="pct"/>
            <w:tcBorders>
              <w:top w:val="single" w:sz="4" w:space="0" w:color="000000"/>
              <w:left w:val="single" w:sz="4" w:space="0" w:color="000000"/>
              <w:bottom w:val="single" w:sz="4" w:space="0" w:color="000000"/>
            </w:tcBorders>
          </w:tcPr>
          <w:p w14:paraId="1A647D90" w14:textId="77777777" w:rsidR="0044710F" w:rsidRPr="00362365" w:rsidRDefault="0044710F" w:rsidP="00204D24">
            <w:r w:rsidRPr="00362365">
              <w:rPr>
                <w:sz w:val="22"/>
                <w:szCs w:val="22"/>
              </w:rPr>
              <w:t>Амбулаторное 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14:paraId="1C31C745" w14:textId="77777777" w:rsidR="0044710F" w:rsidRPr="00362365" w:rsidRDefault="00204D24" w:rsidP="00204D24">
            <w:r w:rsidRPr="00362365">
              <w:rPr>
                <w:sz w:val="22"/>
                <w:szCs w:val="22"/>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362365" w:rsidRPr="00362365" w14:paraId="40535FF2" w14:textId="77777777" w:rsidTr="00EA2CED">
        <w:tc>
          <w:tcPr>
            <w:tcW w:w="426" w:type="pct"/>
            <w:tcBorders>
              <w:top w:val="single" w:sz="4" w:space="0" w:color="000000"/>
              <w:left w:val="single" w:sz="4" w:space="0" w:color="000000"/>
              <w:bottom w:val="single" w:sz="4" w:space="0" w:color="000000"/>
            </w:tcBorders>
          </w:tcPr>
          <w:p w14:paraId="3B9794AD" w14:textId="77777777" w:rsidR="0044710F" w:rsidRPr="00362365" w:rsidRDefault="0044710F" w:rsidP="00204D24">
            <w:r w:rsidRPr="00362365">
              <w:rPr>
                <w:sz w:val="22"/>
                <w:szCs w:val="22"/>
              </w:rPr>
              <w:t>4.9</w:t>
            </w:r>
          </w:p>
        </w:tc>
        <w:tc>
          <w:tcPr>
            <w:tcW w:w="1695" w:type="pct"/>
            <w:tcBorders>
              <w:top w:val="single" w:sz="4" w:space="0" w:color="000000"/>
              <w:left w:val="single" w:sz="4" w:space="0" w:color="000000"/>
              <w:bottom w:val="single" w:sz="4" w:space="0" w:color="000000"/>
            </w:tcBorders>
          </w:tcPr>
          <w:p w14:paraId="412F7C60" w14:textId="77777777" w:rsidR="0044710F" w:rsidRPr="00362365" w:rsidRDefault="00204D24" w:rsidP="00204D24">
            <w:r w:rsidRPr="00362365">
              <w:rPr>
                <w:sz w:val="22"/>
                <w:szCs w:val="22"/>
                <w:lang w:eastAsia="ru-RU"/>
              </w:rPr>
              <w:t>Служебные гаражи</w:t>
            </w:r>
          </w:p>
        </w:tc>
        <w:tc>
          <w:tcPr>
            <w:tcW w:w="2879" w:type="pct"/>
            <w:tcBorders>
              <w:top w:val="single" w:sz="4" w:space="0" w:color="000000"/>
              <w:left w:val="single" w:sz="4" w:space="0" w:color="000000"/>
              <w:bottom w:val="single" w:sz="4" w:space="0" w:color="000000"/>
              <w:right w:val="single" w:sz="4" w:space="0" w:color="000000"/>
            </w:tcBorders>
          </w:tcPr>
          <w:p w14:paraId="55C34C4F" w14:textId="77777777" w:rsidR="0044710F" w:rsidRPr="00362365" w:rsidRDefault="00204D24" w:rsidP="00204D24">
            <w:pPr>
              <w:snapToGrid w:val="0"/>
            </w:pPr>
            <w:r w:rsidRPr="00362365">
              <w:rPr>
                <w:sz w:val="22"/>
                <w:szCs w:val="22"/>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362365">
              <w:rPr>
                <w:sz w:val="22"/>
                <w:szCs w:val="22"/>
                <w:lang w:eastAsia="ru-RU"/>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4710F" w:rsidRPr="00362365" w14:paraId="65F0D987" w14:textId="77777777" w:rsidTr="00EA2CED">
        <w:tc>
          <w:tcPr>
            <w:tcW w:w="426" w:type="pct"/>
            <w:tcBorders>
              <w:top w:val="single" w:sz="4" w:space="0" w:color="000000"/>
              <w:left w:val="single" w:sz="4" w:space="0" w:color="000000"/>
              <w:bottom w:val="single" w:sz="4" w:space="0" w:color="000000"/>
            </w:tcBorders>
          </w:tcPr>
          <w:p w14:paraId="59949A4F" w14:textId="77777777" w:rsidR="0044710F" w:rsidRPr="00362365" w:rsidRDefault="0044710F" w:rsidP="00204D24">
            <w:r w:rsidRPr="00362365">
              <w:rPr>
                <w:sz w:val="22"/>
                <w:szCs w:val="22"/>
              </w:rPr>
              <w:lastRenderedPageBreak/>
              <w:t>6.8</w:t>
            </w:r>
          </w:p>
        </w:tc>
        <w:tc>
          <w:tcPr>
            <w:tcW w:w="1695" w:type="pct"/>
            <w:tcBorders>
              <w:top w:val="single" w:sz="4" w:space="0" w:color="000000"/>
              <w:left w:val="single" w:sz="4" w:space="0" w:color="000000"/>
              <w:bottom w:val="single" w:sz="4" w:space="0" w:color="000000"/>
            </w:tcBorders>
          </w:tcPr>
          <w:p w14:paraId="34F0A8E8" w14:textId="77777777" w:rsidR="0044710F" w:rsidRPr="00362365" w:rsidRDefault="0044710F" w:rsidP="00204D24">
            <w:r w:rsidRPr="00362365">
              <w:rPr>
                <w:sz w:val="22"/>
                <w:szCs w:val="22"/>
              </w:rPr>
              <w:t>Связь</w:t>
            </w:r>
          </w:p>
          <w:p w14:paraId="0F8CAED1" w14:textId="77777777" w:rsidR="0044710F" w:rsidRPr="00362365" w:rsidRDefault="0044710F" w:rsidP="00204D24"/>
        </w:tc>
        <w:tc>
          <w:tcPr>
            <w:tcW w:w="2879" w:type="pct"/>
            <w:tcBorders>
              <w:top w:val="single" w:sz="4" w:space="0" w:color="000000"/>
              <w:left w:val="single" w:sz="4" w:space="0" w:color="000000"/>
              <w:bottom w:val="single" w:sz="4" w:space="0" w:color="000000"/>
              <w:right w:val="single" w:sz="4" w:space="0" w:color="000000"/>
            </w:tcBorders>
          </w:tcPr>
          <w:p w14:paraId="231B35EF" w14:textId="77777777" w:rsidR="0044710F" w:rsidRPr="00362365" w:rsidRDefault="00204D24" w:rsidP="00204D24">
            <w:pPr>
              <w:snapToGrid w:val="0"/>
            </w:pPr>
            <w:r w:rsidRPr="00362365">
              <w:rPr>
                <w:sz w:val="22"/>
                <w:szCs w:val="22"/>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63D609BA" w14:textId="77777777" w:rsidR="0093517C" w:rsidRPr="00362365" w:rsidRDefault="0093517C" w:rsidP="0093517C">
      <w:pPr>
        <w:pStyle w:val="15"/>
      </w:pPr>
    </w:p>
    <w:p w14:paraId="253FFDD0" w14:textId="77777777" w:rsidR="0093517C" w:rsidRPr="00362365" w:rsidRDefault="0093517C" w:rsidP="0093517C">
      <w:pPr>
        <w:pStyle w:val="15"/>
      </w:pPr>
    </w:p>
    <w:p w14:paraId="22F8D4DA" w14:textId="77777777" w:rsidR="0093517C" w:rsidRPr="00362365" w:rsidRDefault="0093517C" w:rsidP="0093517C">
      <w:pPr>
        <w:pStyle w:val="15"/>
        <w:sectPr w:rsidR="0093517C" w:rsidRPr="00362365" w:rsidSect="00B053A6">
          <w:footerReference w:type="default" r:id="rId32"/>
          <w:pgSz w:w="11906" w:h="16838"/>
          <w:pgMar w:top="1134" w:right="851" w:bottom="1134" w:left="1701" w:header="720" w:footer="709" w:gutter="0"/>
          <w:cols w:space="720"/>
          <w:docGrid w:linePitch="600" w:charSpace="32768"/>
        </w:sectPr>
      </w:pPr>
    </w:p>
    <w:p w14:paraId="3F0A8331" w14:textId="5E8E34EB" w:rsidR="0093517C" w:rsidRPr="00362365" w:rsidRDefault="00F26482" w:rsidP="0093517C">
      <w:pPr>
        <w:pStyle w:val="15"/>
        <w:rPr>
          <w:lang w:eastAsia="ar-SA"/>
        </w:rPr>
      </w:pPr>
      <w:r w:rsidRPr="0036236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r w:rsidR="00B60E43" w:rsidRPr="00362365">
        <w:t xml:space="preserve"> </w:t>
      </w:r>
      <w:r w:rsidR="00B60E43" w:rsidRPr="00362365">
        <w:t>Многофункциональная общественно-деловая зона</w:t>
      </w:r>
      <w:r w:rsidRPr="00362365">
        <w:t>:</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42"/>
        <w:gridCol w:w="29"/>
        <w:gridCol w:w="1275"/>
        <w:gridCol w:w="255"/>
        <w:gridCol w:w="2126"/>
        <w:gridCol w:w="2127"/>
        <w:gridCol w:w="2126"/>
        <w:gridCol w:w="2418"/>
      </w:tblGrid>
      <w:tr w:rsidR="00362365" w:rsidRPr="00362365" w14:paraId="535F3597" w14:textId="77777777" w:rsidTr="0044710F">
        <w:trPr>
          <w:trHeight w:val="758"/>
        </w:trPr>
        <w:tc>
          <w:tcPr>
            <w:tcW w:w="817" w:type="dxa"/>
            <w:vMerge w:val="restart"/>
          </w:tcPr>
          <w:p w14:paraId="1157BA08" w14:textId="77777777" w:rsidR="0044710F" w:rsidRPr="00362365" w:rsidRDefault="0044710F" w:rsidP="00EA2CED">
            <w:pPr>
              <w:pStyle w:val="a9"/>
              <w:ind w:left="29"/>
            </w:pPr>
            <w:r w:rsidRPr="00362365">
              <w:t>Код</w:t>
            </w:r>
          </w:p>
        </w:tc>
        <w:tc>
          <w:tcPr>
            <w:tcW w:w="2519" w:type="dxa"/>
            <w:vMerge w:val="restart"/>
          </w:tcPr>
          <w:p w14:paraId="6D888677" w14:textId="77777777" w:rsidR="0044710F" w:rsidRPr="00362365" w:rsidRDefault="0044710F" w:rsidP="00EA2CED">
            <w:pPr>
              <w:pStyle w:val="a9"/>
              <w:ind w:left="29"/>
            </w:pPr>
            <w:r w:rsidRPr="00362365">
              <w:t>Вид разрешенного использования земельных участков и объектов капитального строительства</w:t>
            </w:r>
          </w:p>
        </w:tc>
        <w:tc>
          <w:tcPr>
            <w:tcW w:w="2896" w:type="dxa"/>
            <w:gridSpan w:val="4"/>
          </w:tcPr>
          <w:p w14:paraId="299B80F6" w14:textId="77777777" w:rsidR="0044710F" w:rsidRPr="00362365" w:rsidRDefault="0044710F" w:rsidP="00EA2CED">
            <w:pPr>
              <w:pStyle w:val="a9"/>
            </w:pPr>
            <w:r w:rsidRPr="00362365">
              <w:t>Предельные (</w:t>
            </w:r>
            <w:proofErr w:type="gramStart"/>
            <w:r w:rsidRPr="00362365">
              <w:t>минимальные  или</w:t>
            </w:r>
            <w:proofErr w:type="gramEnd"/>
            <w:r w:rsidRPr="00362365">
              <w:t xml:space="preserve"> (максимальные) размеры </w:t>
            </w:r>
            <w:proofErr w:type="spellStart"/>
            <w:r w:rsidRPr="00362365">
              <w:t>земельныхучастков</w:t>
            </w:r>
            <w:proofErr w:type="spellEnd"/>
            <w:r w:rsidRPr="00362365">
              <w:t>, в т.ч. их площадь</w:t>
            </w:r>
          </w:p>
        </w:tc>
        <w:tc>
          <w:tcPr>
            <w:tcW w:w="2381" w:type="dxa"/>
            <w:gridSpan w:val="2"/>
            <w:vMerge w:val="restart"/>
          </w:tcPr>
          <w:p w14:paraId="4DAF2F6A" w14:textId="77777777" w:rsidR="0044710F" w:rsidRPr="00362365" w:rsidRDefault="0044710F" w:rsidP="00EA2CED">
            <w:pPr>
              <w:pStyle w:val="a9"/>
            </w:pPr>
            <w:r w:rsidRPr="0036236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7" w:type="dxa"/>
            <w:vMerge w:val="restart"/>
          </w:tcPr>
          <w:p w14:paraId="54BACB60" w14:textId="77777777" w:rsidR="0044710F" w:rsidRPr="00362365" w:rsidRDefault="0044710F" w:rsidP="00EA2CED">
            <w:pPr>
              <w:pStyle w:val="a9"/>
            </w:pPr>
            <w:r w:rsidRPr="0036236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14:paraId="1D1901DC" w14:textId="77777777" w:rsidR="0044710F" w:rsidRPr="00362365" w:rsidRDefault="0044710F" w:rsidP="00EA2CED">
            <w:pPr>
              <w:pStyle w:val="a9"/>
            </w:pPr>
            <w:r w:rsidRPr="00362365">
              <w:t>Предельная (максимальная) высота объектов капитального строительства</w:t>
            </w:r>
          </w:p>
        </w:tc>
        <w:tc>
          <w:tcPr>
            <w:tcW w:w="2418" w:type="dxa"/>
            <w:vMerge w:val="restart"/>
          </w:tcPr>
          <w:p w14:paraId="6369228C" w14:textId="77777777" w:rsidR="0044710F" w:rsidRPr="00362365" w:rsidRDefault="0044710F" w:rsidP="00EA2CED">
            <w:pPr>
              <w:pStyle w:val="a9"/>
            </w:pPr>
            <w:r w:rsidRPr="00362365">
              <w:t>Максимальный процент застройки в границах земельного участка</w:t>
            </w:r>
          </w:p>
        </w:tc>
      </w:tr>
      <w:tr w:rsidR="00362365" w:rsidRPr="00362365" w14:paraId="2D40E5D1" w14:textId="77777777" w:rsidTr="0044710F">
        <w:trPr>
          <w:cantSplit/>
          <w:trHeight w:val="1134"/>
        </w:trPr>
        <w:tc>
          <w:tcPr>
            <w:tcW w:w="817" w:type="dxa"/>
            <w:vMerge/>
          </w:tcPr>
          <w:p w14:paraId="0697CECE" w14:textId="77777777" w:rsidR="0044710F" w:rsidRPr="00362365" w:rsidRDefault="0044710F" w:rsidP="00EA2CED">
            <w:pPr>
              <w:pStyle w:val="a9"/>
            </w:pPr>
          </w:p>
        </w:tc>
        <w:tc>
          <w:tcPr>
            <w:tcW w:w="2519" w:type="dxa"/>
            <w:vMerge/>
          </w:tcPr>
          <w:p w14:paraId="08E56C5D" w14:textId="77777777" w:rsidR="0044710F" w:rsidRPr="00362365" w:rsidRDefault="0044710F" w:rsidP="00EA2CED">
            <w:pPr>
              <w:pStyle w:val="a9"/>
            </w:pPr>
          </w:p>
        </w:tc>
        <w:tc>
          <w:tcPr>
            <w:tcW w:w="1450" w:type="dxa"/>
          </w:tcPr>
          <w:p w14:paraId="647ACFC0" w14:textId="77777777" w:rsidR="0044710F" w:rsidRPr="00362365" w:rsidRDefault="0044710F" w:rsidP="0044710F">
            <w:pPr>
              <w:pStyle w:val="a9"/>
            </w:pPr>
            <w:proofErr w:type="spellStart"/>
            <w:r w:rsidRPr="00362365">
              <w:t>Минималь</w:t>
            </w:r>
            <w:proofErr w:type="spellEnd"/>
            <w:r w:rsidRPr="00362365">
              <w:t xml:space="preserve">-ная </w:t>
            </w:r>
          </w:p>
        </w:tc>
        <w:tc>
          <w:tcPr>
            <w:tcW w:w="1446" w:type="dxa"/>
            <w:gridSpan w:val="3"/>
          </w:tcPr>
          <w:p w14:paraId="5680D9C8" w14:textId="77777777" w:rsidR="0044710F" w:rsidRPr="00362365" w:rsidRDefault="0044710F" w:rsidP="0044710F">
            <w:pPr>
              <w:pStyle w:val="a9"/>
            </w:pPr>
            <w:r w:rsidRPr="00362365">
              <w:t>Максимальная</w:t>
            </w:r>
          </w:p>
        </w:tc>
        <w:tc>
          <w:tcPr>
            <w:tcW w:w="2381" w:type="dxa"/>
            <w:gridSpan w:val="2"/>
            <w:vMerge/>
          </w:tcPr>
          <w:p w14:paraId="282FB01D" w14:textId="77777777" w:rsidR="0044710F" w:rsidRPr="00362365" w:rsidRDefault="0044710F" w:rsidP="00EA2CED">
            <w:pPr>
              <w:pStyle w:val="a9"/>
            </w:pPr>
          </w:p>
        </w:tc>
        <w:tc>
          <w:tcPr>
            <w:tcW w:w="2127" w:type="dxa"/>
            <w:vMerge/>
          </w:tcPr>
          <w:p w14:paraId="488415F0" w14:textId="77777777" w:rsidR="0044710F" w:rsidRPr="00362365" w:rsidRDefault="0044710F" w:rsidP="00EA2CED">
            <w:pPr>
              <w:pStyle w:val="a9"/>
            </w:pPr>
          </w:p>
        </w:tc>
        <w:tc>
          <w:tcPr>
            <w:tcW w:w="2126" w:type="dxa"/>
            <w:vMerge/>
          </w:tcPr>
          <w:p w14:paraId="0E4A6405" w14:textId="77777777" w:rsidR="0044710F" w:rsidRPr="00362365" w:rsidRDefault="0044710F" w:rsidP="00EA2CED">
            <w:pPr>
              <w:pStyle w:val="a9"/>
            </w:pPr>
          </w:p>
        </w:tc>
        <w:tc>
          <w:tcPr>
            <w:tcW w:w="2418" w:type="dxa"/>
            <w:vMerge/>
          </w:tcPr>
          <w:p w14:paraId="56EBC066" w14:textId="77777777" w:rsidR="0044710F" w:rsidRPr="00362365" w:rsidRDefault="0044710F" w:rsidP="00EA2CED">
            <w:pPr>
              <w:pStyle w:val="a9"/>
            </w:pPr>
          </w:p>
        </w:tc>
      </w:tr>
      <w:tr w:rsidR="00362365" w:rsidRPr="00362365" w14:paraId="2FE48D3D" w14:textId="77777777" w:rsidTr="0044710F">
        <w:trPr>
          <w:trHeight w:val="269"/>
          <w:tblHeader/>
        </w:trPr>
        <w:tc>
          <w:tcPr>
            <w:tcW w:w="817" w:type="dxa"/>
          </w:tcPr>
          <w:p w14:paraId="2DBD57D2" w14:textId="77777777" w:rsidR="0044710F" w:rsidRPr="00362365" w:rsidRDefault="0044710F" w:rsidP="00EA2CED">
            <w:pPr>
              <w:pStyle w:val="a9"/>
            </w:pPr>
            <w:r w:rsidRPr="00362365">
              <w:t>1</w:t>
            </w:r>
          </w:p>
        </w:tc>
        <w:tc>
          <w:tcPr>
            <w:tcW w:w="2519" w:type="dxa"/>
          </w:tcPr>
          <w:p w14:paraId="53DEE569" w14:textId="77777777" w:rsidR="0044710F" w:rsidRPr="00362365" w:rsidRDefault="0044710F" w:rsidP="00EA2CED">
            <w:pPr>
              <w:pStyle w:val="a9"/>
            </w:pPr>
            <w:r w:rsidRPr="00362365">
              <w:t>2</w:t>
            </w:r>
          </w:p>
        </w:tc>
        <w:tc>
          <w:tcPr>
            <w:tcW w:w="1450" w:type="dxa"/>
          </w:tcPr>
          <w:p w14:paraId="2913C9FB" w14:textId="77777777" w:rsidR="0044710F" w:rsidRPr="00362365" w:rsidRDefault="0044710F" w:rsidP="00EA2CED">
            <w:pPr>
              <w:pStyle w:val="a9"/>
            </w:pPr>
            <w:r w:rsidRPr="00362365">
              <w:t>3</w:t>
            </w:r>
          </w:p>
        </w:tc>
        <w:tc>
          <w:tcPr>
            <w:tcW w:w="1446" w:type="dxa"/>
            <w:gridSpan w:val="3"/>
          </w:tcPr>
          <w:p w14:paraId="77387E0B" w14:textId="77777777" w:rsidR="0044710F" w:rsidRPr="00362365" w:rsidRDefault="0044710F" w:rsidP="00EA2CED">
            <w:pPr>
              <w:pStyle w:val="a9"/>
            </w:pPr>
            <w:r w:rsidRPr="00362365">
              <w:t>4</w:t>
            </w:r>
          </w:p>
        </w:tc>
        <w:tc>
          <w:tcPr>
            <w:tcW w:w="2381" w:type="dxa"/>
            <w:gridSpan w:val="2"/>
          </w:tcPr>
          <w:p w14:paraId="4D48605C" w14:textId="77777777" w:rsidR="0044710F" w:rsidRPr="00362365" w:rsidRDefault="0044710F" w:rsidP="00EA2CED">
            <w:pPr>
              <w:pStyle w:val="a9"/>
            </w:pPr>
            <w:r w:rsidRPr="00362365">
              <w:t>5</w:t>
            </w:r>
          </w:p>
        </w:tc>
        <w:tc>
          <w:tcPr>
            <w:tcW w:w="2127" w:type="dxa"/>
          </w:tcPr>
          <w:p w14:paraId="6CA586B5" w14:textId="77777777" w:rsidR="0044710F" w:rsidRPr="00362365" w:rsidRDefault="0044710F" w:rsidP="00EA2CED">
            <w:pPr>
              <w:pStyle w:val="a9"/>
            </w:pPr>
            <w:r w:rsidRPr="00362365">
              <w:t>6</w:t>
            </w:r>
          </w:p>
        </w:tc>
        <w:tc>
          <w:tcPr>
            <w:tcW w:w="2126" w:type="dxa"/>
          </w:tcPr>
          <w:p w14:paraId="252DAD11" w14:textId="77777777" w:rsidR="0044710F" w:rsidRPr="00362365" w:rsidRDefault="0044710F" w:rsidP="00EA2CED">
            <w:pPr>
              <w:pStyle w:val="a9"/>
            </w:pPr>
            <w:r w:rsidRPr="00362365">
              <w:t>7</w:t>
            </w:r>
          </w:p>
        </w:tc>
        <w:tc>
          <w:tcPr>
            <w:tcW w:w="2418" w:type="dxa"/>
          </w:tcPr>
          <w:p w14:paraId="64551A73" w14:textId="77777777" w:rsidR="0044710F" w:rsidRPr="00362365" w:rsidRDefault="0044710F" w:rsidP="00EA2CED">
            <w:pPr>
              <w:pStyle w:val="a9"/>
            </w:pPr>
            <w:r w:rsidRPr="00362365">
              <w:t>8</w:t>
            </w:r>
          </w:p>
        </w:tc>
      </w:tr>
      <w:tr w:rsidR="00362365" w:rsidRPr="00362365" w14:paraId="762CD0E4" w14:textId="77777777" w:rsidTr="00EA2CED">
        <w:tc>
          <w:tcPr>
            <w:tcW w:w="817" w:type="dxa"/>
          </w:tcPr>
          <w:p w14:paraId="6E0B205E" w14:textId="77777777" w:rsidR="0044710F" w:rsidRPr="00362365" w:rsidRDefault="0044710F" w:rsidP="00EA2CED">
            <w:pPr>
              <w:pStyle w:val="a4"/>
            </w:pPr>
          </w:p>
        </w:tc>
        <w:tc>
          <w:tcPr>
            <w:tcW w:w="14467" w:type="dxa"/>
            <w:gridSpan w:val="10"/>
          </w:tcPr>
          <w:p w14:paraId="3BE5B3BB" w14:textId="77777777" w:rsidR="0044710F" w:rsidRPr="00362365" w:rsidRDefault="0044710F" w:rsidP="00EA2CED">
            <w:pPr>
              <w:pStyle w:val="aa"/>
            </w:pPr>
            <w:r w:rsidRPr="00362365">
              <w:t>Основные</w:t>
            </w:r>
          </w:p>
        </w:tc>
      </w:tr>
      <w:tr w:rsidR="00362365" w:rsidRPr="00362365" w14:paraId="37DA50A7" w14:textId="77777777" w:rsidTr="00DC4104">
        <w:tc>
          <w:tcPr>
            <w:tcW w:w="817" w:type="dxa"/>
          </w:tcPr>
          <w:p w14:paraId="3056B15E" w14:textId="77777777" w:rsidR="0044710F" w:rsidRPr="00362365" w:rsidRDefault="0044710F" w:rsidP="00EA2CED">
            <w:pPr>
              <w:pStyle w:val="a4"/>
            </w:pPr>
            <w:r w:rsidRPr="00362365">
              <w:t>3.1</w:t>
            </w:r>
          </w:p>
        </w:tc>
        <w:tc>
          <w:tcPr>
            <w:tcW w:w="2519" w:type="dxa"/>
          </w:tcPr>
          <w:p w14:paraId="08DF246A" w14:textId="77777777" w:rsidR="0044710F" w:rsidRPr="00362365" w:rsidRDefault="0044710F" w:rsidP="00EA2CED">
            <w:pPr>
              <w:pStyle w:val="a4"/>
            </w:pPr>
            <w:r w:rsidRPr="00362365">
              <w:t>Коммунальное обслуживание</w:t>
            </w:r>
          </w:p>
        </w:tc>
        <w:tc>
          <w:tcPr>
            <w:tcW w:w="1592" w:type="dxa"/>
            <w:gridSpan w:val="2"/>
          </w:tcPr>
          <w:p w14:paraId="7384B200" w14:textId="77777777" w:rsidR="0044710F" w:rsidRPr="00362365" w:rsidRDefault="003C1F96" w:rsidP="00EA2CED">
            <w:r w:rsidRPr="00362365">
              <w:rPr>
                <w:sz w:val="22"/>
                <w:szCs w:val="22"/>
              </w:rPr>
              <w:t>100</w:t>
            </w:r>
            <w:r w:rsidR="0044710F" w:rsidRPr="00362365">
              <w:rPr>
                <w:sz w:val="22"/>
                <w:szCs w:val="22"/>
              </w:rPr>
              <w:t xml:space="preserve"> м²*</w:t>
            </w:r>
          </w:p>
        </w:tc>
        <w:tc>
          <w:tcPr>
            <w:tcW w:w="1559" w:type="dxa"/>
            <w:gridSpan w:val="3"/>
          </w:tcPr>
          <w:p w14:paraId="44AD8C62" w14:textId="77777777" w:rsidR="0044710F" w:rsidRPr="00362365" w:rsidRDefault="003C1F96" w:rsidP="00EA2CED">
            <w:r w:rsidRPr="00362365">
              <w:rPr>
                <w:sz w:val="22"/>
                <w:szCs w:val="22"/>
              </w:rPr>
              <w:t>5</w:t>
            </w:r>
            <w:r w:rsidR="0044710F" w:rsidRPr="00362365">
              <w:rPr>
                <w:sz w:val="22"/>
                <w:szCs w:val="22"/>
              </w:rPr>
              <w:t>000 м²*</w:t>
            </w:r>
          </w:p>
        </w:tc>
        <w:tc>
          <w:tcPr>
            <w:tcW w:w="2126" w:type="dxa"/>
          </w:tcPr>
          <w:p w14:paraId="50EF521C" w14:textId="77777777" w:rsidR="0044710F" w:rsidRPr="00362365" w:rsidRDefault="0044710F" w:rsidP="00EA2CED">
            <w:pPr>
              <w:pStyle w:val="a4"/>
            </w:pPr>
            <w:r w:rsidRPr="00362365">
              <w:t>для объектов инженерно-технического обеспечения - 0 м;</w:t>
            </w:r>
          </w:p>
          <w:p w14:paraId="082DD318" w14:textId="77777777" w:rsidR="0044710F" w:rsidRPr="00362365" w:rsidRDefault="0044710F" w:rsidP="00EA2CED">
            <w:pPr>
              <w:pStyle w:val="a4"/>
            </w:pPr>
            <w:r w:rsidRPr="00362365">
              <w:t>для хозяйственных построек - 1 м;</w:t>
            </w:r>
          </w:p>
          <w:p w14:paraId="6107E7CE" w14:textId="77777777" w:rsidR="0044710F" w:rsidRPr="00362365" w:rsidRDefault="0044710F" w:rsidP="00EA2CED">
            <w:pPr>
              <w:pStyle w:val="a4"/>
            </w:pPr>
            <w:r w:rsidRPr="00362365">
              <w:t>для других объектов капитального строительства - 3 м</w:t>
            </w:r>
          </w:p>
        </w:tc>
        <w:tc>
          <w:tcPr>
            <w:tcW w:w="2127" w:type="dxa"/>
          </w:tcPr>
          <w:p w14:paraId="0754AA7F" w14:textId="77777777" w:rsidR="0044710F" w:rsidRPr="00362365" w:rsidRDefault="0044710F" w:rsidP="00EA2CED">
            <w:pPr>
              <w:pStyle w:val="a4"/>
            </w:pPr>
            <w:r w:rsidRPr="00362365">
              <w:t>для объектов инженерно-технического обеспечения - 0 м;</w:t>
            </w:r>
          </w:p>
          <w:p w14:paraId="561D89C0" w14:textId="77777777" w:rsidR="0044710F" w:rsidRPr="00362365" w:rsidRDefault="0044710F" w:rsidP="00EA2CED">
            <w:pPr>
              <w:pStyle w:val="a4"/>
            </w:pPr>
            <w:r w:rsidRPr="00362365">
              <w:t>для других объектов капитального строительства - 5 м</w:t>
            </w:r>
          </w:p>
        </w:tc>
        <w:tc>
          <w:tcPr>
            <w:tcW w:w="2126" w:type="dxa"/>
          </w:tcPr>
          <w:p w14:paraId="463A6CC2" w14:textId="77777777" w:rsidR="0044710F" w:rsidRPr="00362365" w:rsidRDefault="0044710F" w:rsidP="00EA2CED">
            <w:pPr>
              <w:pStyle w:val="a4"/>
            </w:pPr>
            <w:r w:rsidRPr="00362365">
              <w:t>20 м</w:t>
            </w:r>
          </w:p>
        </w:tc>
        <w:tc>
          <w:tcPr>
            <w:tcW w:w="2418" w:type="dxa"/>
          </w:tcPr>
          <w:p w14:paraId="4A6B186E" w14:textId="77777777" w:rsidR="0044710F" w:rsidRPr="00362365" w:rsidRDefault="0044710F" w:rsidP="00EA2CED">
            <w:pPr>
              <w:pStyle w:val="a4"/>
            </w:pPr>
            <w:r w:rsidRPr="00362365">
              <w:t>в случае размещения на земельном участке только объектов инженерно-технического обеспечения - 100 %;</w:t>
            </w:r>
          </w:p>
          <w:p w14:paraId="09951885" w14:textId="77777777" w:rsidR="0044710F" w:rsidRPr="00362365" w:rsidRDefault="0044710F" w:rsidP="00EA2CED">
            <w:pPr>
              <w:pStyle w:val="a4"/>
            </w:pPr>
            <w:r w:rsidRPr="00362365">
              <w:t>в случае размещения на земельном участке иных объектов - 80 %</w:t>
            </w:r>
          </w:p>
        </w:tc>
      </w:tr>
      <w:tr w:rsidR="00362365" w:rsidRPr="00362365" w14:paraId="6FE71A2A" w14:textId="77777777" w:rsidTr="00DC4104">
        <w:tc>
          <w:tcPr>
            <w:tcW w:w="817" w:type="dxa"/>
          </w:tcPr>
          <w:p w14:paraId="4D54E232" w14:textId="77777777" w:rsidR="0044710F" w:rsidRPr="00362365" w:rsidRDefault="0044710F" w:rsidP="00EA2CED">
            <w:pPr>
              <w:pStyle w:val="a4"/>
            </w:pPr>
            <w:r w:rsidRPr="00362365">
              <w:t>3.2</w:t>
            </w:r>
          </w:p>
        </w:tc>
        <w:tc>
          <w:tcPr>
            <w:tcW w:w="2519" w:type="dxa"/>
          </w:tcPr>
          <w:p w14:paraId="4C767599" w14:textId="77777777" w:rsidR="0044710F" w:rsidRPr="00362365" w:rsidRDefault="0044710F" w:rsidP="00EA2CED">
            <w:pPr>
              <w:pStyle w:val="a4"/>
            </w:pPr>
            <w:r w:rsidRPr="00362365">
              <w:t>Социальное обслуживание</w:t>
            </w:r>
          </w:p>
        </w:tc>
        <w:tc>
          <w:tcPr>
            <w:tcW w:w="1592" w:type="dxa"/>
            <w:gridSpan w:val="2"/>
          </w:tcPr>
          <w:p w14:paraId="778A5BD3" w14:textId="77777777" w:rsidR="0044710F" w:rsidRPr="00362365" w:rsidRDefault="003C1F96" w:rsidP="00EA2CED">
            <w:r w:rsidRPr="00362365">
              <w:rPr>
                <w:sz w:val="22"/>
                <w:szCs w:val="22"/>
              </w:rPr>
              <w:t>4</w:t>
            </w:r>
            <w:r w:rsidR="0044710F" w:rsidRPr="00362365">
              <w:rPr>
                <w:sz w:val="22"/>
                <w:szCs w:val="22"/>
              </w:rPr>
              <w:t>00 м²</w:t>
            </w:r>
          </w:p>
        </w:tc>
        <w:tc>
          <w:tcPr>
            <w:tcW w:w="1559" w:type="dxa"/>
            <w:gridSpan w:val="3"/>
          </w:tcPr>
          <w:p w14:paraId="11F1A76A" w14:textId="77777777" w:rsidR="0044710F" w:rsidRPr="00362365" w:rsidRDefault="003C1F96" w:rsidP="00EA2CED">
            <w:r w:rsidRPr="00362365">
              <w:rPr>
                <w:sz w:val="22"/>
                <w:szCs w:val="22"/>
              </w:rPr>
              <w:t>5</w:t>
            </w:r>
            <w:r w:rsidR="0044710F" w:rsidRPr="00362365">
              <w:rPr>
                <w:sz w:val="22"/>
                <w:szCs w:val="22"/>
              </w:rPr>
              <w:t>000 м²</w:t>
            </w:r>
          </w:p>
        </w:tc>
        <w:tc>
          <w:tcPr>
            <w:tcW w:w="2126" w:type="dxa"/>
          </w:tcPr>
          <w:p w14:paraId="7EB0476D" w14:textId="77777777" w:rsidR="0044710F" w:rsidRPr="00362365" w:rsidRDefault="0044710F" w:rsidP="00EA2CED">
            <w:pPr>
              <w:pStyle w:val="a4"/>
            </w:pPr>
            <w:r w:rsidRPr="00362365">
              <w:t>3 м</w:t>
            </w:r>
          </w:p>
        </w:tc>
        <w:tc>
          <w:tcPr>
            <w:tcW w:w="2127" w:type="dxa"/>
          </w:tcPr>
          <w:p w14:paraId="4BB10A19" w14:textId="77777777" w:rsidR="0044710F" w:rsidRPr="00362365" w:rsidRDefault="0044710F" w:rsidP="00EA2CED">
            <w:pPr>
              <w:pStyle w:val="a4"/>
            </w:pPr>
            <w:r w:rsidRPr="00362365">
              <w:t>5 м</w:t>
            </w:r>
          </w:p>
        </w:tc>
        <w:tc>
          <w:tcPr>
            <w:tcW w:w="2126" w:type="dxa"/>
          </w:tcPr>
          <w:p w14:paraId="61DD3154" w14:textId="77777777" w:rsidR="0044710F" w:rsidRPr="00362365" w:rsidRDefault="0044710F" w:rsidP="00EA2CED">
            <w:r w:rsidRPr="00362365">
              <w:rPr>
                <w:sz w:val="22"/>
                <w:szCs w:val="22"/>
              </w:rPr>
              <w:t>20 м</w:t>
            </w:r>
          </w:p>
        </w:tc>
        <w:tc>
          <w:tcPr>
            <w:tcW w:w="2418" w:type="dxa"/>
          </w:tcPr>
          <w:p w14:paraId="7DBA51F5" w14:textId="77777777" w:rsidR="0044710F" w:rsidRPr="00362365" w:rsidRDefault="0044710F" w:rsidP="00EA2CED">
            <w:pPr>
              <w:pStyle w:val="a4"/>
            </w:pPr>
            <w:r w:rsidRPr="00362365">
              <w:t>80 %</w:t>
            </w:r>
          </w:p>
        </w:tc>
      </w:tr>
      <w:tr w:rsidR="00362365" w:rsidRPr="00362365" w14:paraId="30E105A6" w14:textId="77777777" w:rsidTr="00DC4104">
        <w:tc>
          <w:tcPr>
            <w:tcW w:w="817" w:type="dxa"/>
          </w:tcPr>
          <w:p w14:paraId="0FE3A855" w14:textId="77777777" w:rsidR="0044710F" w:rsidRPr="00362365" w:rsidRDefault="0044710F" w:rsidP="00EA2CED">
            <w:pPr>
              <w:pStyle w:val="a4"/>
            </w:pPr>
            <w:r w:rsidRPr="00362365">
              <w:t>3.3</w:t>
            </w:r>
          </w:p>
        </w:tc>
        <w:tc>
          <w:tcPr>
            <w:tcW w:w="2519" w:type="dxa"/>
          </w:tcPr>
          <w:p w14:paraId="2BBD8E16" w14:textId="77777777" w:rsidR="0044710F" w:rsidRPr="00362365" w:rsidRDefault="0044710F" w:rsidP="00EA2CED">
            <w:pPr>
              <w:pStyle w:val="a4"/>
            </w:pPr>
            <w:r w:rsidRPr="00362365">
              <w:t>Бытовое обслуживание</w:t>
            </w:r>
          </w:p>
        </w:tc>
        <w:tc>
          <w:tcPr>
            <w:tcW w:w="1592" w:type="dxa"/>
            <w:gridSpan w:val="2"/>
          </w:tcPr>
          <w:p w14:paraId="2200A73A" w14:textId="77777777" w:rsidR="0044710F" w:rsidRPr="00362365" w:rsidRDefault="0044710F" w:rsidP="00EA2CED">
            <w:r w:rsidRPr="00362365">
              <w:rPr>
                <w:sz w:val="22"/>
                <w:szCs w:val="22"/>
              </w:rPr>
              <w:t>300 м²</w:t>
            </w:r>
          </w:p>
        </w:tc>
        <w:tc>
          <w:tcPr>
            <w:tcW w:w="1559" w:type="dxa"/>
            <w:gridSpan w:val="3"/>
          </w:tcPr>
          <w:p w14:paraId="0E1C2F9E" w14:textId="77777777" w:rsidR="0044710F" w:rsidRPr="00362365" w:rsidRDefault="0044710F" w:rsidP="00EA2CED">
            <w:r w:rsidRPr="00362365">
              <w:rPr>
                <w:sz w:val="22"/>
                <w:szCs w:val="22"/>
              </w:rPr>
              <w:t>2000 м²</w:t>
            </w:r>
          </w:p>
        </w:tc>
        <w:tc>
          <w:tcPr>
            <w:tcW w:w="2126" w:type="dxa"/>
          </w:tcPr>
          <w:p w14:paraId="6A5B882D" w14:textId="77777777" w:rsidR="0044710F" w:rsidRPr="00362365" w:rsidRDefault="0044710F" w:rsidP="00EA2CED">
            <w:pPr>
              <w:pStyle w:val="a4"/>
            </w:pPr>
            <w:r w:rsidRPr="00362365">
              <w:t>3 м</w:t>
            </w:r>
          </w:p>
        </w:tc>
        <w:tc>
          <w:tcPr>
            <w:tcW w:w="2127" w:type="dxa"/>
          </w:tcPr>
          <w:p w14:paraId="54842700" w14:textId="77777777" w:rsidR="0044710F" w:rsidRPr="00362365" w:rsidRDefault="0044710F" w:rsidP="00EA2CED">
            <w:r w:rsidRPr="00362365">
              <w:rPr>
                <w:sz w:val="22"/>
                <w:szCs w:val="22"/>
              </w:rPr>
              <w:t>5 м</w:t>
            </w:r>
          </w:p>
        </w:tc>
        <w:tc>
          <w:tcPr>
            <w:tcW w:w="2126" w:type="dxa"/>
          </w:tcPr>
          <w:p w14:paraId="6CD9001E" w14:textId="77777777" w:rsidR="0044710F" w:rsidRPr="00362365" w:rsidRDefault="0044710F" w:rsidP="00EA2CED">
            <w:r w:rsidRPr="00362365">
              <w:rPr>
                <w:sz w:val="22"/>
                <w:szCs w:val="22"/>
              </w:rPr>
              <w:t>20 м</w:t>
            </w:r>
          </w:p>
        </w:tc>
        <w:tc>
          <w:tcPr>
            <w:tcW w:w="2418" w:type="dxa"/>
          </w:tcPr>
          <w:p w14:paraId="5BE665EC" w14:textId="77777777" w:rsidR="0044710F" w:rsidRPr="00362365" w:rsidRDefault="0044710F" w:rsidP="00EA2CED">
            <w:r w:rsidRPr="00362365">
              <w:rPr>
                <w:sz w:val="22"/>
                <w:szCs w:val="22"/>
              </w:rPr>
              <w:t>80 %</w:t>
            </w:r>
          </w:p>
        </w:tc>
      </w:tr>
      <w:tr w:rsidR="00362365" w:rsidRPr="00362365" w14:paraId="16BA14EA" w14:textId="77777777" w:rsidTr="00DC4104">
        <w:tc>
          <w:tcPr>
            <w:tcW w:w="817" w:type="dxa"/>
          </w:tcPr>
          <w:p w14:paraId="43A26EE5" w14:textId="77777777" w:rsidR="0044710F" w:rsidRPr="00362365" w:rsidRDefault="0044710F" w:rsidP="00EA2CED">
            <w:pPr>
              <w:pStyle w:val="a4"/>
            </w:pPr>
            <w:r w:rsidRPr="00362365">
              <w:t>3.4</w:t>
            </w:r>
          </w:p>
        </w:tc>
        <w:tc>
          <w:tcPr>
            <w:tcW w:w="2519" w:type="dxa"/>
          </w:tcPr>
          <w:p w14:paraId="49852CDE" w14:textId="77777777" w:rsidR="0044710F" w:rsidRPr="00362365" w:rsidRDefault="0044710F" w:rsidP="00EA2CED">
            <w:pPr>
              <w:pStyle w:val="a4"/>
            </w:pPr>
            <w:r w:rsidRPr="00362365">
              <w:t>Здравоохранение</w:t>
            </w:r>
          </w:p>
        </w:tc>
        <w:tc>
          <w:tcPr>
            <w:tcW w:w="1592" w:type="dxa"/>
            <w:gridSpan w:val="2"/>
          </w:tcPr>
          <w:p w14:paraId="15172D26" w14:textId="77777777" w:rsidR="0044710F" w:rsidRPr="00362365" w:rsidRDefault="003C1F96" w:rsidP="00EA2CED">
            <w:r w:rsidRPr="00362365">
              <w:rPr>
                <w:sz w:val="22"/>
                <w:szCs w:val="22"/>
              </w:rPr>
              <w:t>4</w:t>
            </w:r>
            <w:r w:rsidR="0044710F" w:rsidRPr="00362365">
              <w:rPr>
                <w:sz w:val="22"/>
                <w:szCs w:val="22"/>
              </w:rPr>
              <w:t>00 м²</w:t>
            </w:r>
          </w:p>
        </w:tc>
        <w:tc>
          <w:tcPr>
            <w:tcW w:w="1559" w:type="dxa"/>
            <w:gridSpan w:val="3"/>
          </w:tcPr>
          <w:p w14:paraId="352BBEE1"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6A46A0CB" w14:textId="77777777" w:rsidR="0044710F" w:rsidRPr="00362365" w:rsidRDefault="0044710F" w:rsidP="00EA2CED">
            <w:pPr>
              <w:pStyle w:val="a4"/>
            </w:pPr>
            <w:r w:rsidRPr="00362365">
              <w:t>3 м</w:t>
            </w:r>
          </w:p>
        </w:tc>
        <w:tc>
          <w:tcPr>
            <w:tcW w:w="2127" w:type="dxa"/>
          </w:tcPr>
          <w:p w14:paraId="32936A88" w14:textId="77777777" w:rsidR="0044710F" w:rsidRPr="00362365" w:rsidRDefault="0044710F" w:rsidP="00EA2CED">
            <w:r w:rsidRPr="00362365">
              <w:rPr>
                <w:sz w:val="22"/>
                <w:szCs w:val="22"/>
              </w:rPr>
              <w:t>5 м</w:t>
            </w:r>
          </w:p>
        </w:tc>
        <w:tc>
          <w:tcPr>
            <w:tcW w:w="2126" w:type="dxa"/>
          </w:tcPr>
          <w:p w14:paraId="5C6AB4A1" w14:textId="77777777" w:rsidR="0044710F" w:rsidRPr="00362365" w:rsidRDefault="0044710F" w:rsidP="00EA2CED">
            <w:r w:rsidRPr="00362365">
              <w:rPr>
                <w:sz w:val="22"/>
                <w:szCs w:val="22"/>
              </w:rPr>
              <w:t>20 м</w:t>
            </w:r>
          </w:p>
        </w:tc>
        <w:tc>
          <w:tcPr>
            <w:tcW w:w="2418" w:type="dxa"/>
          </w:tcPr>
          <w:p w14:paraId="04A05A6F" w14:textId="77777777" w:rsidR="0044710F" w:rsidRPr="00362365" w:rsidRDefault="0044710F" w:rsidP="00EA2CED">
            <w:r w:rsidRPr="00362365">
              <w:rPr>
                <w:sz w:val="22"/>
                <w:szCs w:val="22"/>
              </w:rPr>
              <w:t>80 %</w:t>
            </w:r>
          </w:p>
        </w:tc>
      </w:tr>
      <w:tr w:rsidR="00362365" w:rsidRPr="00362365" w14:paraId="1365A2F9" w14:textId="77777777" w:rsidTr="00DC4104">
        <w:tc>
          <w:tcPr>
            <w:tcW w:w="817" w:type="dxa"/>
          </w:tcPr>
          <w:p w14:paraId="7BC11E82" w14:textId="77777777" w:rsidR="0044710F" w:rsidRPr="00362365" w:rsidRDefault="0044710F" w:rsidP="00EA2CED">
            <w:pPr>
              <w:pStyle w:val="a4"/>
            </w:pPr>
            <w:r w:rsidRPr="00362365">
              <w:t>3.5</w:t>
            </w:r>
          </w:p>
        </w:tc>
        <w:tc>
          <w:tcPr>
            <w:tcW w:w="2519" w:type="dxa"/>
          </w:tcPr>
          <w:p w14:paraId="3ABC68B3" w14:textId="77777777" w:rsidR="0044710F" w:rsidRPr="00362365" w:rsidRDefault="0044710F" w:rsidP="00EA2CED">
            <w:pPr>
              <w:pStyle w:val="a4"/>
            </w:pPr>
            <w:r w:rsidRPr="00362365">
              <w:t>Образование и просвещение</w:t>
            </w:r>
          </w:p>
        </w:tc>
        <w:tc>
          <w:tcPr>
            <w:tcW w:w="1592" w:type="dxa"/>
            <w:gridSpan w:val="2"/>
          </w:tcPr>
          <w:p w14:paraId="69095E16" w14:textId="77777777" w:rsidR="0044710F" w:rsidRPr="00362365" w:rsidRDefault="0044710F" w:rsidP="00EA2CED">
            <w:r w:rsidRPr="00362365">
              <w:rPr>
                <w:sz w:val="22"/>
                <w:szCs w:val="22"/>
              </w:rPr>
              <w:t>800 м²</w:t>
            </w:r>
          </w:p>
        </w:tc>
        <w:tc>
          <w:tcPr>
            <w:tcW w:w="1559" w:type="dxa"/>
            <w:gridSpan w:val="3"/>
          </w:tcPr>
          <w:p w14:paraId="276B61A3"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5D8D766A" w14:textId="77777777" w:rsidR="0044710F" w:rsidRPr="00362365" w:rsidRDefault="0044710F" w:rsidP="00EA2CED">
            <w:pPr>
              <w:pStyle w:val="a4"/>
            </w:pPr>
            <w:r w:rsidRPr="00362365">
              <w:t>3 м</w:t>
            </w:r>
          </w:p>
        </w:tc>
        <w:tc>
          <w:tcPr>
            <w:tcW w:w="2127" w:type="dxa"/>
          </w:tcPr>
          <w:p w14:paraId="1704B64C" w14:textId="77777777" w:rsidR="0044710F" w:rsidRPr="00362365" w:rsidRDefault="0044710F" w:rsidP="00EA2CED">
            <w:pPr>
              <w:pStyle w:val="a4"/>
            </w:pPr>
            <w:r w:rsidRPr="00362365">
              <w:t>5 м</w:t>
            </w:r>
          </w:p>
        </w:tc>
        <w:tc>
          <w:tcPr>
            <w:tcW w:w="2126" w:type="dxa"/>
          </w:tcPr>
          <w:p w14:paraId="2AD249C4" w14:textId="77777777" w:rsidR="0044710F" w:rsidRPr="00362365" w:rsidRDefault="0044710F" w:rsidP="00EA2CED">
            <w:r w:rsidRPr="00362365">
              <w:rPr>
                <w:sz w:val="22"/>
                <w:szCs w:val="22"/>
              </w:rPr>
              <w:t>20 м</w:t>
            </w:r>
          </w:p>
        </w:tc>
        <w:tc>
          <w:tcPr>
            <w:tcW w:w="2418" w:type="dxa"/>
          </w:tcPr>
          <w:p w14:paraId="6064BAF8" w14:textId="77777777" w:rsidR="0044710F" w:rsidRPr="00362365" w:rsidRDefault="0044710F" w:rsidP="00EA2CED">
            <w:r w:rsidRPr="00362365">
              <w:rPr>
                <w:sz w:val="22"/>
                <w:szCs w:val="22"/>
              </w:rPr>
              <w:t>80 %</w:t>
            </w:r>
          </w:p>
        </w:tc>
      </w:tr>
      <w:tr w:rsidR="00362365" w:rsidRPr="00362365" w14:paraId="72A86D18" w14:textId="77777777" w:rsidTr="00DC4104">
        <w:tc>
          <w:tcPr>
            <w:tcW w:w="817" w:type="dxa"/>
          </w:tcPr>
          <w:p w14:paraId="3D29ECFE" w14:textId="77777777" w:rsidR="0044710F" w:rsidRPr="00362365" w:rsidRDefault="0044710F" w:rsidP="00EA2CED">
            <w:pPr>
              <w:pStyle w:val="a4"/>
            </w:pPr>
            <w:r w:rsidRPr="00362365">
              <w:lastRenderedPageBreak/>
              <w:t>3.6</w:t>
            </w:r>
          </w:p>
        </w:tc>
        <w:tc>
          <w:tcPr>
            <w:tcW w:w="2519" w:type="dxa"/>
          </w:tcPr>
          <w:p w14:paraId="0C75B181" w14:textId="77777777" w:rsidR="0044710F" w:rsidRPr="00362365" w:rsidRDefault="0044710F" w:rsidP="00EA2CED">
            <w:pPr>
              <w:pStyle w:val="a4"/>
            </w:pPr>
            <w:r w:rsidRPr="00362365">
              <w:t>Культурное развитие</w:t>
            </w:r>
          </w:p>
        </w:tc>
        <w:tc>
          <w:tcPr>
            <w:tcW w:w="1592" w:type="dxa"/>
            <w:gridSpan w:val="2"/>
          </w:tcPr>
          <w:p w14:paraId="1A27648D" w14:textId="77777777" w:rsidR="0044710F" w:rsidRPr="00362365" w:rsidRDefault="0044710F" w:rsidP="00EA2CED">
            <w:r w:rsidRPr="00362365">
              <w:rPr>
                <w:sz w:val="22"/>
                <w:szCs w:val="22"/>
              </w:rPr>
              <w:t>400 м²</w:t>
            </w:r>
          </w:p>
        </w:tc>
        <w:tc>
          <w:tcPr>
            <w:tcW w:w="1559" w:type="dxa"/>
            <w:gridSpan w:val="3"/>
          </w:tcPr>
          <w:p w14:paraId="74494205" w14:textId="77777777" w:rsidR="0044710F" w:rsidRPr="00362365" w:rsidRDefault="0044710F" w:rsidP="00EA2CED">
            <w:r w:rsidRPr="00362365">
              <w:rPr>
                <w:sz w:val="22"/>
                <w:szCs w:val="22"/>
              </w:rPr>
              <w:t>2000 м²</w:t>
            </w:r>
          </w:p>
        </w:tc>
        <w:tc>
          <w:tcPr>
            <w:tcW w:w="2126" w:type="dxa"/>
          </w:tcPr>
          <w:p w14:paraId="3976C0FD" w14:textId="77777777" w:rsidR="0044710F" w:rsidRPr="00362365" w:rsidRDefault="0044710F" w:rsidP="00EA2CED">
            <w:pPr>
              <w:pStyle w:val="a4"/>
            </w:pPr>
            <w:r w:rsidRPr="00362365">
              <w:t>3 м</w:t>
            </w:r>
          </w:p>
        </w:tc>
        <w:tc>
          <w:tcPr>
            <w:tcW w:w="2127" w:type="dxa"/>
          </w:tcPr>
          <w:p w14:paraId="1BD67777" w14:textId="77777777" w:rsidR="0044710F" w:rsidRPr="00362365" w:rsidRDefault="0044710F" w:rsidP="00EA2CED">
            <w:r w:rsidRPr="00362365">
              <w:rPr>
                <w:sz w:val="22"/>
                <w:szCs w:val="22"/>
              </w:rPr>
              <w:t>5 м</w:t>
            </w:r>
          </w:p>
        </w:tc>
        <w:tc>
          <w:tcPr>
            <w:tcW w:w="2126" w:type="dxa"/>
          </w:tcPr>
          <w:p w14:paraId="0DB1C3A2" w14:textId="77777777" w:rsidR="0044710F" w:rsidRPr="00362365" w:rsidRDefault="0044710F" w:rsidP="00EA2CED">
            <w:r w:rsidRPr="00362365">
              <w:rPr>
                <w:sz w:val="22"/>
                <w:szCs w:val="22"/>
              </w:rPr>
              <w:t>20 м</w:t>
            </w:r>
          </w:p>
        </w:tc>
        <w:tc>
          <w:tcPr>
            <w:tcW w:w="2418" w:type="dxa"/>
          </w:tcPr>
          <w:p w14:paraId="77AAE88D" w14:textId="77777777" w:rsidR="0044710F" w:rsidRPr="00362365" w:rsidRDefault="0044710F" w:rsidP="00EA2CED">
            <w:r w:rsidRPr="00362365">
              <w:rPr>
                <w:sz w:val="22"/>
                <w:szCs w:val="22"/>
              </w:rPr>
              <w:t>80 %</w:t>
            </w:r>
          </w:p>
        </w:tc>
      </w:tr>
      <w:tr w:rsidR="00362365" w:rsidRPr="00362365" w14:paraId="2F8916DC" w14:textId="77777777" w:rsidTr="00DC4104">
        <w:tc>
          <w:tcPr>
            <w:tcW w:w="817" w:type="dxa"/>
          </w:tcPr>
          <w:p w14:paraId="426E25EF" w14:textId="77777777" w:rsidR="0044710F" w:rsidRPr="00362365" w:rsidRDefault="0044710F" w:rsidP="00EA2CED">
            <w:pPr>
              <w:pStyle w:val="a4"/>
            </w:pPr>
            <w:r w:rsidRPr="00362365">
              <w:t>3.8</w:t>
            </w:r>
          </w:p>
        </w:tc>
        <w:tc>
          <w:tcPr>
            <w:tcW w:w="2519" w:type="dxa"/>
          </w:tcPr>
          <w:p w14:paraId="16B2112D" w14:textId="77777777" w:rsidR="0044710F" w:rsidRPr="00362365" w:rsidRDefault="0044710F" w:rsidP="00EA2CED">
            <w:pPr>
              <w:pStyle w:val="a4"/>
            </w:pPr>
            <w:r w:rsidRPr="00362365">
              <w:t>Общественное управление</w:t>
            </w:r>
          </w:p>
        </w:tc>
        <w:tc>
          <w:tcPr>
            <w:tcW w:w="1592" w:type="dxa"/>
            <w:gridSpan w:val="2"/>
          </w:tcPr>
          <w:p w14:paraId="4849AC89" w14:textId="77777777" w:rsidR="0044710F" w:rsidRPr="00362365" w:rsidRDefault="0044710F" w:rsidP="00EA2CED">
            <w:r w:rsidRPr="00362365">
              <w:rPr>
                <w:sz w:val="22"/>
                <w:szCs w:val="22"/>
              </w:rPr>
              <w:t>800 м²</w:t>
            </w:r>
          </w:p>
        </w:tc>
        <w:tc>
          <w:tcPr>
            <w:tcW w:w="1559" w:type="dxa"/>
            <w:gridSpan w:val="3"/>
          </w:tcPr>
          <w:p w14:paraId="4D6CDEA8"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64A6B988" w14:textId="77777777" w:rsidR="0044710F" w:rsidRPr="00362365" w:rsidRDefault="0044710F" w:rsidP="00EA2CED">
            <w:pPr>
              <w:pStyle w:val="a4"/>
            </w:pPr>
            <w:r w:rsidRPr="00362365">
              <w:t>3 м</w:t>
            </w:r>
          </w:p>
        </w:tc>
        <w:tc>
          <w:tcPr>
            <w:tcW w:w="2127" w:type="dxa"/>
          </w:tcPr>
          <w:p w14:paraId="6B2882D3" w14:textId="77777777" w:rsidR="0044710F" w:rsidRPr="00362365" w:rsidRDefault="0044710F" w:rsidP="00EA2CED">
            <w:r w:rsidRPr="00362365">
              <w:rPr>
                <w:sz w:val="22"/>
                <w:szCs w:val="22"/>
              </w:rPr>
              <w:t>5 м</w:t>
            </w:r>
          </w:p>
        </w:tc>
        <w:tc>
          <w:tcPr>
            <w:tcW w:w="2126" w:type="dxa"/>
          </w:tcPr>
          <w:p w14:paraId="0C2FD27D" w14:textId="77777777" w:rsidR="0044710F" w:rsidRPr="00362365" w:rsidRDefault="0044710F" w:rsidP="00EA2CED">
            <w:r w:rsidRPr="00362365">
              <w:rPr>
                <w:sz w:val="22"/>
                <w:szCs w:val="22"/>
              </w:rPr>
              <w:t>20 м</w:t>
            </w:r>
          </w:p>
        </w:tc>
        <w:tc>
          <w:tcPr>
            <w:tcW w:w="2418" w:type="dxa"/>
          </w:tcPr>
          <w:p w14:paraId="21AAC660" w14:textId="77777777" w:rsidR="0044710F" w:rsidRPr="00362365" w:rsidRDefault="0044710F" w:rsidP="00EA2CED">
            <w:r w:rsidRPr="00362365">
              <w:rPr>
                <w:sz w:val="22"/>
                <w:szCs w:val="22"/>
              </w:rPr>
              <w:t>80 %</w:t>
            </w:r>
          </w:p>
        </w:tc>
      </w:tr>
      <w:tr w:rsidR="00362365" w:rsidRPr="00362365" w14:paraId="550B2E0C" w14:textId="77777777" w:rsidTr="00DC4104">
        <w:tc>
          <w:tcPr>
            <w:tcW w:w="817" w:type="dxa"/>
          </w:tcPr>
          <w:p w14:paraId="393EC26D" w14:textId="77777777" w:rsidR="0044710F" w:rsidRPr="00362365" w:rsidRDefault="0044710F" w:rsidP="00EA2CED">
            <w:pPr>
              <w:pStyle w:val="a4"/>
            </w:pPr>
            <w:r w:rsidRPr="00362365">
              <w:t>3.9</w:t>
            </w:r>
          </w:p>
        </w:tc>
        <w:tc>
          <w:tcPr>
            <w:tcW w:w="2519" w:type="dxa"/>
          </w:tcPr>
          <w:p w14:paraId="37B59488" w14:textId="77777777" w:rsidR="0044710F" w:rsidRPr="00362365" w:rsidRDefault="0044710F" w:rsidP="00EA2CED">
            <w:pPr>
              <w:pStyle w:val="a4"/>
            </w:pPr>
            <w:r w:rsidRPr="00362365">
              <w:t>Обеспечение научной деятельности</w:t>
            </w:r>
          </w:p>
        </w:tc>
        <w:tc>
          <w:tcPr>
            <w:tcW w:w="1592" w:type="dxa"/>
            <w:gridSpan w:val="2"/>
          </w:tcPr>
          <w:p w14:paraId="4C100371" w14:textId="77777777" w:rsidR="0044710F" w:rsidRPr="00362365" w:rsidRDefault="0044710F" w:rsidP="00EA2CED">
            <w:r w:rsidRPr="00362365">
              <w:rPr>
                <w:sz w:val="22"/>
                <w:szCs w:val="22"/>
              </w:rPr>
              <w:t>800 м²</w:t>
            </w:r>
          </w:p>
        </w:tc>
        <w:tc>
          <w:tcPr>
            <w:tcW w:w="1559" w:type="dxa"/>
            <w:gridSpan w:val="3"/>
          </w:tcPr>
          <w:p w14:paraId="1D60DE52" w14:textId="77777777" w:rsidR="0044710F" w:rsidRPr="00362365" w:rsidRDefault="0044710F" w:rsidP="00EA2CED">
            <w:r w:rsidRPr="00362365">
              <w:rPr>
                <w:sz w:val="22"/>
                <w:szCs w:val="22"/>
              </w:rPr>
              <w:t>2000 м²</w:t>
            </w:r>
          </w:p>
        </w:tc>
        <w:tc>
          <w:tcPr>
            <w:tcW w:w="2126" w:type="dxa"/>
          </w:tcPr>
          <w:p w14:paraId="283DA238" w14:textId="77777777" w:rsidR="0044710F" w:rsidRPr="00362365" w:rsidRDefault="0044710F" w:rsidP="00EA2CED">
            <w:pPr>
              <w:pStyle w:val="a4"/>
            </w:pPr>
            <w:r w:rsidRPr="00362365">
              <w:t>3 м</w:t>
            </w:r>
          </w:p>
        </w:tc>
        <w:tc>
          <w:tcPr>
            <w:tcW w:w="2127" w:type="dxa"/>
          </w:tcPr>
          <w:p w14:paraId="5F84FB2F" w14:textId="77777777" w:rsidR="0044710F" w:rsidRPr="00362365" w:rsidRDefault="0044710F" w:rsidP="00EA2CED">
            <w:r w:rsidRPr="00362365">
              <w:rPr>
                <w:sz w:val="22"/>
                <w:szCs w:val="22"/>
              </w:rPr>
              <w:t>5 м</w:t>
            </w:r>
          </w:p>
        </w:tc>
        <w:tc>
          <w:tcPr>
            <w:tcW w:w="2126" w:type="dxa"/>
          </w:tcPr>
          <w:p w14:paraId="0BA526CC" w14:textId="77777777" w:rsidR="0044710F" w:rsidRPr="00362365" w:rsidRDefault="0044710F" w:rsidP="00EA2CED">
            <w:r w:rsidRPr="00362365">
              <w:rPr>
                <w:sz w:val="22"/>
                <w:szCs w:val="22"/>
              </w:rPr>
              <w:t>20 м</w:t>
            </w:r>
          </w:p>
        </w:tc>
        <w:tc>
          <w:tcPr>
            <w:tcW w:w="2418" w:type="dxa"/>
          </w:tcPr>
          <w:p w14:paraId="59CE2917" w14:textId="77777777" w:rsidR="0044710F" w:rsidRPr="00362365" w:rsidRDefault="0044710F" w:rsidP="00EA2CED">
            <w:r w:rsidRPr="00362365">
              <w:rPr>
                <w:sz w:val="22"/>
                <w:szCs w:val="22"/>
              </w:rPr>
              <w:t>80 %</w:t>
            </w:r>
          </w:p>
        </w:tc>
      </w:tr>
      <w:tr w:rsidR="00362365" w:rsidRPr="00362365" w14:paraId="2D2E03F0" w14:textId="77777777" w:rsidTr="00DC4104">
        <w:tc>
          <w:tcPr>
            <w:tcW w:w="817" w:type="dxa"/>
          </w:tcPr>
          <w:p w14:paraId="28F26245" w14:textId="77777777" w:rsidR="0044710F" w:rsidRPr="00362365" w:rsidRDefault="0044710F" w:rsidP="00EA2CED">
            <w:r w:rsidRPr="00362365">
              <w:rPr>
                <w:sz w:val="22"/>
                <w:szCs w:val="22"/>
              </w:rPr>
              <w:t>4.1</w:t>
            </w:r>
          </w:p>
        </w:tc>
        <w:tc>
          <w:tcPr>
            <w:tcW w:w="2519" w:type="dxa"/>
          </w:tcPr>
          <w:p w14:paraId="75B0B7B9" w14:textId="77777777" w:rsidR="0044710F" w:rsidRPr="00362365" w:rsidRDefault="0044710F" w:rsidP="00EA2CED">
            <w:r w:rsidRPr="00362365">
              <w:rPr>
                <w:sz w:val="22"/>
                <w:szCs w:val="22"/>
              </w:rPr>
              <w:t>Деловое управление</w:t>
            </w:r>
          </w:p>
        </w:tc>
        <w:tc>
          <w:tcPr>
            <w:tcW w:w="1592" w:type="dxa"/>
            <w:gridSpan w:val="2"/>
          </w:tcPr>
          <w:p w14:paraId="17851910" w14:textId="77777777" w:rsidR="0044710F" w:rsidRPr="00362365" w:rsidRDefault="0044710F" w:rsidP="00EA2CED">
            <w:r w:rsidRPr="00362365">
              <w:rPr>
                <w:sz w:val="22"/>
                <w:szCs w:val="22"/>
              </w:rPr>
              <w:t>800 м²</w:t>
            </w:r>
          </w:p>
        </w:tc>
        <w:tc>
          <w:tcPr>
            <w:tcW w:w="1559" w:type="dxa"/>
            <w:gridSpan w:val="3"/>
          </w:tcPr>
          <w:p w14:paraId="681F412B"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1213FDF8" w14:textId="77777777" w:rsidR="0044710F" w:rsidRPr="00362365" w:rsidRDefault="0044710F" w:rsidP="00EA2CED">
            <w:pPr>
              <w:pStyle w:val="a4"/>
            </w:pPr>
            <w:r w:rsidRPr="00362365">
              <w:t>3 м</w:t>
            </w:r>
          </w:p>
        </w:tc>
        <w:tc>
          <w:tcPr>
            <w:tcW w:w="2127" w:type="dxa"/>
          </w:tcPr>
          <w:p w14:paraId="2402C36D" w14:textId="77777777" w:rsidR="0044710F" w:rsidRPr="00362365" w:rsidRDefault="0044710F" w:rsidP="00EA2CED">
            <w:r w:rsidRPr="00362365">
              <w:rPr>
                <w:sz w:val="22"/>
                <w:szCs w:val="22"/>
              </w:rPr>
              <w:t>5 м</w:t>
            </w:r>
          </w:p>
        </w:tc>
        <w:tc>
          <w:tcPr>
            <w:tcW w:w="2126" w:type="dxa"/>
          </w:tcPr>
          <w:p w14:paraId="190FE625" w14:textId="77777777" w:rsidR="0044710F" w:rsidRPr="00362365" w:rsidRDefault="0044710F" w:rsidP="00EA2CED">
            <w:r w:rsidRPr="00362365">
              <w:rPr>
                <w:sz w:val="22"/>
                <w:szCs w:val="22"/>
              </w:rPr>
              <w:t>20 м</w:t>
            </w:r>
          </w:p>
        </w:tc>
        <w:tc>
          <w:tcPr>
            <w:tcW w:w="2418" w:type="dxa"/>
          </w:tcPr>
          <w:p w14:paraId="11FCE01A" w14:textId="77777777" w:rsidR="0044710F" w:rsidRPr="00362365" w:rsidRDefault="0044710F" w:rsidP="00EA2CED">
            <w:r w:rsidRPr="00362365">
              <w:rPr>
                <w:sz w:val="22"/>
                <w:szCs w:val="22"/>
              </w:rPr>
              <w:t>80 %</w:t>
            </w:r>
          </w:p>
        </w:tc>
      </w:tr>
      <w:tr w:rsidR="00362365" w:rsidRPr="00362365" w14:paraId="0FBA49AB" w14:textId="77777777" w:rsidTr="00DC4104">
        <w:tc>
          <w:tcPr>
            <w:tcW w:w="817" w:type="dxa"/>
          </w:tcPr>
          <w:p w14:paraId="5959D465" w14:textId="77777777" w:rsidR="0044710F" w:rsidRPr="00362365" w:rsidRDefault="0044710F" w:rsidP="00EA2CED">
            <w:pPr>
              <w:pStyle w:val="a4"/>
            </w:pPr>
            <w:r w:rsidRPr="00362365">
              <w:t>4.3</w:t>
            </w:r>
          </w:p>
        </w:tc>
        <w:tc>
          <w:tcPr>
            <w:tcW w:w="2519" w:type="dxa"/>
          </w:tcPr>
          <w:p w14:paraId="66360819" w14:textId="77777777" w:rsidR="0044710F" w:rsidRPr="00362365" w:rsidRDefault="0044710F" w:rsidP="00EA2CED">
            <w:pPr>
              <w:pStyle w:val="a4"/>
            </w:pPr>
            <w:r w:rsidRPr="00362365">
              <w:t>Рынки</w:t>
            </w:r>
          </w:p>
        </w:tc>
        <w:tc>
          <w:tcPr>
            <w:tcW w:w="1592" w:type="dxa"/>
            <w:gridSpan w:val="2"/>
          </w:tcPr>
          <w:p w14:paraId="41E18604" w14:textId="77777777" w:rsidR="0044710F" w:rsidRPr="00362365" w:rsidRDefault="0044710F" w:rsidP="00EA2CED">
            <w:r w:rsidRPr="00362365">
              <w:rPr>
                <w:sz w:val="22"/>
                <w:szCs w:val="22"/>
              </w:rPr>
              <w:t>400 м²</w:t>
            </w:r>
          </w:p>
        </w:tc>
        <w:tc>
          <w:tcPr>
            <w:tcW w:w="1559" w:type="dxa"/>
            <w:gridSpan w:val="3"/>
          </w:tcPr>
          <w:p w14:paraId="03DF269E" w14:textId="77777777" w:rsidR="0044710F" w:rsidRPr="00362365" w:rsidRDefault="0044710F" w:rsidP="00EA2CED">
            <w:r w:rsidRPr="00362365">
              <w:rPr>
                <w:sz w:val="22"/>
                <w:szCs w:val="22"/>
              </w:rPr>
              <w:t>10000м²</w:t>
            </w:r>
          </w:p>
        </w:tc>
        <w:tc>
          <w:tcPr>
            <w:tcW w:w="2126" w:type="dxa"/>
          </w:tcPr>
          <w:p w14:paraId="22D922BD" w14:textId="77777777" w:rsidR="0044710F" w:rsidRPr="00362365" w:rsidRDefault="0044710F" w:rsidP="00EA2CED">
            <w:pPr>
              <w:pStyle w:val="a4"/>
            </w:pPr>
            <w:r w:rsidRPr="00362365">
              <w:t>1 м</w:t>
            </w:r>
          </w:p>
        </w:tc>
        <w:tc>
          <w:tcPr>
            <w:tcW w:w="2127" w:type="dxa"/>
          </w:tcPr>
          <w:p w14:paraId="7F166DFE" w14:textId="77777777" w:rsidR="0044710F" w:rsidRPr="00362365" w:rsidRDefault="0044710F" w:rsidP="00EA2CED">
            <w:r w:rsidRPr="00362365">
              <w:rPr>
                <w:sz w:val="22"/>
                <w:szCs w:val="22"/>
              </w:rPr>
              <w:t>5 м</w:t>
            </w:r>
          </w:p>
        </w:tc>
        <w:tc>
          <w:tcPr>
            <w:tcW w:w="2126" w:type="dxa"/>
          </w:tcPr>
          <w:p w14:paraId="1A86B877" w14:textId="77777777" w:rsidR="0044710F" w:rsidRPr="00362365" w:rsidRDefault="0044710F" w:rsidP="00EA2CED">
            <w:r w:rsidRPr="00362365">
              <w:rPr>
                <w:sz w:val="22"/>
                <w:szCs w:val="22"/>
              </w:rPr>
              <w:t>12 м</w:t>
            </w:r>
          </w:p>
        </w:tc>
        <w:tc>
          <w:tcPr>
            <w:tcW w:w="2418" w:type="dxa"/>
          </w:tcPr>
          <w:p w14:paraId="3D5F6534" w14:textId="77777777" w:rsidR="0044710F" w:rsidRPr="00362365" w:rsidRDefault="0044710F" w:rsidP="00EA2CED">
            <w:r w:rsidRPr="00362365">
              <w:rPr>
                <w:sz w:val="22"/>
                <w:szCs w:val="22"/>
              </w:rPr>
              <w:t>80 %</w:t>
            </w:r>
          </w:p>
        </w:tc>
      </w:tr>
      <w:tr w:rsidR="00362365" w:rsidRPr="00362365" w14:paraId="100EA072" w14:textId="77777777" w:rsidTr="00DC4104">
        <w:tc>
          <w:tcPr>
            <w:tcW w:w="817" w:type="dxa"/>
          </w:tcPr>
          <w:p w14:paraId="78A8ED6C" w14:textId="77777777" w:rsidR="0044710F" w:rsidRPr="00362365" w:rsidRDefault="0044710F" w:rsidP="00EA2CED">
            <w:pPr>
              <w:pStyle w:val="a4"/>
            </w:pPr>
            <w:r w:rsidRPr="00362365">
              <w:t>4.4</w:t>
            </w:r>
          </w:p>
        </w:tc>
        <w:tc>
          <w:tcPr>
            <w:tcW w:w="2519" w:type="dxa"/>
          </w:tcPr>
          <w:p w14:paraId="03A9534E" w14:textId="77777777" w:rsidR="0044710F" w:rsidRPr="00362365" w:rsidRDefault="0044710F" w:rsidP="00EA2CED">
            <w:pPr>
              <w:pStyle w:val="a4"/>
            </w:pPr>
            <w:r w:rsidRPr="00362365">
              <w:t>Магазины</w:t>
            </w:r>
          </w:p>
        </w:tc>
        <w:tc>
          <w:tcPr>
            <w:tcW w:w="1592" w:type="dxa"/>
            <w:gridSpan w:val="2"/>
          </w:tcPr>
          <w:p w14:paraId="11ED8F9C" w14:textId="77777777" w:rsidR="0044710F" w:rsidRPr="00362365" w:rsidRDefault="0044710F" w:rsidP="00EA2CED">
            <w:r w:rsidRPr="00362365">
              <w:rPr>
                <w:sz w:val="22"/>
                <w:szCs w:val="22"/>
              </w:rPr>
              <w:t>600 м²</w:t>
            </w:r>
          </w:p>
        </w:tc>
        <w:tc>
          <w:tcPr>
            <w:tcW w:w="1559" w:type="dxa"/>
            <w:gridSpan w:val="3"/>
          </w:tcPr>
          <w:p w14:paraId="61AB16F5" w14:textId="77777777" w:rsidR="0044710F" w:rsidRPr="00362365" w:rsidRDefault="003C1F96" w:rsidP="00EA2CED">
            <w:r w:rsidRPr="00362365">
              <w:rPr>
                <w:sz w:val="22"/>
                <w:szCs w:val="22"/>
              </w:rPr>
              <w:t>10000</w:t>
            </w:r>
            <w:r w:rsidR="0044710F" w:rsidRPr="00362365">
              <w:rPr>
                <w:sz w:val="22"/>
                <w:szCs w:val="22"/>
              </w:rPr>
              <w:t>м²</w:t>
            </w:r>
          </w:p>
        </w:tc>
        <w:tc>
          <w:tcPr>
            <w:tcW w:w="2126" w:type="dxa"/>
          </w:tcPr>
          <w:p w14:paraId="7B9C932F" w14:textId="77777777" w:rsidR="0044710F" w:rsidRPr="00362365" w:rsidRDefault="0044710F" w:rsidP="00EA2CED">
            <w:pPr>
              <w:pStyle w:val="a4"/>
            </w:pPr>
            <w:r w:rsidRPr="00362365">
              <w:t>1 м</w:t>
            </w:r>
          </w:p>
        </w:tc>
        <w:tc>
          <w:tcPr>
            <w:tcW w:w="2127" w:type="dxa"/>
          </w:tcPr>
          <w:p w14:paraId="40C77EA4" w14:textId="77777777" w:rsidR="0044710F" w:rsidRPr="00362365" w:rsidRDefault="0044710F" w:rsidP="00EA2CED">
            <w:r w:rsidRPr="00362365">
              <w:rPr>
                <w:sz w:val="22"/>
                <w:szCs w:val="22"/>
              </w:rPr>
              <w:t>5 м</w:t>
            </w:r>
          </w:p>
        </w:tc>
        <w:tc>
          <w:tcPr>
            <w:tcW w:w="2126" w:type="dxa"/>
          </w:tcPr>
          <w:p w14:paraId="40522A20" w14:textId="77777777" w:rsidR="0044710F" w:rsidRPr="00362365" w:rsidRDefault="0044710F" w:rsidP="00EA2CED">
            <w:r w:rsidRPr="00362365">
              <w:rPr>
                <w:sz w:val="22"/>
                <w:szCs w:val="22"/>
              </w:rPr>
              <w:t>20 м</w:t>
            </w:r>
          </w:p>
        </w:tc>
        <w:tc>
          <w:tcPr>
            <w:tcW w:w="2418" w:type="dxa"/>
          </w:tcPr>
          <w:p w14:paraId="2B26F195" w14:textId="77777777" w:rsidR="0044710F" w:rsidRPr="00362365" w:rsidRDefault="0044710F" w:rsidP="00EA2CED">
            <w:r w:rsidRPr="00362365">
              <w:rPr>
                <w:sz w:val="22"/>
                <w:szCs w:val="22"/>
              </w:rPr>
              <w:t>80 %</w:t>
            </w:r>
          </w:p>
        </w:tc>
      </w:tr>
      <w:tr w:rsidR="00362365" w:rsidRPr="00362365" w14:paraId="1750895E" w14:textId="77777777" w:rsidTr="00DC4104">
        <w:tc>
          <w:tcPr>
            <w:tcW w:w="817" w:type="dxa"/>
          </w:tcPr>
          <w:p w14:paraId="1C2DFB8D" w14:textId="77777777" w:rsidR="0044710F" w:rsidRPr="00362365" w:rsidRDefault="0044710F" w:rsidP="00EA2CED">
            <w:pPr>
              <w:pStyle w:val="a4"/>
            </w:pPr>
            <w:r w:rsidRPr="00362365">
              <w:t>4.5</w:t>
            </w:r>
          </w:p>
        </w:tc>
        <w:tc>
          <w:tcPr>
            <w:tcW w:w="2519" w:type="dxa"/>
          </w:tcPr>
          <w:p w14:paraId="2B18044D" w14:textId="77777777" w:rsidR="0044710F" w:rsidRPr="00362365" w:rsidRDefault="0044710F" w:rsidP="00EA2CED">
            <w:r w:rsidRPr="00362365">
              <w:rPr>
                <w:sz w:val="22"/>
                <w:szCs w:val="22"/>
              </w:rPr>
              <w:t>Банковская и страховая деятельность</w:t>
            </w:r>
          </w:p>
        </w:tc>
        <w:tc>
          <w:tcPr>
            <w:tcW w:w="1592" w:type="dxa"/>
            <w:gridSpan w:val="2"/>
          </w:tcPr>
          <w:p w14:paraId="5369BAAA" w14:textId="77777777" w:rsidR="0044710F" w:rsidRPr="00362365" w:rsidRDefault="003C1F96" w:rsidP="00EA2CED">
            <w:r w:rsidRPr="00362365">
              <w:rPr>
                <w:sz w:val="22"/>
                <w:szCs w:val="22"/>
              </w:rPr>
              <w:t>6</w:t>
            </w:r>
            <w:r w:rsidR="0044710F" w:rsidRPr="00362365">
              <w:rPr>
                <w:sz w:val="22"/>
                <w:szCs w:val="22"/>
              </w:rPr>
              <w:t>00 м²</w:t>
            </w:r>
          </w:p>
        </w:tc>
        <w:tc>
          <w:tcPr>
            <w:tcW w:w="1559" w:type="dxa"/>
            <w:gridSpan w:val="3"/>
          </w:tcPr>
          <w:p w14:paraId="1A2AEA8B" w14:textId="77777777" w:rsidR="0044710F" w:rsidRPr="00362365" w:rsidRDefault="003C1F96" w:rsidP="00EA2CED">
            <w:r w:rsidRPr="00362365">
              <w:rPr>
                <w:sz w:val="22"/>
                <w:szCs w:val="22"/>
              </w:rPr>
              <w:t>10000</w:t>
            </w:r>
            <w:r w:rsidR="0044710F" w:rsidRPr="00362365">
              <w:rPr>
                <w:sz w:val="22"/>
                <w:szCs w:val="22"/>
              </w:rPr>
              <w:t>м²</w:t>
            </w:r>
          </w:p>
        </w:tc>
        <w:tc>
          <w:tcPr>
            <w:tcW w:w="2126" w:type="dxa"/>
          </w:tcPr>
          <w:p w14:paraId="7B74A7B7" w14:textId="77777777" w:rsidR="0044710F" w:rsidRPr="00362365" w:rsidRDefault="0044710F" w:rsidP="00EA2CED">
            <w:pPr>
              <w:pStyle w:val="a4"/>
            </w:pPr>
            <w:r w:rsidRPr="00362365">
              <w:t>3 м</w:t>
            </w:r>
          </w:p>
        </w:tc>
        <w:tc>
          <w:tcPr>
            <w:tcW w:w="2127" w:type="dxa"/>
          </w:tcPr>
          <w:p w14:paraId="455313C9" w14:textId="77777777" w:rsidR="0044710F" w:rsidRPr="00362365" w:rsidRDefault="0044710F" w:rsidP="00EA2CED">
            <w:r w:rsidRPr="00362365">
              <w:rPr>
                <w:sz w:val="22"/>
                <w:szCs w:val="22"/>
              </w:rPr>
              <w:t>5 м</w:t>
            </w:r>
          </w:p>
        </w:tc>
        <w:tc>
          <w:tcPr>
            <w:tcW w:w="2126" w:type="dxa"/>
          </w:tcPr>
          <w:p w14:paraId="1F2AED0C" w14:textId="77777777" w:rsidR="0044710F" w:rsidRPr="00362365" w:rsidRDefault="0044710F" w:rsidP="00EA2CED">
            <w:r w:rsidRPr="00362365">
              <w:rPr>
                <w:sz w:val="22"/>
                <w:szCs w:val="22"/>
              </w:rPr>
              <w:t>20 м</w:t>
            </w:r>
          </w:p>
        </w:tc>
        <w:tc>
          <w:tcPr>
            <w:tcW w:w="2418" w:type="dxa"/>
          </w:tcPr>
          <w:p w14:paraId="4CD4B5D5" w14:textId="77777777" w:rsidR="0044710F" w:rsidRPr="00362365" w:rsidRDefault="0044710F" w:rsidP="00EA2CED">
            <w:r w:rsidRPr="00362365">
              <w:rPr>
                <w:sz w:val="22"/>
                <w:szCs w:val="22"/>
              </w:rPr>
              <w:t>80 %</w:t>
            </w:r>
          </w:p>
        </w:tc>
      </w:tr>
      <w:tr w:rsidR="00362365" w:rsidRPr="00362365" w14:paraId="2F3C614E" w14:textId="77777777" w:rsidTr="00DC4104">
        <w:tc>
          <w:tcPr>
            <w:tcW w:w="817" w:type="dxa"/>
          </w:tcPr>
          <w:p w14:paraId="07B29E96" w14:textId="77777777" w:rsidR="0044710F" w:rsidRPr="00362365" w:rsidRDefault="0044710F" w:rsidP="00EA2CED">
            <w:pPr>
              <w:pStyle w:val="a4"/>
            </w:pPr>
            <w:r w:rsidRPr="00362365">
              <w:t>4.6</w:t>
            </w:r>
          </w:p>
        </w:tc>
        <w:tc>
          <w:tcPr>
            <w:tcW w:w="2519" w:type="dxa"/>
          </w:tcPr>
          <w:p w14:paraId="6A7AA640" w14:textId="77777777" w:rsidR="0044710F" w:rsidRPr="00362365" w:rsidRDefault="0044710F" w:rsidP="00EA2CED">
            <w:pPr>
              <w:pStyle w:val="a4"/>
            </w:pPr>
            <w:r w:rsidRPr="00362365">
              <w:t>Общественное питание</w:t>
            </w:r>
          </w:p>
        </w:tc>
        <w:tc>
          <w:tcPr>
            <w:tcW w:w="1592" w:type="dxa"/>
            <w:gridSpan w:val="2"/>
          </w:tcPr>
          <w:p w14:paraId="7E48C335" w14:textId="77777777" w:rsidR="0044710F" w:rsidRPr="00362365" w:rsidRDefault="0044710F" w:rsidP="00EA2CED">
            <w:r w:rsidRPr="00362365">
              <w:rPr>
                <w:sz w:val="22"/>
                <w:szCs w:val="22"/>
              </w:rPr>
              <w:t>800 м²</w:t>
            </w:r>
          </w:p>
        </w:tc>
        <w:tc>
          <w:tcPr>
            <w:tcW w:w="1559" w:type="dxa"/>
            <w:gridSpan w:val="3"/>
          </w:tcPr>
          <w:p w14:paraId="4875BFEA"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685050FE" w14:textId="77777777" w:rsidR="0044710F" w:rsidRPr="00362365" w:rsidRDefault="0044710F" w:rsidP="00EA2CED">
            <w:pPr>
              <w:pStyle w:val="a4"/>
            </w:pPr>
            <w:r w:rsidRPr="00362365">
              <w:t>3 м</w:t>
            </w:r>
          </w:p>
        </w:tc>
        <w:tc>
          <w:tcPr>
            <w:tcW w:w="2127" w:type="dxa"/>
          </w:tcPr>
          <w:p w14:paraId="6C400A12" w14:textId="77777777" w:rsidR="0044710F" w:rsidRPr="00362365" w:rsidRDefault="0044710F" w:rsidP="00EA2CED">
            <w:r w:rsidRPr="00362365">
              <w:rPr>
                <w:sz w:val="22"/>
                <w:szCs w:val="22"/>
              </w:rPr>
              <w:t>5 м</w:t>
            </w:r>
          </w:p>
        </w:tc>
        <w:tc>
          <w:tcPr>
            <w:tcW w:w="2126" w:type="dxa"/>
          </w:tcPr>
          <w:p w14:paraId="6FCF40A8" w14:textId="77777777" w:rsidR="0044710F" w:rsidRPr="00362365" w:rsidRDefault="0044710F" w:rsidP="00EA2CED">
            <w:r w:rsidRPr="00362365">
              <w:rPr>
                <w:sz w:val="22"/>
                <w:szCs w:val="22"/>
              </w:rPr>
              <w:t>20 м</w:t>
            </w:r>
          </w:p>
        </w:tc>
        <w:tc>
          <w:tcPr>
            <w:tcW w:w="2418" w:type="dxa"/>
          </w:tcPr>
          <w:p w14:paraId="7CF0716D" w14:textId="77777777" w:rsidR="0044710F" w:rsidRPr="00362365" w:rsidRDefault="0044710F" w:rsidP="00EA2CED">
            <w:r w:rsidRPr="00362365">
              <w:rPr>
                <w:sz w:val="22"/>
                <w:szCs w:val="22"/>
              </w:rPr>
              <w:t>80 %</w:t>
            </w:r>
          </w:p>
        </w:tc>
      </w:tr>
      <w:tr w:rsidR="00362365" w:rsidRPr="00362365" w14:paraId="65508744" w14:textId="77777777" w:rsidTr="00DC4104">
        <w:tc>
          <w:tcPr>
            <w:tcW w:w="817" w:type="dxa"/>
          </w:tcPr>
          <w:p w14:paraId="3A6DA6CE" w14:textId="77777777" w:rsidR="0044710F" w:rsidRPr="00362365" w:rsidRDefault="0044710F" w:rsidP="00EA2CED">
            <w:pPr>
              <w:pStyle w:val="a4"/>
            </w:pPr>
            <w:r w:rsidRPr="00362365">
              <w:t>4.7</w:t>
            </w:r>
          </w:p>
        </w:tc>
        <w:tc>
          <w:tcPr>
            <w:tcW w:w="2519" w:type="dxa"/>
          </w:tcPr>
          <w:p w14:paraId="1BA512E4" w14:textId="77777777" w:rsidR="0044710F" w:rsidRPr="00362365" w:rsidRDefault="0044710F" w:rsidP="00EA2CED">
            <w:pPr>
              <w:pStyle w:val="a4"/>
            </w:pPr>
            <w:r w:rsidRPr="00362365">
              <w:t>Гостиничное обслуживание</w:t>
            </w:r>
          </w:p>
        </w:tc>
        <w:tc>
          <w:tcPr>
            <w:tcW w:w="1592" w:type="dxa"/>
            <w:gridSpan w:val="2"/>
          </w:tcPr>
          <w:p w14:paraId="26D27771" w14:textId="77777777" w:rsidR="0044710F" w:rsidRPr="00362365" w:rsidRDefault="0044710F" w:rsidP="00EA2CED">
            <w:r w:rsidRPr="00362365">
              <w:rPr>
                <w:sz w:val="22"/>
                <w:szCs w:val="22"/>
              </w:rPr>
              <w:t>800 м²</w:t>
            </w:r>
          </w:p>
        </w:tc>
        <w:tc>
          <w:tcPr>
            <w:tcW w:w="1559" w:type="dxa"/>
            <w:gridSpan w:val="3"/>
          </w:tcPr>
          <w:p w14:paraId="733CEFE2"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03CB9609" w14:textId="77777777" w:rsidR="0044710F" w:rsidRPr="00362365" w:rsidRDefault="0044710F" w:rsidP="00EA2CED">
            <w:pPr>
              <w:pStyle w:val="a4"/>
            </w:pPr>
            <w:r w:rsidRPr="00362365">
              <w:t>3 м</w:t>
            </w:r>
          </w:p>
        </w:tc>
        <w:tc>
          <w:tcPr>
            <w:tcW w:w="2127" w:type="dxa"/>
          </w:tcPr>
          <w:p w14:paraId="34477E29" w14:textId="77777777" w:rsidR="0044710F" w:rsidRPr="00362365" w:rsidRDefault="0044710F" w:rsidP="00EA2CED">
            <w:r w:rsidRPr="00362365">
              <w:rPr>
                <w:sz w:val="22"/>
                <w:szCs w:val="22"/>
              </w:rPr>
              <w:t>5 м</w:t>
            </w:r>
          </w:p>
        </w:tc>
        <w:tc>
          <w:tcPr>
            <w:tcW w:w="2126" w:type="dxa"/>
          </w:tcPr>
          <w:p w14:paraId="35BFA8C9" w14:textId="77777777" w:rsidR="0044710F" w:rsidRPr="00362365" w:rsidRDefault="0044710F" w:rsidP="00EA2CED">
            <w:r w:rsidRPr="00362365">
              <w:rPr>
                <w:sz w:val="22"/>
                <w:szCs w:val="22"/>
              </w:rPr>
              <w:t>20 м</w:t>
            </w:r>
          </w:p>
        </w:tc>
        <w:tc>
          <w:tcPr>
            <w:tcW w:w="2418" w:type="dxa"/>
          </w:tcPr>
          <w:p w14:paraId="14BB0236" w14:textId="77777777" w:rsidR="0044710F" w:rsidRPr="00362365" w:rsidRDefault="0044710F" w:rsidP="00EA2CED">
            <w:r w:rsidRPr="00362365">
              <w:rPr>
                <w:sz w:val="22"/>
                <w:szCs w:val="22"/>
              </w:rPr>
              <w:t>80 %</w:t>
            </w:r>
          </w:p>
        </w:tc>
      </w:tr>
      <w:tr w:rsidR="00362365" w:rsidRPr="00362365" w14:paraId="6AB00B62" w14:textId="77777777" w:rsidTr="00DC4104">
        <w:tc>
          <w:tcPr>
            <w:tcW w:w="817" w:type="dxa"/>
          </w:tcPr>
          <w:p w14:paraId="5D6217A3" w14:textId="77777777" w:rsidR="0044710F" w:rsidRPr="00362365" w:rsidRDefault="0044710F" w:rsidP="00EA2CED">
            <w:pPr>
              <w:pStyle w:val="a4"/>
            </w:pPr>
            <w:r w:rsidRPr="00362365">
              <w:t>4.8</w:t>
            </w:r>
          </w:p>
        </w:tc>
        <w:tc>
          <w:tcPr>
            <w:tcW w:w="2519" w:type="dxa"/>
          </w:tcPr>
          <w:p w14:paraId="1731C38D" w14:textId="77777777" w:rsidR="0044710F" w:rsidRPr="00362365" w:rsidRDefault="0044710F" w:rsidP="00EA2CED">
            <w:pPr>
              <w:pStyle w:val="a4"/>
            </w:pPr>
            <w:r w:rsidRPr="00362365">
              <w:t>Развлечения</w:t>
            </w:r>
          </w:p>
        </w:tc>
        <w:tc>
          <w:tcPr>
            <w:tcW w:w="1592" w:type="dxa"/>
            <w:gridSpan w:val="2"/>
          </w:tcPr>
          <w:p w14:paraId="6B27AAF2" w14:textId="77777777" w:rsidR="0044710F" w:rsidRPr="00362365" w:rsidRDefault="0044710F" w:rsidP="00EA2CED">
            <w:r w:rsidRPr="00362365">
              <w:rPr>
                <w:sz w:val="22"/>
                <w:szCs w:val="22"/>
              </w:rPr>
              <w:t>800 м²</w:t>
            </w:r>
          </w:p>
        </w:tc>
        <w:tc>
          <w:tcPr>
            <w:tcW w:w="1559" w:type="dxa"/>
            <w:gridSpan w:val="3"/>
          </w:tcPr>
          <w:p w14:paraId="6BD604FD" w14:textId="77777777" w:rsidR="0044710F" w:rsidRPr="00362365" w:rsidRDefault="0044710F" w:rsidP="00EA2CED">
            <w:r w:rsidRPr="00362365">
              <w:rPr>
                <w:sz w:val="22"/>
                <w:szCs w:val="22"/>
              </w:rPr>
              <w:t>3000 м²</w:t>
            </w:r>
          </w:p>
        </w:tc>
        <w:tc>
          <w:tcPr>
            <w:tcW w:w="2126" w:type="dxa"/>
          </w:tcPr>
          <w:p w14:paraId="0C8A6083" w14:textId="77777777" w:rsidR="0044710F" w:rsidRPr="00362365" w:rsidRDefault="0044710F" w:rsidP="00EA2CED">
            <w:pPr>
              <w:pStyle w:val="a4"/>
            </w:pPr>
            <w:r w:rsidRPr="00362365">
              <w:t>3 м</w:t>
            </w:r>
          </w:p>
        </w:tc>
        <w:tc>
          <w:tcPr>
            <w:tcW w:w="2127" w:type="dxa"/>
          </w:tcPr>
          <w:p w14:paraId="33A54C25" w14:textId="77777777" w:rsidR="0044710F" w:rsidRPr="00362365" w:rsidRDefault="0044710F" w:rsidP="00EA2CED">
            <w:r w:rsidRPr="00362365">
              <w:rPr>
                <w:sz w:val="22"/>
                <w:szCs w:val="22"/>
              </w:rPr>
              <w:t>5 м</w:t>
            </w:r>
          </w:p>
        </w:tc>
        <w:tc>
          <w:tcPr>
            <w:tcW w:w="2126" w:type="dxa"/>
          </w:tcPr>
          <w:p w14:paraId="6766F703" w14:textId="77777777" w:rsidR="0044710F" w:rsidRPr="00362365" w:rsidRDefault="0044710F" w:rsidP="00EA2CED">
            <w:r w:rsidRPr="00362365">
              <w:rPr>
                <w:sz w:val="22"/>
                <w:szCs w:val="22"/>
              </w:rPr>
              <w:t>20 м</w:t>
            </w:r>
          </w:p>
        </w:tc>
        <w:tc>
          <w:tcPr>
            <w:tcW w:w="2418" w:type="dxa"/>
          </w:tcPr>
          <w:p w14:paraId="741F2A8B" w14:textId="77777777" w:rsidR="0044710F" w:rsidRPr="00362365" w:rsidRDefault="0044710F" w:rsidP="00EA2CED">
            <w:r w:rsidRPr="00362365">
              <w:rPr>
                <w:sz w:val="22"/>
                <w:szCs w:val="22"/>
              </w:rPr>
              <w:t>80 %</w:t>
            </w:r>
          </w:p>
        </w:tc>
      </w:tr>
      <w:tr w:rsidR="00362365" w:rsidRPr="00362365" w14:paraId="34B82345" w14:textId="77777777" w:rsidTr="00DC4104">
        <w:tc>
          <w:tcPr>
            <w:tcW w:w="817" w:type="dxa"/>
          </w:tcPr>
          <w:p w14:paraId="7EB19639" w14:textId="77777777" w:rsidR="0044710F" w:rsidRPr="00362365" w:rsidRDefault="0044710F" w:rsidP="00EA2CED">
            <w:pPr>
              <w:pStyle w:val="a4"/>
            </w:pPr>
            <w:r w:rsidRPr="00362365">
              <w:t>4.10</w:t>
            </w:r>
          </w:p>
        </w:tc>
        <w:tc>
          <w:tcPr>
            <w:tcW w:w="2519" w:type="dxa"/>
          </w:tcPr>
          <w:p w14:paraId="7DDD10EC" w14:textId="77777777" w:rsidR="0044710F" w:rsidRPr="00362365" w:rsidRDefault="0044710F" w:rsidP="00EA2CED">
            <w:r w:rsidRPr="00362365">
              <w:rPr>
                <w:sz w:val="22"/>
                <w:szCs w:val="22"/>
              </w:rPr>
              <w:t>Выставочно-ярмарочная деятельность</w:t>
            </w:r>
          </w:p>
        </w:tc>
        <w:tc>
          <w:tcPr>
            <w:tcW w:w="1592" w:type="dxa"/>
            <w:gridSpan w:val="2"/>
          </w:tcPr>
          <w:p w14:paraId="24DF36A1" w14:textId="77777777" w:rsidR="0044710F" w:rsidRPr="00362365" w:rsidRDefault="0044710F" w:rsidP="00EA2CED">
            <w:r w:rsidRPr="00362365">
              <w:rPr>
                <w:sz w:val="22"/>
                <w:szCs w:val="22"/>
              </w:rPr>
              <w:t>400 м²</w:t>
            </w:r>
          </w:p>
        </w:tc>
        <w:tc>
          <w:tcPr>
            <w:tcW w:w="1559" w:type="dxa"/>
            <w:gridSpan w:val="3"/>
          </w:tcPr>
          <w:p w14:paraId="223F92EF" w14:textId="77777777" w:rsidR="0044710F" w:rsidRPr="00362365" w:rsidRDefault="0044710F" w:rsidP="00EA2CED">
            <w:r w:rsidRPr="00362365">
              <w:rPr>
                <w:sz w:val="22"/>
                <w:szCs w:val="22"/>
              </w:rPr>
              <w:t>1000 м²</w:t>
            </w:r>
          </w:p>
        </w:tc>
        <w:tc>
          <w:tcPr>
            <w:tcW w:w="2126" w:type="dxa"/>
          </w:tcPr>
          <w:p w14:paraId="7BF4A97F" w14:textId="77777777" w:rsidR="0044710F" w:rsidRPr="00362365" w:rsidRDefault="0044710F" w:rsidP="00EA2CED">
            <w:pPr>
              <w:pStyle w:val="a4"/>
            </w:pPr>
            <w:r w:rsidRPr="00362365">
              <w:t>3 м</w:t>
            </w:r>
          </w:p>
        </w:tc>
        <w:tc>
          <w:tcPr>
            <w:tcW w:w="2127" w:type="dxa"/>
          </w:tcPr>
          <w:p w14:paraId="741762B2" w14:textId="77777777" w:rsidR="0044710F" w:rsidRPr="00362365" w:rsidRDefault="0044710F" w:rsidP="00EA2CED">
            <w:r w:rsidRPr="00362365">
              <w:rPr>
                <w:sz w:val="22"/>
                <w:szCs w:val="22"/>
              </w:rPr>
              <w:t>5 м</w:t>
            </w:r>
          </w:p>
        </w:tc>
        <w:tc>
          <w:tcPr>
            <w:tcW w:w="2126" w:type="dxa"/>
          </w:tcPr>
          <w:p w14:paraId="403246B8" w14:textId="77777777" w:rsidR="0044710F" w:rsidRPr="00362365" w:rsidRDefault="0044710F" w:rsidP="00EA2CED">
            <w:r w:rsidRPr="00362365">
              <w:rPr>
                <w:sz w:val="22"/>
                <w:szCs w:val="22"/>
              </w:rPr>
              <w:t>20 м</w:t>
            </w:r>
          </w:p>
        </w:tc>
        <w:tc>
          <w:tcPr>
            <w:tcW w:w="2418" w:type="dxa"/>
          </w:tcPr>
          <w:p w14:paraId="63CFC4A7" w14:textId="77777777" w:rsidR="0044710F" w:rsidRPr="00362365" w:rsidRDefault="0044710F" w:rsidP="00EA2CED">
            <w:r w:rsidRPr="00362365">
              <w:rPr>
                <w:sz w:val="22"/>
                <w:szCs w:val="22"/>
              </w:rPr>
              <w:t>80 %</w:t>
            </w:r>
          </w:p>
        </w:tc>
      </w:tr>
      <w:tr w:rsidR="00362365" w:rsidRPr="00362365" w14:paraId="0567E1D0" w14:textId="77777777" w:rsidTr="00DC4104">
        <w:tc>
          <w:tcPr>
            <w:tcW w:w="817" w:type="dxa"/>
          </w:tcPr>
          <w:p w14:paraId="172DD76D" w14:textId="77777777" w:rsidR="0044710F" w:rsidRPr="00362365" w:rsidRDefault="0044710F" w:rsidP="00EA2CED">
            <w:r w:rsidRPr="00362365">
              <w:rPr>
                <w:sz w:val="22"/>
                <w:szCs w:val="22"/>
              </w:rPr>
              <w:t>5.1</w:t>
            </w:r>
          </w:p>
        </w:tc>
        <w:tc>
          <w:tcPr>
            <w:tcW w:w="2519" w:type="dxa"/>
          </w:tcPr>
          <w:p w14:paraId="54AE1D67" w14:textId="77777777" w:rsidR="0044710F" w:rsidRPr="00362365" w:rsidRDefault="0044710F" w:rsidP="00EA2CED">
            <w:r w:rsidRPr="00362365">
              <w:rPr>
                <w:sz w:val="22"/>
                <w:szCs w:val="22"/>
              </w:rPr>
              <w:t>Спорт</w:t>
            </w:r>
          </w:p>
        </w:tc>
        <w:tc>
          <w:tcPr>
            <w:tcW w:w="1592" w:type="dxa"/>
            <w:gridSpan w:val="2"/>
          </w:tcPr>
          <w:p w14:paraId="36AAEA16" w14:textId="77777777" w:rsidR="0044710F" w:rsidRPr="00362365" w:rsidRDefault="0044710F" w:rsidP="00EA2CED">
            <w:r w:rsidRPr="00362365">
              <w:rPr>
                <w:sz w:val="22"/>
                <w:szCs w:val="22"/>
              </w:rPr>
              <w:t>800 м²</w:t>
            </w:r>
          </w:p>
        </w:tc>
        <w:tc>
          <w:tcPr>
            <w:tcW w:w="1559" w:type="dxa"/>
            <w:gridSpan w:val="3"/>
          </w:tcPr>
          <w:p w14:paraId="55E31686" w14:textId="77777777" w:rsidR="0044710F" w:rsidRPr="00362365" w:rsidRDefault="0044710F" w:rsidP="00EA2CED">
            <w:r w:rsidRPr="00362365">
              <w:rPr>
                <w:sz w:val="22"/>
                <w:szCs w:val="22"/>
              </w:rPr>
              <w:t>10000м²</w:t>
            </w:r>
          </w:p>
        </w:tc>
        <w:tc>
          <w:tcPr>
            <w:tcW w:w="2126" w:type="dxa"/>
          </w:tcPr>
          <w:p w14:paraId="03E3E5EE" w14:textId="77777777" w:rsidR="0044710F" w:rsidRPr="00362365" w:rsidRDefault="0044710F" w:rsidP="00EA2CED">
            <w:pPr>
              <w:pStyle w:val="a4"/>
            </w:pPr>
            <w:r w:rsidRPr="00362365">
              <w:t>1 м</w:t>
            </w:r>
          </w:p>
        </w:tc>
        <w:tc>
          <w:tcPr>
            <w:tcW w:w="2127" w:type="dxa"/>
          </w:tcPr>
          <w:p w14:paraId="58F8875E" w14:textId="77777777" w:rsidR="0044710F" w:rsidRPr="00362365" w:rsidRDefault="0044710F" w:rsidP="00EA2CED">
            <w:r w:rsidRPr="00362365">
              <w:rPr>
                <w:sz w:val="22"/>
                <w:szCs w:val="22"/>
              </w:rPr>
              <w:t>5 м</w:t>
            </w:r>
          </w:p>
        </w:tc>
        <w:tc>
          <w:tcPr>
            <w:tcW w:w="2126" w:type="dxa"/>
          </w:tcPr>
          <w:p w14:paraId="516E0BEC" w14:textId="77777777" w:rsidR="0044710F" w:rsidRPr="00362365" w:rsidRDefault="0044710F" w:rsidP="00EA2CED">
            <w:r w:rsidRPr="00362365">
              <w:rPr>
                <w:sz w:val="22"/>
                <w:szCs w:val="22"/>
              </w:rPr>
              <w:t>20 м</w:t>
            </w:r>
          </w:p>
        </w:tc>
        <w:tc>
          <w:tcPr>
            <w:tcW w:w="2418" w:type="dxa"/>
          </w:tcPr>
          <w:p w14:paraId="05CC305C" w14:textId="77777777" w:rsidR="0044710F" w:rsidRPr="00362365" w:rsidRDefault="0044710F" w:rsidP="00EA2CED">
            <w:r w:rsidRPr="00362365">
              <w:rPr>
                <w:sz w:val="22"/>
                <w:szCs w:val="22"/>
              </w:rPr>
              <w:t>80 %</w:t>
            </w:r>
          </w:p>
        </w:tc>
      </w:tr>
      <w:tr w:rsidR="00362365" w:rsidRPr="00362365" w14:paraId="56EA1AC6" w14:textId="77777777" w:rsidTr="00DC4104">
        <w:tc>
          <w:tcPr>
            <w:tcW w:w="817" w:type="dxa"/>
          </w:tcPr>
          <w:p w14:paraId="7D4E985D" w14:textId="77777777" w:rsidR="0044710F" w:rsidRPr="00362365" w:rsidRDefault="0044710F" w:rsidP="00EA2CED">
            <w:pPr>
              <w:pStyle w:val="a4"/>
            </w:pPr>
            <w:r w:rsidRPr="00362365">
              <w:t>7.2</w:t>
            </w:r>
          </w:p>
        </w:tc>
        <w:tc>
          <w:tcPr>
            <w:tcW w:w="2519" w:type="dxa"/>
          </w:tcPr>
          <w:p w14:paraId="4B3823A4" w14:textId="77777777" w:rsidR="0044710F" w:rsidRPr="00362365" w:rsidRDefault="0044710F" w:rsidP="00EA2CED">
            <w:pPr>
              <w:pStyle w:val="a4"/>
            </w:pPr>
            <w:r w:rsidRPr="00362365">
              <w:t>Автомобильный транспорт</w:t>
            </w:r>
          </w:p>
        </w:tc>
        <w:tc>
          <w:tcPr>
            <w:tcW w:w="1592" w:type="dxa"/>
            <w:gridSpan w:val="2"/>
          </w:tcPr>
          <w:p w14:paraId="43BC2E28" w14:textId="77777777" w:rsidR="0044710F" w:rsidRPr="00362365" w:rsidRDefault="003C1F96" w:rsidP="00EA2CED">
            <w:r w:rsidRPr="00362365">
              <w:rPr>
                <w:sz w:val="22"/>
                <w:szCs w:val="22"/>
              </w:rPr>
              <w:t>4</w:t>
            </w:r>
            <w:r w:rsidR="0044710F" w:rsidRPr="00362365">
              <w:rPr>
                <w:sz w:val="22"/>
                <w:szCs w:val="22"/>
              </w:rPr>
              <w:t>00 м²</w:t>
            </w:r>
          </w:p>
        </w:tc>
        <w:tc>
          <w:tcPr>
            <w:tcW w:w="1559" w:type="dxa"/>
            <w:gridSpan w:val="3"/>
          </w:tcPr>
          <w:p w14:paraId="25439DBC"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2E06E9AC" w14:textId="77777777" w:rsidR="0044710F" w:rsidRPr="00362365" w:rsidRDefault="0044710F" w:rsidP="00EA2CED">
            <w:r w:rsidRPr="00362365">
              <w:rPr>
                <w:sz w:val="22"/>
                <w:szCs w:val="22"/>
              </w:rPr>
              <w:t>3 м</w:t>
            </w:r>
          </w:p>
        </w:tc>
        <w:tc>
          <w:tcPr>
            <w:tcW w:w="2127" w:type="dxa"/>
          </w:tcPr>
          <w:p w14:paraId="5A3F440C" w14:textId="77777777" w:rsidR="0044710F" w:rsidRPr="00362365" w:rsidRDefault="0044710F" w:rsidP="00EA2CED">
            <w:r w:rsidRPr="00362365">
              <w:rPr>
                <w:sz w:val="22"/>
                <w:szCs w:val="22"/>
              </w:rPr>
              <w:t>5 м</w:t>
            </w:r>
          </w:p>
        </w:tc>
        <w:tc>
          <w:tcPr>
            <w:tcW w:w="2126" w:type="dxa"/>
          </w:tcPr>
          <w:p w14:paraId="48227506" w14:textId="77777777" w:rsidR="0044710F" w:rsidRPr="00362365" w:rsidRDefault="0044710F" w:rsidP="00EA2CED">
            <w:r w:rsidRPr="00362365">
              <w:rPr>
                <w:sz w:val="22"/>
                <w:szCs w:val="22"/>
              </w:rPr>
              <w:t>20 м</w:t>
            </w:r>
          </w:p>
        </w:tc>
        <w:tc>
          <w:tcPr>
            <w:tcW w:w="2418" w:type="dxa"/>
          </w:tcPr>
          <w:p w14:paraId="6CF039E6" w14:textId="77777777" w:rsidR="0044710F" w:rsidRPr="00362365" w:rsidRDefault="0044710F" w:rsidP="00EA2CED">
            <w:r w:rsidRPr="00362365">
              <w:rPr>
                <w:sz w:val="22"/>
                <w:szCs w:val="22"/>
              </w:rPr>
              <w:t>80 %</w:t>
            </w:r>
          </w:p>
        </w:tc>
      </w:tr>
      <w:tr w:rsidR="00362365" w:rsidRPr="00362365" w14:paraId="06338142" w14:textId="77777777" w:rsidTr="00DC4104">
        <w:tc>
          <w:tcPr>
            <w:tcW w:w="817" w:type="dxa"/>
          </w:tcPr>
          <w:p w14:paraId="6E11FF42" w14:textId="77777777" w:rsidR="0044710F" w:rsidRPr="00362365" w:rsidRDefault="0044710F" w:rsidP="00EA2CED">
            <w:pPr>
              <w:pStyle w:val="a4"/>
            </w:pPr>
            <w:r w:rsidRPr="00362365">
              <w:t>8.3</w:t>
            </w:r>
          </w:p>
        </w:tc>
        <w:tc>
          <w:tcPr>
            <w:tcW w:w="2519" w:type="dxa"/>
          </w:tcPr>
          <w:p w14:paraId="437A854E" w14:textId="77777777" w:rsidR="0044710F" w:rsidRPr="00362365" w:rsidRDefault="0044710F" w:rsidP="00EA2CED">
            <w:pPr>
              <w:pStyle w:val="a4"/>
            </w:pPr>
            <w:r w:rsidRPr="00362365">
              <w:t>Обеспечение внутреннего правопорядка</w:t>
            </w:r>
          </w:p>
        </w:tc>
        <w:tc>
          <w:tcPr>
            <w:tcW w:w="1592" w:type="dxa"/>
            <w:gridSpan w:val="2"/>
          </w:tcPr>
          <w:p w14:paraId="4E58E4C4" w14:textId="77777777" w:rsidR="0044710F" w:rsidRPr="00362365" w:rsidRDefault="0044710F" w:rsidP="00EA2CED">
            <w:r w:rsidRPr="00362365">
              <w:rPr>
                <w:sz w:val="22"/>
                <w:szCs w:val="22"/>
              </w:rPr>
              <w:t>600 м²</w:t>
            </w:r>
          </w:p>
        </w:tc>
        <w:tc>
          <w:tcPr>
            <w:tcW w:w="1559" w:type="dxa"/>
            <w:gridSpan w:val="3"/>
          </w:tcPr>
          <w:p w14:paraId="434D0E77" w14:textId="77777777" w:rsidR="0044710F" w:rsidRPr="00362365" w:rsidRDefault="0044710F" w:rsidP="00EA2CED">
            <w:r w:rsidRPr="00362365">
              <w:rPr>
                <w:sz w:val="22"/>
                <w:szCs w:val="22"/>
              </w:rPr>
              <w:t>3000 м²</w:t>
            </w:r>
          </w:p>
        </w:tc>
        <w:tc>
          <w:tcPr>
            <w:tcW w:w="2126" w:type="dxa"/>
          </w:tcPr>
          <w:p w14:paraId="7E30CE35" w14:textId="77777777" w:rsidR="0044710F" w:rsidRPr="00362365" w:rsidRDefault="0044710F" w:rsidP="00EA2CED">
            <w:pPr>
              <w:pStyle w:val="a4"/>
            </w:pPr>
            <w:r w:rsidRPr="00362365">
              <w:t>3 м</w:t>
            </w:r>
          </w:p>
        </w:tc>
        <w:tc>
          <w:tcPr>
            <w:tcW w:w="2127" w:type="dxa"/>
          </w:tcPr>
          <w:p w14:paraId="3163C56F" w14:textId="77777777" w:rsidR="0044710F" w:rsidRPr="00362365" w:rsidRDefault="0044710F" w:rsidP="00EA2CED">
            <w:pPr>
              <w:pStyle w:val="a4"/>
            </w:pPr>
            <w:r w:rsidRPr="00362365">
              <w:t>для пожарных депо - 10 м;</w:t>
            </w:r>
          </w:p>
          <w:p w14:paraId="5B9A08AB" w14:textId="77777777" w:rsidR="0044710F" w:rsidRPr="00362365" w:rsidRDefault="0044710F" w:rsidP="00EA2CED">
            <w:pPr>
              <w:pStyle w:val="a4"/>
            </w:pPr>
            <w:r w:rsidRPr="00362365">
              <w:t>для других объектов капитального строительства - 5 м</w:t>
            </w:r>
          </w:p>
        </w:tc>
        <w:tc>
          <w:tcPr>
            <w:tcW w:w="2126" w:type="dxa"/>
          </w:tcPr>
          <w:p w14:paraId="3F4B5DB1" w14:textId="77777777" w:rsidR="0044710F" w:rsidRPr="00362365" w:rsidRDefault="0044710F" w:rsidP="00EA2CED">
            <w:r w:rsidRPr="00362365">
              <w:rPr>
                <w:sz w:val="22"/>
                <w:szCs w:val="22"/>
              </w:rPr>
              <w:t>20 м</w:t>
            </w:r>
          </w:p>
        </w:tc>
        <w:tc>
          <w:tcPr>
            <w:tcW w:w="2418" w:type="dxa"/>
          </w:tcPr>
          <w:p w14:paraId="49561369" w14:textId="77777777" w:rsidR="0044710F" w:rsidRPr="00362365" w:rsidRDefault="0044710F" w:rsidP="00EA2CED">
            <w:r w:rsidRPr="00362365">
              <w:rPr>
                <w:sz w:val="22"/>
                <w:szCs w:val="22"/>
              </w:rPr>
              <w:t>80 %</w:t>
            </w:r>
          </w:p>
        </w:tc>
      </w:tr>
      <w:tr w:rsidR="00362365" w:rsidRPr="00362365" w14:paraId="64503BB0" w14:textId="77777777" w:rsidTr="00DC4104">
        <w:tc>
          <w:tcPr>
            <w:tcW w:w="817" w:type="dxa"/>
          </w:tcPr>
          <w:p w14:paraId="00F279DA" w14:textId="77777777" w:rsidR="0044710F" w:rsidRPr="00362365" w:rsidRDefault="0044710F" w:rsidP="00EA2CED">
            <w:pPr>
              <w:pStyle w:val="a4"/>
            </w:pPr>
            <w:r w:rsidRPr="00362365">
              <w:t>11.1</w:t>
            </w:r>
          </w:p>
        </w:tc>
        <w:tc>
          <w:tcPr>
            <w:tcW w:w="2519" w:type="dxa"/>
          </w:tcPr>
          <w:p w14:paraId="71394E80" w14:textId="77777777" w:rsidR="0044710F" w:rsidRPr="00362365" w:rsidRDefault="0044710F" w:rsidP="00EA2CED">
            <w:pPr>
              <w:pStyle w:val="a4"/>
            </w:pPr>
            <w:r w:rsidRPr="00362365">
              <w:t>Общее пользование водными объектами</w:t>
            </w:r>
          </w:p>
        </w:tc>
        <w:tc>
          <w:tcPr>
            <w:tcW w:w="1592" w:type="dxa"/>
            <w:gridSpan w:val="2"/>
          </w:tcPr>
          <w:p w14:paraId="3E856815" w14:textId="77777777" w:rsidR="0044710F" w:rsidRPr="00362365" w:rsidRDefault="0044710F" w:rsidP="00EA2CED">
            <w:r w:rsidRPr="00362365">
              <w:rPr>
                <w:sz w:val="22"/>
                <w:szCs w:val="22"/>
              </w:rPr>
              <w:t>1000 м²</w:t>
            </w:r>
          </w:p>
        </w:tc>
        <w:tc>
          <w:tcPr>
            <w:tcW w:w="1559" w:type="dxa"/>
            <w:gridSpan w:val="3"/>
          </w:tcPr>
          <w:p w14:paraId="1EF6BC15" w14:textId="77777777" w:rsidR="0044710F" w:rsidRPr="00362365" w:rsidRDefault="003C1F96" w:rsidP="00EA2CED">
            <w:r w:rsidRPr="00362365">
              <w:rPr>
                <w:sz w:val="22"/>
                <w:szCs w:val="22"/>
              </w:rPr>
              <w:t>10000</w:t>
            </w:r>
            <w:r w:rsidR="0044710F" w:rsidRPr="00362365">
              <w:rPr>
                <w:sz w:val="22"/>
                <w:szCs w:val="22"/>
              </w:rPr>
              <w:t xml:space="preserve"> м²</w:t>
            </w:r>
          </w:p>
        </w:tc>
        <w:tc>
          <w:tcPr>
            <w:tcW w:w="2126" w:type="dxa"/>
          </w:tcPr>
          <w:p w14:paraId="7A9A2BEB" w14:textId="77777777" w:rsidR="0044710F" w:rsidRPr="00362365" w:rsidRDefault="0044710F" w:rsidP="00EA2CED">
            <w:pPr>
              <w:jc w:val="center"/>
            </w:pPr>
            <w:r w:rsidRPr="00362365">
              <w:rPr>
                <w:sz w:val="22"/>
                <w:szCs w:val="22"/>
              </w:rPr>
              <w:t>-</w:t>
            </w:r>
          </w:p>
        </w:tc>
        <w:tc>
          <w:tcPr>
            <w:tcW w:w="2127" w:type="dxa"/>
          </w:tcPr>
          <w:p w14:paraId="0793E2B7" w14:textId="77777777" w:rsidR="0044710F" w:rsidRPr="00362365" w:rsidRDefault="0044710F" w:rsidP="00EA2CED">
            <w:pPr>
              <w:jc w:val="center"/>
            </w:pPr>
            <w:r w:rsidRPr="00362365">
              <w:rPr>
                <w:sz w:val="22"/>
                <w:szCs w:val="22"/>
              </w:rPr>
              <w:t>-</w:t>
            </w:r>
          </w:p>
        </w:tc>
        <w:tc>
          <w:tcPr>
            <w:tcW w:w="2126" w:type="dxa"/>
          </w:tcPr>
          <w:p w14:paraId="4F6D4233" w14:textId="77777777" w:rsidR="0044710F" w:rsidRPr="00362365" w:rsidRDefault="0044710F" w:rsidP="00EA2CED">
            <w:pPr>
              <w:jc w:val="center"/>
            </w:pPr>
            <w:r w:rsidRPr="00362365">
              <w:rPr>
                <w:sz w:val="22"/>
                <w:szCs w:val="22"/>
              </w:rPr>
              <w:t>-</w:t>
            </w:r>
          </w:p>
        </w:tc>
        <w:tc>
          <w:tcPr>
            <w:tcW w:w="2418" w:type="dxa"/>
          </w:tcPr>
          <w:p w14:paraId="2D916F74" w14:textId="77777777" w:rsidR="0044710F" w:rsidRPr="00362365" w:rsidRDefault="0044710F" w:rsidP="00EA2CED">
            <w:pPr>
              <w:pStyle w:val="a4"/>
            </w:pPr>
            <w:r w:rsidRPr="00362365">
              <w:t xml:space="preserve">5 % в случае, если для земельного участка дополнительно к основному виду разрешенного использования определен вспомогательный вид </w:t>
            </w:r>
            <w:r w:rsidRPr="00362365">
              <w:lastRenderedPageBreak/>
              <w:t>разрешенного использования "Коммунальное обслуживание";</w:t>
            </w:r>
          </w:p>
          <w:p w14:paraId="3F6D6F36" w14:textId="77777777" w:rsidR="0044710F" w:rsidRPr="00362365" w:rsidRDefault="0044710F" w:rsidP="00EA2CED">
            <w:pPr>
              <w:pStyle w:val="a4"/>
            </w:pPr>
            <w:r w:rsidRPr="00362365">
              <w:t>0 % в иных случаях</w:t>
            </w:r>
          </w:p>
        </w:tc>
      </w:tr>
      <w:tr w:rsidR="00362365" w:rsidRPr="00362365" w14:paraId="396B2570" w14:textId="77777777" w:rsidTr="00DC4104">
        <w:tc>
          <w:tcPr>
            <w:tcW w:w="817" w:type="dxa"/>
          </w:tcPr>
          <w:p w14:paraId="750EBD4E" w14:textId="77777777" w:rsidR="0044710F" w:rsidRPr="00362365" w:rsidRDefault="0044710F" w:rsidP="00EA2CED">
            <w:pPr>
              <w:pStyle w:val="a4"/>
            </w:pPr>
            <w:r w:rsidRPr="00362365">
              <w:lastRenderedPageBreak/>
              <w:t>12.0</w:t>
            </w:r>
          </w:p>
        </w:tc>
        <w:tc>
          <w:tcPr>
            <w:tcW w:w="2519" w:type="dxa"/>
          </w:tcPr>
          <w:p w14:paraId="51814887" w14:textId="77777777" w:rsidR="0044710F" w:rsidRPr="00362365" w:rsidRDefault="0044710F" w:rsidP="00EA2CED">
            <w:pPr>
              <w:pStyle w:val="a4"/>
            </w:pPr>
            <w:r w:rsidRPr="00362365">
              <w:t>Земельные участки (территории) общего пользования</w:t>
            </w:r>
          </w:p>
        </w:tc>
        <w:tc>
          <w:tcPr>
            <w:tcW w:w="1592" w:type="dxa"/>
            <w:gridSpan w:val="2"/>
          </w:tcPr>
          <w:p w14:paraId="67C85229" w14:textId="77777777" w:rsidR="0044710F" w:rsidRPr="00362365" w:rsidRDefault="003C1F96" w:rsidP="00EA2CED">
            <w:r w:rsidRPr="00362365">
              <w:t>3</w:t>
            </w:r>
            <w:r w:rsidR="0044710F" w:rsidRPr="00362365">
              <w:t>00 м²</w:t>
            </w:r>
          </w:p>
        </w:tc>
        <w:tc>
          <w:tcPr>
            <w:tcW w:w="1559" w:type="dxa"/>
            <w:gridSpan w:val="3"/>
          </w:tcPr>
          <w:p w14:paraId="0B04D70C" w14:textId="77777777" w:rsidR="0044710F" w:rsidRPr="00362365" w:rsidRDefault="003C1F96" w:rsidP="00EA2CED">
            <w:pPr>
              <w:jc w:val="center"/>
            </w:pPr>
            <w:r w:rsidRPr="00362365">
              <w:t>10000</w:t>
            </w:r>
            <w:r w:rsidR="0044710F" w:rsidRPr="00362365">
              <w:t xml:space="preserve"> м²</w:t>
            </w:r>
          </w:p>
        </w:tc>
        <w:tc>
          <w:tcPr>
            <w:tcW w:w="2126" w:type="dxa"/>
          </w:tcPr>
          <w:p w14:paraId="53BAAD44" w14:textId="77777777" w:rsidR="0044710F" w:rsidRPr="00362365" w:rsidRDefault="0044710F" w:rsidP="00EA2CED">
            <w:pPr>
              <w:pStyle w:val="a4"/>
              <w:jc w:val="center"/>
            </w:pPr>
            <w:r w:rsidRPr="00362365">
              <w:t>-</w:t>
            </w:r>
          </w:p>
        </w:tc>
        <w:tc>
          <w:tcPr>
            <w:tcW w:w="2127" w:type="dxa"/>
          </w:tcPr>
          <w:p w14:paraId="3B95F59A" w14:textId="77777777" w:rsidR="0044710F" w:rsidRPr="00362365" w:rsidRDefault="0044710F" w:rsidP="00EA2CED">
            <w:pPr>
              <w:pStyle w:val="a4"/>
              <w:jc w:val="center"/>
            </w:pPr>
            <w:r w:rsidRPr="00362365">
              <w:t>-</w:t>
            </w:r>
          </w:p>
        </w:tc>
        <w:tc>
          <w:tcPr>
            <w:tcW w:w="2126" w:type="dxa"/>
          </w:tcPr>
          <w:p w14:paraId="02FBDE01" w14:textId="77777777" w:rsidR="0044710F" w:rsidRPr="00362365" w:rsidRDefault="0044710F" w:rsidP="00EA2CED">
            <w:pPr>
              <w:jc w:val="center"/>
            </w:pPr>
            <w:r w:rsidRPr="00362365">
              <w:t>-</w:t>
            </w:r>
          </w:p>
        </w:tc>
        <w:tc>
          <w:tcPr>
            <w:tcW w:w="2418" w:type="dxa"/>
          </w:tcPr>
          <w:p w14:paraId="138083AA" w14:textId="77777777" w:rsidR="0044710F" w:rsidRPr="00362365" w:rsidRDefault="0044710F" w:rsidP="00EA2CED">
            <w:pPr>
              <w:pStyle w:val="a4"/>
            </w:pPr>
            <w:r w:rsidRPr="0036236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4447C62F" w14:textId="77777777" w:rsidR="0044710F" w:rsidRPr="00362365" w:rsidRDefault="0044710F" w:rsidP="00EA2CED">
            <w:pPr>
              <w:pStyle w:val="a4"/>
            </w:pPr>
            <w:r w:rsidRPr="00362365">
              <w:t>0 % в иных случаях</w:t>
            </w:r>
          </w:p>
          <w:p w14:paraId="108AD71D" w14:textId="77777777" w:rsidR="00DC4104" w:rsidRPr="00362365" w:rsidRDefault="00DC4104" w:rsidP="00EA2CED">
            <w:pPr>
              <w:pStyle w:val="a4"/>
            </w:pPr>
          </w:p>
        </w:tc>
      </w:tr>
      <w:tr w:rsidR="00362365" w:rsidRPr="00362365" w14:paraId="31F5C267" w14:textId="77777777" w:rsidTr="00EA2CED">
        <w:tc>
          <w:tcPr>
            <w:tcW w:w="817" w:type="dxa"/>
          </w:tcPr>
          <w:p w14:paraId="5E88127A" w14:textId="77777777" w:rsidR="0044710F" w:rsidRPr="00362365" w:rsidRDefault="0044710F" w:rsidP="00EA2CED">
            <w:pPr>
              <w:pStyle w:val="a4"/>
            </w:pPr>
          </w:p>
        </w:tc>
        <w:tc>
          <w:tcPr>
            <w:tcW w:w="14467" w:type="dxa"/>
            <w:gridSpan w:val="10"/>
          </w:tcPr>
          <w:p w14:paraId="2539B587" w14:textId="77777777" w:rsidR="0044710F" w:rsidRPr="00362365" w:rsidRDefault="0044710F" w:rsidP="00EA2CED">
            <w:pPr>
              <w:pStyle w:val="aa"/>
            </w:pPr>
            <w:r w:rsidRPr="00362365">
              <w:t>Условно разрешенные</w:t>
            </w:r>
          </w:p>
        </w:tc>
      </w:tr>
      <w:tr w:rsidR="00362365" w:rsidRPr="00362365" w14:paraId="11BEA892" w14:textId="77777777" w:rsidTr="00DF4DE3">
        <w:tc>
          <w:tcPr>
            <w:tcW w:w="817" w:type="dxa"/>
          </w:tcPr>
          <w:p w14:paraId="3C2FB266" w14:textId="77777777" w:rsidR="0044710F" w:rsidRPr="00362365" w:rsidRDefault="0044710F" w:rsidP="00EA2CED">
            <w:pPr>
              <w:pStyle w:val="a4"/>
            </w:pPr>
            <w:r w:rsidRPr="00362365">
              <w:t>3.7</w:t>
            </w:r>
          </w:p>
        </w:tc>
        <w:tc>
          <w:tcPr>
            <w:tcW w:w="2519" w:type="dxa"/>
          </w:tcPr>
          <w:p w14:paraId="0CDBC9C0" w14:textId="77777777" w:rsidR="0044710F" w:rsidRPr="00362365" w:rsidRDefault="0044710F" w:rsidP="00EA2CED">
            <w:pPr>
              <w:pStyle w:val="a4"/>
            </w:pPr>
            <w:r w:rsidRPr="00362365">
              <w:t>Религиозное использование</w:t>
            </w:r>
          </w:p>
        </w:tc>
        <w:tc>
          <w:tcPr>
            <w:tcW w:w="1592" w:type="dxa"/>
            <w:gridSpan w:val="2"/>
          </w:tcPr>
          <w:p w14:paraId="66D7844B" w14:textId="77777777" w:rsidR="0044710F" w:rsidRPr="00362365" w:rsidRDefault="0044710F" w:rsidP="00EA2CED">
            <w:r w:rsidRPr="00362365">
              <w:t>800 м²</w:t>
            </w:r>
          </w:p>
        </w:tc>
        <w:tc>
          <w:tcPr>
            <w:tcW w:w="1559" w:type="dxa"/>
            <w:gridSpan w:val="3"/>
          </w:tcPr>
          <w:p w14:paraId="74FB1E44" w14:textId="77777777" w:rsidR="0044710F" w:rsidRPr="00362365" w:rsidRDefault="003C1F96" w:rsidP="00EA2CED">
            <w:r w:rsidRPr="00362365">
              <w:t>10000</w:t>
            </w:r>
            <w:r w:rsidR="0044710F" w:rsidRPr="00362365">
              <w:t xml:space="preserve"> м²</w:t>
            </w:r>
          </w:p>
        </w:tc>
        <w:tc>
          <w:tcPr>
            <w:tcW w:w="2126" w:type="dxa"/>
          </w:tcPr>
          <w:p w14:paraId="60C4FB8E" w14:textId="77777777" w:rsidR="0044710F" w:rsidRPr="00362365" w:rsidRDefault="0044710F" w:rsidP="00EA2CED">
            <w:pPr>
              <w:pStyle w:val="a4"/>
            </w:pPr>
            <w:r w:rsidRPr="00362365">
              <w:t>3 м</w:t>
            </w:r>
          </w:p>
        </w:tc>
        <w:tc>
          <w:tcPr>
            <w:tcW w:w="2127" w:type="dxa"/>
          </w:tcPr>
          <w:p w14:paraId="7FF3634E" w14:textId="77777777" w:rsidR="0044710F" w:rsidRPr="00362365" w:rsidRDefault="0044710F" w:rsidP="00EA2CED">
            <w:r w:rsidRPr="00362365">
              <w:t>5 м</w:t>
            </w:r>
          </w:p>
        </w:tc>
        <w:tc>
          <w:tcPr>
            <w:tcW w:w="2126" w:type="dxa"/>
          </w:tcPr>
          <w:p w14:paraId="373596AE" w14:textId="77777777" w:rsidR="0044710F" w:rsidRPr="00362365" w:rsidRDefault="0044710F" w:rsidP="00EA2CED">
            <w:r w:rsidRPr="00362365">
              <w:t>20 м</w:t>
            </w:r>
          </w:p>
        </w:tc>
        <w:tc>
          <w:tcPr>
            <w:tcW w:w="2418" w:type="dxa"/>
          </w:tcPr>
          <w:p w14:paraId="1DE2680E" w14:textId="77777777" w:rsidR="0044710F" w:rsidRPr="00362365" w:rsidRDefault="0044710F" w:rsidP="00EA2CED">
            <w:r w:rsidRPr="00362365">
              <w:t>80 %</w:t>
            </w:r>
          </w:p>
        </w:tc>
      </w:tr>
      <w:tr w:rsidR="00362365" w:rsidRPr="00362365" w14:paraId="44D0A1EC" w14:textId="77777777" w:rsidTr="00DF4DE3">
        <w:tc>
          <w:tcPr>
            <w:tcW w:w="817" w:type="dxa"/>
          </w:tcPr>
          <w:p w14:paraId="5A55A774" w14:textId="77777777" w:rsidR="0044710F" w:rsidRPr="00362365" w:rsidRDefault="0044710F" w:rsidP="00EA2CED">
            <w:pPr>
              <w:pStyle w:val="a4"/>
            </w:pPr>
            <w:r w:rsidRPr="00362365">
              <w:t>4.2.</w:t>
            </w:r>
          </w:p>
        </w:tc>
        <w:tc>
          <w:tcPr>
            <w:tcW w:w="2519" w:type="dxa"/>
          </w:tcPr>
          <w:p w14:paraId="2305F2BF" w14:textId="77777777" w:rsidR="00DC4104" w:rsidRPr="00362365" w:rsidRDefault="0044710F" w:rsidP="00EA2CED">
            <w:pPr>
              <w:pStyle w:val="a4"/>
            </w:pPr>
            <w:r w:rsidRPr="00362365">
              <w:t>Объекты торговли (торговые центры, торгово-развлекательные центры (комплексы)</w:t>
            </w:r>
          </w:p>
        </w:tc>
        <w:tc>
          <w:tcPr>
            <w:tcW w:w="1592" w:type="dxa"/>
            <w:gridSpan w:val="2"/>
          </w:tcPr>
          <w:p w14:paraId="363E488D" w14:textId="77777777" w:rsidR="0044710F" w:rsidRPr="00362365" w:rsidRDefault="0044710F" w:rsidP="00EA2CED">
            <w:r w:rsidRPr="00362365">
              <w:t>1000 м²</w:t>
            </w:r>
          </w:p>
        </w:tc>
        <w:tc>
          <w:tcPr>
            <w:tcW w:w="1559" w:type="dxa"/>
            <w:gridSpan w:val="3"/>
          </w:tcPr>
          <w:p w14:paraId="0E7227C9" w14:textId="77777777" w:rsidR="0044710F" w:rsidRPr="00362365" w:rsidRDefault="003C1F96" w:rsidP="003C1F96">
            <w:r w:rsidRPr="00362365">
              <w:t>10000</w:t>
            </w:r>
            <w:r w:rsidR="0044710F" w:rsidRPr="00362365">
              <w:t>м²</w:t>
            </w:r>
          </w:p>
        </w:tc>
        <w:tc>
          <w:tcPr>
            <w:tcW w:w="2126" w:type="dxa"/>
          </w:tcPr>
          <w:p w14:paraId="4C6D0656" w14:textId="77777777" w:rsidR="0044710F" w:rsidRPr="00362365" w:rsidRDefault="0044710F" w:rsidP="00EA2CED">
            <w:pPr>
              <w:pStyle w:val="a4"/>
            </w:pPr>
            <w:r w:rsidRPr="00362365">
              <w:t>3 м</w:t>
            </w:r>
          </w:p>
        </w:tc>
        <w:tc>
          <w:tcPr>
            <w:tcW w:w="2127" w:type="dxa"/>
          </w:tcPr>
          <w:p w14:paraId="0D98F38D" w14:textId="77777777" w:rsidR="0044710F" w:rsidRPr="00362365" w:rsidRDefault="0044710F" w:rsidP="00EA2CED">
            <w:r w:rsidRPr="00362365">
              <w:t>5 м</w:t>
            </w:r>
          </w:p>
        </w:tc>
        <w:tc>
          <w:tcPr>
            <w:tcW w:w="2126" w:type="dxa"/>
          </w:tcPr>
          <w:p w14:paraId="3FC427B0" w14:textId="77777777" w:rsidR="0044710F" w:rsidRPr="00362365" w:rsidRDefault="0044710F" w:rsidP="00EA2CED">
            <w:r w:rsidRPr="00362365">
              <w:t>20 м</w:t>
            </w:r>
          </w:p>
        </w:tc>
        <w:tc>
          <w:tcPr>
            <w:tcW w:w="2418" w:type="dxa"/>
          </w:tcPr>
          <w:p w14:paraId="63335F01" w14:textId="77777777" w:rsidR="0044710F" w:rsidRPr="00362365" w:rsidRDefault="0044710F" w:rsidP="00EA2CED">
            <w:r w:rsidRPr="00362365">
              <w:t>80 %</w:t>
            </w:r>
          </w:p>
        </w:tc>
      </w:tr>
      <w:tr w:rsidR="00362365" w:rsidRPr="00362365" w14:paraId="28B79781" w14:textId="77777777" w:rsidTr="00DF4DE3">
        <w:tc>
          <w:tcPr>
            <w:tcW w:w="817" w:type="dxa"/>
          </w:tcPr>
          <w:p w14:paraId="12E0BE8B" w14:textId="77777777" w:rsidR="0044710F" w:rsidRPr="00362365" w:rsidRDefault="0044710F" w:rsidP="00EA2CED">
            <w:pPr>
              <w:pStyle w:val="a4"/>
            </w:pPr>
            <w:r w:rsidRPr="00362365">
              <w:t>4.9.1</w:t>
            </w:r>
          </w:p>
        </w:tc>
        <w:tc>
          <w:tcPr>
            <w:tcW w:w="2519" w:type="dxa"/>
          </w:tcPr>
          <w:p w14:paraId="52FA8BDF" w14:textId="77777777" w:rsidR="0044710F" w:rsidRPr="00362365" w:rsidRDefault="004339B7" w:rsidP="00EA2CED">
            <w:pPr>
              <w:pStyle w:val="a4"/>
            </w:pPr>
            <w:r w:rsidRPr="00362365">
              <w:rPr>
                <w:lang w:eastAsia="ru-RU"/>
              </w:rPr>
              <w:t>Объекты дорожного сервиса</w:t>
            </w:r>
          </w:p>
        </w:tc>
        <w:tc>
          <w:tcPr>
            <w:tcW w:w="1592" w:type="dxa"/>
            <w:gridSpan w:val="2"/>
          </w:tcPr>
          <w:p w14:paraId="70D4DEBF" w14:textId="77777777" w:rsidR="0044710F" w:rsidRPr="00362365" w:rsidRDefault="003C1F96" w:rsidP="00EA2CED">
            <w:r w:rsidRPr="00362365">
              <w:t>6</w:t>
            </w:r>
            <w:r w:rsidR="0044710F" w:rsidRPr="00362365">
              <w:t>00 м²</w:t>
            </w:r>
          </w:p>
        </w:tc>
        <w:tc>
          <w:tcPr>
            <w:tcW w:w="1559" w:type="dxa"/>
            <w:gridSpan w:val="3"/>
          </w:tcPr>
          <w:p w14:paraId="31724571" w14:textId="77777777" w:rsidR="0044710F" w:rsidRPr="00362365" w:rsidRDefault="003C1F96" w:rsidP="00EA2CED">
            <w:r w:rsidRPr="00362365">
              <w:t>10000</w:t>
            </w:r>
            <w:r w:rsidR="0044710F" w:rsidRPr="00362365">
              <w:t xml:space="preserve"> м²</w:t>
            </w:r>
          </w:p>
        </w:tc>
        <w:tc>
          <w:tcPr>
            <w:tcW w:w="2126" w:type="dxa"/>
          </w:tcPr>
          <w:p w14:paraId="07DEC3DD" w14:textId="77777777" w:rsidR="0044710F" w:rsidRPr="00362365" w:rsidRDefault="0044710F" w:rsidP="00EA2CED">
            <w:pPr>
              <w:pStyle w:val="a4"/>
            </w:pPr>
            <w:r w:rsidRPr="00362365">
              <w:t>3 м</w:t>
            </w:r>
          </w:p>
        </w:tc>
        <w:tc>
          <w:tcPr>
            <w:tcW w:w="2127" w:type="dxa"/>
          </w:tcPr>
          <w:p w14:paraId="080CB787" w14:textId="77777777" w:rsidR="0044710F" w:rsidRPr="00362365" w:rsidRDefault="0044710F" w:rsidP="00EA2CED">
            <w:r w:rsidRPr="00362365">
              <w:t>5 м</w:t>
            </w:r>
          </w:p>
        </w:tc>
        <w:tc>
          <w:tcPr>
            <w:tcW w:w="2126" w:type="dxa"/>
          </w:tcPr>
          <w:p w14:paraId="6AE95908" w14:textId="77777777" w:rsidR="0044710F" w:rsidRPr="00362365" w:rsidRDefault="0044710F" w:rsidP="00EA2CED">
            <w:r w:rsidRPr="00362365">
              <w:t>20 м</w:t>
            </w:r>
          </w:p>
        </w:tc>
        <w:tc>
          <w:tcPr>
            <w:tcW w:w="2418" w:type="dxa"/>
          </w:tcPr>
          <w:p w14:paraId="15098171" w14:textId="77777777" w:rsidR="0044710F" w:rsidRPr="00362365" w:rsidRDefault="0044710F" w:rsidP="00EA2CED">
            <w:r w:rsidRPr="00362365">
              <w:t>80 %</w:t>
            </w:r>
          </w:p>
        </w:tc>
      </w:tr>
      <w:tr w:rsidR="00362365" w:rsidRPr="00362365" w14:paraId="45A95A3D" w14:textId="77777777" w:rsidTr="00DF4DE3">
        <w:tc>
          <w:tcPr>
            <w:tcW w:w="817" w:type="dxa"/>
          </w:tcPr>
          <w:p w14:paraId="263C0655" w14:textId="77777777" w:rsidR="0044710F" w:rsidRPr="00362365" w:rsidRDefault="0044710F" w:rsidP="00EA2CED">
            <w:pPr>
              <w:pStyle w:val="a4"/>
            </w:pPr>
            <w:r w:rsidRPr="00362365">
              <w:t>5.0</w:t>
            </w:r>
          </w:p>
        </w:tc>
        <w:tc>
          <w:tcPr>
            <w:tcW w:w="2519" w:type="dxa"/>
          </w:tcPr>
          <w:p w14:paraId="67CBB5E1" w14:textId="77777777" w:rsidR="0044710F" w:rsidRPr="00362365" w:rsidRDefault="0044710F" w:rsidP="00EA2CED">
            <w:pPr>
              <w:pStyle w:val="a4"/>
            </w:pPr>
            <w:r w:rsidRPr="00362365">
              <w:t>Отдых (рекреация)</w:t>
            </w:r>
          </w:p>
          <w:p w14:paraId="0D0D7220" w14:textId="77777777" w:rsidR="0044710F" w:rsidRPr="00362365" w:rsidRDefault="0044710F" w:rsidP="00EA2CED">
            <w:pPr>
              <w:pStyle w:val="a4"/>
            </w:pPr>
          </w:p>
        </w:tc>
        <w:tc>
          <w:tcPr>
            <w:tcW w:w="1592" w:type="dxa"/>
            <w:gridSpan w:val="2"/>
          </w:tcPr>
          <w:p w14:paraId="57DFF2FD" w14:textId="77777777" w:rsidR="0044710F" w:rsidRPr="00362365" w:rsidRDefault="00DF4DE3" w:rsidP="00EA2CED">
            <w:r w:rsidRPr="00362365">
              <w:rPr>
                <w:sz w:val="22"/>
                <w:szCs w:val="22"/>
              </w:rPr>
              <w:t>н</w:t>
            </w:r>
            <w:r w:rsidR="0044710F" w:rsidRPr="00362365">
              <w:rPr>
                <w:sz w:val="22"/>
                <w:szCs w:val="22"/>
              </w:rPr>
              <w:t>е подлежит установлению</w:t>
            </w:r>
          </w:p>
        </w:tc>
        <w:tc>
          <w:tcPr>
            <w:tcW w:w="1559" w:type="dxa"/>
            <w:gridSpan w:val="3"/>
          </w:tcPr>
          <w:p w14:paraId="4579CB0C" w14:textId="77777777" w:rsidR="0044710F" w:rsidRPr="00362365" w:rsidRDefault="00DF4DE3" w:rsidP="00EA2CED">
            <w:r w:rsidRPr="00362365">
              <w:rPr>
                <w:sz w:val="22"/>
                <w:szCs w:val="22"/>
              </w:rPr>
              <w:t>н</w:t>
            </w:r>
            <w:r w:rsidR="0044710F" w:rsidRPr="00362365">
              <w:rPr>
                <w:sz w:val="22"/>
                <w:szCs w:val="22"/>
              </w:rPr>
              <w:t>е подлежит установлению</w:t>
            </w:r>
          </w:p>
          <w:p w14:paraId="6C6F5DDA" w14:textId="77777777" w:rsidR="00DF4DE3" w:rsidRPr="00362365" w:rsidRDefault="00DF4DE3" w:rsidP="00EA2CED"/>
          <w:p w14:paraId="077073E0" w14:textId="77777777" w:rsidR="00DC4104" w:rsidRPr="00362365" w:rsidRDefault="00DC4104" w:rsidP="00EA2CED"/>
        </w:tc>
        <w:tc>
          <w:tcPr>
            <w:tcW w:w="2126" w:type="dxa"/>
          </w:tcPr>
          <w:p w14:paraId="001A1FA3" w14:textId="77777777" w:rsidR="0044710F" w:rsidRPr="00362365" w:rsidRDefault="0044710F" w:rsidP="00EA2CED">
            <w:pPr>
              <w:pStyle w:val="a4"/>
            </w:pPr>
            <w:r w:rsidRPr="00362365">
              <w:t>3 м</w:t>
            </w:r>
          </w:p>
        </w:tc>
        <w:tc>
          <w:tcPr>
            <w:tcW w:w="2127" w:type="dxa"/>
          </w:tcPr>
          <w:p w14:paraId="053C59BB" w14:textId="77777777" w:rsidR="0044710F" w:rsidRPr="00362365" w:rsidRDefault="0044710F" w:rsidP="00EA2CED">
            <w:r w:rsidRPr="00362365">
              <w:rPr>
                <w:sz w:val="22"/>
                <w:szCs w:val="22"/>
              </w:rPr>
              <w:t>5 м</w:t>
            </w:r>
          </w:p>
        </w:tc>
        <w:tc>
          <w:tcPr>
            <w:tcW w:w="2126" w:type="dxa"/>
          </w:tcPr>
          <w:p w14:paraId="774B002C" w14:textId="77777777" w:rsidR="0044710F" w:rsidRPr="00362365" w:rsidRDefault="0044710F" w:rsidP="00EA2CED">
            <w:r w:rsidRPr="00362365">
              <w:rPr>
                <w:sz w:val="22"/>
                <w:szCs w:val="22"/>
              </w:rPr>
              <w:t>20 м</w:t>
            </w:r>
          </w:p>
        </w:tc>
        <w:tc>
          <w:tcPr>
            <w:tcW w:w="2418" w:type="dxa"/>
          </w:tcPr>
          <w:p w14:paraId="13528AC3" w14:textId="77777777" w:rsidR="0044710F" w:rsidRPr="00362365" w:rsidRDefault="0044710F" w:rsidP="00EA2CED">
            <w:r w:rsidRPr="00362365">
              <w:rPr>
                <w:sz w:val="22"/>
                <w:szCs w:val="22"/>
              </w:rPr>
              <w:t>80 %</w:t>
            </w:r>
          </w:p>
          <w:p w14:paraId="60A22864" w14:textId="77777777" w:rsidR="003C1F96" w:rsidRPr="00362365" w:rsidRDefault="003C1F96" w:rsidP="00EA2CED"/>
          <w:p w14:paraId="47F45E18" w14:textId="77777777" w:rsidR="003C1F96" w:rsidRPr="00362365" w:rsidRDefault="003C1F96" w:rsidP="00EA2CED"/>
          <w:p w14:paraId="04CA896D" w14:textId="77777777" w:rsidR="003C1F96" w:rsidRPr="00362365" w:rsidRDefault="003C1F96" w:rsidP="00EA2CED"/>
          <w:p w14:paraId="6906D1BE" w14:textId="77777777" w:rsidR="003C1F96" w:rsidRPr="00362365" w:rsidRDefault="003C1F96" w:rsidP="00EA2CED"/>
        </w:tc>
      </w:tr>
      <w:tr w:rsidR="00362365" w:rsidRPr="00362365" w14:paraId="74756A4A" w14:textId="77777777" w:rsidTr="00EA2CED">
        <w:tc>
          <w:tcPr>
            <w:tcW w:w="817" w:type="dxa"/>
          </w:tcPr>
          <w:p w14:paraId="0CF7A570" w14:textId="77777777" w:rsidR="0044710F" w:rsidRPr="00362365" w:rsidRDefault="0044710F" w:rsidP="00EA2CED">
            <w:pPr>
              <w:pStyle w:val="a4"/>
            </w:pPr>
          </w:p>
        </w:tc>
        <w:tc>
          <w:tcPr>
            <w:tcW w:w="14467" w:type="dxa"/>
            <w:gridSpan w:val="10"/>
          </w:tcPr>
          <w:p w14:paraId="139273E9" w14:textId="77777777" w:rsidR="0044710F" w:rsidRPr="00362365" w:rsidRDefault="0044710F" w:rsidP="00EA2CED">
            <w:pPr>
              <w:pStyle w:val="aa"/>
            </w:pPr>
            <w:r w:rsidRPr="00362365">
              <w:t>Вспомогательные</w:t>
            </w:r>
          </w:p>
        </w:tc>
      </w:tr>
      <w:tr w:rsidR="00362365" w:rsidRPr="00362365" w14:paraId="4B5DE68A" w14:textId="77777777" w:rsidTr="00DC4104">
        <w:tc>
          <w:tcPr>
            <w:tcW w:w="817" w:type="dxa"/>
          </w:tcPr>
          <w:p w14:paraId="577B7F02" w14:textId="77777777" w:rsidR="006D51A5" w:rsidRPr="00362365" w:rsidRDefault="006D51A5" w:rsidP="00EA2CED">
            <w:pPr>
              <w:pStyle w:val="a4"/>
            </w:pPr>
            <w:r w:rsidRPr="00362365">
              <w:t>3.10.1</w:t>
            </w:r>
          </w:p>
        </w:tc>
        <w:tc>
          <w:tcPr>
            <w:tcW w:w="2519" w:type="dxa"/>
          </w:tcPr>
          <w:p w14:paraId="37C45FBF" w14:textId="77777777" w:rsidR="006D51A5" w:rsidRPr="00362365" w:rsidRDefault="006D51A5" w:rsidP="00EA2CED">
            <w:pPr>
              <w:pStyle w:val="a4"/>
            </w:pPr>
            <w:r w:rsidRPr="00362365">
              <w:t>Амбулаторное ветеринарное обслуживание</w:t>
            </w:r>
          </w:p>
        </w:tc>
        <w:tc>
          <w:tcPr>
            <w:tcW w:w="1621" w:type="dxa"/>
            <w:gridSpan w:val="3"/>
          </w:tcPr>
          <w:p w14:paraId="0399EB12" w14:textId="77777777" w:rsidR="006D51A5" w:rsidRPr="00362365" w:rsidRDefault="006D51A5" w:rsidP="006D51A5">
            <w:pPr>
              <w:pStyle w:val="a4"/>
            </w:pPr>
            <w:r w:rsidRPr="00362365">
              <w:t>100 м</w:t>
            </w:r>
            <w:r w:rsidRPr="00362365">
              <w:rPr>
                <w:vertAlign w:val="superscript"/>
              </w:rPr>
              <w:t>2</w:t>
            </w:r>
          </w:p>
        </w:tc>
        <w:tc>
          <w:tcPr>
            <w:tcW w:w="1530" w:type="dxa"/>
            <w:gridSpan w:val="2"/>
          </w:tcPr>
          <w:p w14:paraId="42DBCC5C" w14:textId="77777777" w:rsidR="006D51A5" w:rsidRPr="00362365" w:rsidRDefault="006D51A5" w:rsidP="006D51A5">
            <w:pPr>
              <w:pStyle w:val="a4"/>
            </w:pPr>
            <w:r w:rsidRPr="00362365">
              <w:t>1800 м</w:t>
            </w:r>
            <w:r w:rsidRPr="00362365">
              <w:rPr>
                <w:vertAlign w:val="superscript"/>
              </w:rPr>
              <w:t>2</w:t>
            </w:r>
          </w:p>
        </w:tc>
        <w:tc>
          <w:tcPr>
            <w:tcW w:w="2126" w:type="dxa"/>
          </w:tcPr>
          <w:p w14:paraId="053BAF74" w14:textId="77777777" w:rsidR="006D51A5" w:rsidRPr="00362365" w:rsidRDefault="006D51A5" w:rsidP="006D51A5">
            <w:pPr>
              <w:pStyle w:val="a4"/>
            </w:pPr>
            <w:r w:rsidRPr="00362365">
              <w:t>3 м</w:t>
            </w:r>
          </w:p>
        </w:tc>
        <w:tc>
          <w:tcPr>
            <w:tcW w:w="2127" w:type="dxa"/>
          </w:tcPr>
          <w:p w14:paraId="5DC6BA4C" w14:textId="77777777" w:rsidR="006D51A5" w:rsidRPr="00362365" w:rsidRDefault="006D51A5" w:rsidP="006D51A5">
            <w:pPr>
              <w:pStyle w:val="a4"/>
            </w:pPr>
            <w:r w:rsidRPr="00362365">
              <w:t>5 м</w:t>
            </w:r>
          </w:p>
        </w:tc>
        <w:tc>
          <w:tcPr>
            <w:tcW w:w="2126" w:type="dxa"/>
          </w:tcPr>
          <w:p w14:paraId="2BE5E88D" w14:textId="77777777" w:rsidR="006D51A5" w:rsidRPr="00362365" w:rsidRDefault="006D51A5" w:rsidP="006D51A5">
            <w:pPr>
              <w:pStyle w:val="a4"/>
            </w:pPr>
            <w:r w:rsidRPr="00362365">
              <w:t>12 м</w:t>
            </w:r>
          </w:p>
        </w:tc>
        <w:tc>
          <w:tcPr>
            <w:tcW w:w="2418" w:type="dxa"/>
          </w:tcPr>
          <w:p w14:paraId="2E173520" w14:textId="77777777" w:rsidR="006D51A5" w:rsidRPr="00362365" w:rsidRDefault="006D51A5" w:rsidP="006D51A5">
            <w:pPr>
              <w:pStyle w:val="a4"/>
            </w:pPr>
            <w:r w:rsidRPr="00362365">
              <w:t>80 %</w:t>
            </w:r>
          </w:p>
        </w:tc>
      </w:tr>
      <w:tr w:rsidR="00362365" w:rsidRPr="00362365" w14:paraId="3415E477" w14:textId="77777777" w:rsidTr="00DC4104">
        <w:tc>
          <w:tcPr>
            <w:tcW w:w="817" w:type="dxa"/>
          </w:tcPr>
          <w:p w14:paraId="6C6214C5" w14:textId="77777777" w:rsidR="0044710F" w:rsidRPr="00362365" w:rsidRDefault="0044710F" w:rsidP="00EA2CED">
            <w:pPr>
              <w:pStyle w:val="a4"/>
            </w:pPr>
            <w:r w:rsidRPr="00362365">
              <w:t>4.9</w:t>
            </w:r>
          </w:p>
        </w:tc>
        <w:tc>
          <w:tcPr>
            <w:tcW w:w="2519" w:type="dxa"/>
          </w:tcPr>
          <w:p w14:paraId="09C3C534" w14:textId="77777777" w:rsidR="0044710F" w:rsidRPr="00362365" w:rsidRDefault="004339B7" w:rsidP="00EA2CED">
            <w:pPr>
              <w:pStyle w:val="a4"/>
            </w:pPr>
            <w:r w:rsidRPr="00362365">
              <w:rPr>
                <w:lang w:eastAsia="ru-RU"/>
              </w:rPr>
              <w:t>Служебные гаражи</w:t>
            </w:r>
          </w:p>
        </w:tc>
        <w:tc>
          <w:tcPr>
            <w:tcW w:w="1621" w:type="dxa"/>
            <w:gridSpan w:val="3"/>
          </w:tcPr>
          <w:p w14:paraId="36710447" w14:textId="77777777" w:rsidR="0044710F" w:rsidRPr="00362365" w:rsidRDefault="003C1F96" w:rsidP="00EA2CED">
            <w:r w:rsidRPr="00362365">
              <w:rPr>
                <w:sz w:val="22"/>
                <w:szCs w:val="22"/>
              </w:rPr>
              <w:t>100</w:t>
            </w:r>
            <w:r w:rsidR="0044710F" w:rsidRPr="00362365">
              <w:rPr>
                <w:sz w:val="22"/>
                <w:szCs w:val="22"/>
              </w:rPr>
              <w:t xml:space="preserve"> м²</w:t>
            </w:r>
          </w:p>
        </w:tc>
        <w:tc>
          <w:tcPr>
            <w:tcW w:w="1530" w:type="dxa"/>
            <w:gridSpan w:val="2"/>
          </w:tcPr>
          <w:p w14:paraId="28BDEDF6" w14:textId="77777777" w:rsidR="0044710F" w:rsidRPr="00362365" w:rsidRDefault="003C1F96" w:rsidP="00EA2CED">
            <w:r w:rsidRPr="00362365">
              <w:rPr>
                <w:sz w:val="22"/>
                <w:szCs w:val="22"/>
              </w:rPr>
              <w:t>10000</w:t>
            </w:r>
            <w:r w:rsidR="0044710F" w:rsidRPr="00362365">
              <w:rPr>
                <w:sz w:val="22"/>
                <w:szCs w:val="22"/>
              </w:rPr>
              <w:t>м²</w:t>
            </w:r>
          </w:p>
        </w:tc>
        <w:tc>
          <w:tcPr>
            <w:tcW w:w="2126" w:type="dxa"/>
          </w:tcPr>
          <w:p w14:paraId="195ECBDD" w14:textId="77777777" w:rsidR="0044710F" w:rsidRPr="00362365" w:rsidRDefault="0044710F" w:rsidP="00EA2CED">
            <w:pPr>
              <w:pStyle w:val="a4"/>
            </w:pPr>
            <w:r w:rsidRPr="00362365">
              <w:t>для автостоянок - 0 м;</w:t>
            </w:r>
          </w:p>
          <w:p w14:paraId="64BF9A6D" w14:textId="77777777" w:rsidR="0044710F" w:rsidRPr="00362365" w:rsidRDefault="0044710F" w:rsidP="00EA2CED">
            <w:pPr>
              <w:pStyle w:val="a4"/>
            </w:pPr>
            <w:r w:rsidRPr="00362365">
              <w:t>для других объектов капитального строительства - 3 м</w:t>
            </w:r>
          </w:p>
        </w:tc>
        <w:tc>
          <w:tcPr>
            <w:tcW w:w="2127" w:type="dxa"/>
          </w:tcPr>
          <w:p w14:paraId="259429D5" w14:textId="77777777" w:rsidR="0044710F" w:rsidRPr="00362365" w:rsidRDefault="0044710F" w:rsidP="00EA2CED">
            <w:pPr>
              <w:pStyle w:val="a4"/>
            </w:pPr>
            <w:r w:rsidRPr="00362365">
              <w:t>для автостоянок - 0 м;</w:t>
            </w:r>
          </w:p>
          <w:p w14:paraId="401588E0" w14:textId="77777777" w:rsidR="0044710F" w:rsidRPr="00362365" w:rsidRDefault="0044710F" w:rsidP="00EA2CED">
            <w:pPr>
              <w:pStyle w:val="a4"/>
            </w:pPr>
            <w:r w:rsidRPr="00362365">
              <w:t>для других объектов капитального строительства - 5 м</w:t>
            </w:r>
          </w:p>
        </w:tc>
        <w:tc>
          <w:tcPr>
            <w:tcW w:w="2126" w:type="dxa"/>
          </w:tcPr>
          <w:p w14:paraId="1530D192" w14:textId="77777777" w:rsidR="0044710F" w:rsidRPr="00362365" w:rsidRDefault="0044710F" w:rsidP="00EA2CED">
            <w:r w:rsidRPr="00362365">
              <w:rPr>
                <w:sz w:val="22"/>
                <w:szCs w:val="22"/>
              </w:rPr>
              <w:t>20 м</w:t>
            </w:r>
          </w:p>
        </w:tc>
        <w:tc>
          <w:tcPr>
            <w:tcW w:w="2418" w:type="dxa"/>
          </w:tcPr>
          <w:p w14:paraId="0CE47980" w14:textId="77777777" w:rsidR="0044710F" w:rsidRPr="00362365" w:rsidRDefault="0044710F" w:rsidP="00EA2CED">
            <w:pPr>
              <w:pStyle w:val="a4"/>
            </w:pPr>
            <w:r w:rsidRPr="00362365">
              <w:t>80 %</w:t>
            </w:r>
          </w:p>
        </w:tc>
      </w:tr>
      <w:tr w:rsidR="00362365" w:rsidRPr="00362365" w14:paraId="2C146DC0" w14:textId="77777777" w:rsidTr="00DC4104">
        <w:tc>
          <w:tcPr>
            <w:tcW w:w="817" w:type="dxa"/>
          </w:tcPr>
          <w:p w14:paraId="46EA6F37" w14:textId="77777777" w:rsidR="0044710F" w:rsidRPr="00362365" w:rsidRDefault="0044710F" w:rsidP="00EA2CED">
            <w:pPr>
              <w:pStyle w:val="a4"/>
            </w:pPr>
            <w:r w:rsidRPr="00362365">
              <w:t>6.8</w:t>
            </w:r>
          </w:p>
        </w:tc>
        <w:tc>
          <w:tcPr>
            <w:tcW w:w="2519" w:type="dxa"/>
          </w:tcPr>
          <w:p w14:paraId="2AB95D7C" w14:textId="77777777" w:rsidR="0044710F" w:rsidRPr="00362365" w:rsidRDefault="0044710F" w:rsidP="00EA2CED">
            <w:pPr>
              <w:pStyle w:val="a4"/>
            </w:pPr>
            <w:r w:rsidRPr="00362365">
              <w:t>Связь</w:t>
            </w:r>
          </w:p>
          <w:p w14:paraId="244422FC" w14:textId="77777777" w:rsidR="0044710F" w:rsidRPr="00362365" w:rsidRDefault="0044710F" w:rsidP="00EA2CED">
            <w:pPr>
              <w:pStyle w:val="a4"/>
            </w:pPr>
          </w:p>
        </w:tc>
        <w:tc>
          <w:tcPr>
            <w:tcW w:w="1621" w:type="dxa"/>
            <w:gridSpan w:val="3"/>
          </w:tcPr>
          <w:p w14:paraId="64FED537" w14:textId="77777777" w:rsidR="0044710F" w:rsidRPr="00362365" w:rsidRDefault="0044710F" w:rsidP="00EA2CED">
            <w:r w:rsidRPr="00362365">
              <w:rPr>
                <w:sz w:val="22"/>
                <w:szCs w:val="22"/>
              </w:rPr>
              <w:t>1000 м²</w:t>
            </w:r>
          </w:p>
        </w:tc>
        <w:tc>
          <w:tcPr>
            <w:tcW w:w="1530" w:type="dxa"/>
            <w:gridSpan w:val="2"/>
          </w:tcPr>
          <w:p w14:paraId="1F469D9D" w14:textId="77777777" w:rsidR="0044710F" w:rsidRPr="00362365" w:rsidRDefault="003C1F96" w:rsidP="00EA2CED">
            <w:r w:rsidRPr="00362365">
              <w:rPr>
                <w:sz w:val="22"/>
                <w:szCs w:val="22"/>
              </w:rPr>
              <w:t>10000</w:t>
            </w:r>
            <w:r w:rsidR="0044710F" w:rsidRPr="00362365">
              <w:rPr>
                <w:sz w:val="22"/>
                <w:szCs w:val="22"/>
              </w:rPr>
              <w:t>м²</w:t>
            </w:r>
          </w:p>
        </w:tc>
        <w:tc>
          <w:tcPr>
            <w:tcW w:w="2126" w:type="dxa"/>
          </w:tcPr>
          <w:p w14:paraId="73194276" w14:textId="77777777" w:rsidR="0044710F" w:rsidRPr="00362365" w:rsidRDefault="0044710F" w:rsidP="00EA2CED">
            <w:pPr>
              <w:pStyle w:val="a4"/>
            </w:pPr>
            <w:r w:rsidRPr="00362365">
              <w:t>для объектов связи, радиовещания, телевидения – 0 м;</w:t>
            </w:r>
          </w:p>
          <w:p w14:paraId="2B178C13" w14:textId="77777777" w:rsidR="0044710F" w:rsidRPr="00362365" w:rsidRDefault="0044710F" w:rsidP="00EA2CED">
            <w:pPr>
              <w:pStyle w:val="a4"/>
            </w:pPr>
            <w:r w:rsidRPr="00362365">
              <w:t>для других объектов капитального строительства – 3 м</w:t>
            </w:r>
          </w:p>
        </w:tc>
        <w:tc>
          <w:tcPr>
            <w:tcW w:w="2127" w:type="dxa"/>
          </w:tcPr>
          <w:p w14:paraId="41657B43" w14:textId="77777777" w:rsidR="0044710F" w:rsidRPr="00362365" w:rsidRDefault="0044710F" w:rsidP="00EA2CED">
            <w:pPr>
              <w:pStyle w:val="a4"/>
            </w:pPr>
            <w:r w:rsidRPr="00362365">
              <w:t>для объектов связи, радиовещания, телевидения – 0 м;</w:t>
            </w:r>
          </w:p>
          <w:p w14:paraId="6D368251" w14:textId="77777777" w:rsidR="0044710F" w:rsidRPr="00362365" w:rsidRDefault="0044710F" w:rsidP="00EA2CED">
            <w:pPr>
              <w:pStyle w:val="a4"/>
            </w:pPr>
            <w:r w:rsidRPr="00362365">
              <w:t>для других объектов капитального строительства – 5 м</w:t>
            </w:r>
          </w:p>
        </w:tc>
        <w:tc>
          <w:tcPr>
            <w:tcW w:w="2126" w:type="dxa"/>
          </w:tcPr>
          <w:p w14:paraId="5F325A7B" w14:textId="77777777" w:rsidR="0044710F" w:rsidRPr="00362365" w:rsidRDefault="0044710F" w:rsidP="00EA2CED">
            <w:pPr>
              <w:pStyle w:val="a4"/>
            </w:pPr>
            <w:r w:rsidRPr="00362365">
              <w:t>12 м</w:t>
            </w:r>
          </w:p>
        </w:tc>
        <w:tc>
          <w:tcPr>
            <w:tcW w:w="2418" w:type="dxa"/>
          </w:tcPr>
          <w:p w14:paraId="29C600AB" w14:textId="77777777" w:rsidR="0044710F" w:rsidRPr="00362365" w:rsidRDefault="0044710F" w:rsidP="00EA2CED">
            <w:pPr>
              <w:pStyle w:val="a4"/>
            </w:pPr>
            <w:r w:rsidRPr="00362365">
              <w:t>не подлежит установлению</w:t>
            </w:r>
          </w:p>
        </w:tc>
      </w:tr>
    </w:tbl>
    <w:p w14:paraId="26C3191F" w14:textId="77777777" w:rsidR="0093517C" w:rsidRPr="00362365" w:rsidRDefault="0093517C" w:rsidP="0093517C">
      <w:pPr>
        <w:suppressAutoHyphens/>
        <w:spacing w:before="120" w:after="120" w:line="100" w:lineRule="atLeast"/>
        <w:ind w:firstLine="567"/>
        <w:jc w:val="both"/>
        <w:sectPr w:rsidR="0093517C" w:rsidRPr="00362365">
          <w:footerReference w:type="default" r:id="rId33"/>
          <w:pgSz w:w="16838" w:h="11906" w:orient="landscape"/>
          <w:pgMar w:top="1701" w:right="1134" w:bottom="851" w:left="1134" w:header="720" w:footer="709" w:gutter="0"/>
          <w:cols w:space="720"/>
          <w:docGrid w:linePitch="600" w:charSpace="32768"/>
        </w:sectPr>
      </w:pPr>
      <w:r w:rsidRPr="00362365">
        <w:rPr>
          <w:lang w:eastAsia="ar-SA"/>
        </w:rPr>
        <w:t>* в случае формирования земельных участков для размещения линейных объектов - не подлежит установлению.</w:t>
      </w:r>
    </w:p>
    <w:p w14:paraId="25A780D9" w14:textId="77777777" w:rsidR="004C4C5B" w:rsidRPr="00362365" w:rsidRDefault="004C4C5B" w:rsidP="000B7B7B">
      <w:pPr>
        <w:pStyle w:val="2"/>
      </w:pPr>
      <w:bookmarkStart w:id="86" w:name="_Toc188613016"/>
      <w:r w:rsidRPr="00362365">
        <w:lastRenderedPageBreak/>
        <w:t>Глава 9. Производственные зоны</w:t>
      </w:r>
      <w:bookmarkEnd w:id="85"/>
      <w:bookmarkEnd w:id="86"/>
    </w:p>
    <w:p w14:paraId="2606BC5B" w14:textId="787D21C6" w:rsidR="004C4C5B" w:rsidRPr="00362365" w:rsidRDefault="004C4C5B" w:rsidP="000B7B7B">
      <w:pPr>
        <w:pStyle w:val="3"/>
      </w:pPr>
      <w:bookmarkStart w:id="87" w:name="_Toc421696741"/>
      <w:bookmarkStart w:id="88" w:name="_Toc188613017"/>
      <w:r w:rsidRPr="00362365">
        <w:t>Статья 2</w:t>
      </w:r>
      <w:r w:rsidR="006D51A5" w:rsidRPr="00362365">
        <w:t>6</w:t>
      </w:r>
      <w:r w:rsidRPr="00362365">
        <w:t>. Территориальная зона ТП-1</w:t>
      </w:r>
      <w:bookmarkEnd w:id="87"/>
      <w:r w:rsidR="00B60E43" w:rsidRPr="00362365">
        <w:t xml:space="preserve"> </w:t>
      </w:r>
      <w:r w:rsidR="00B60E43" w:rsidRPr="00362365">
        <w:t>Производственная зона</w:t>
      </w:r>
      <w:bookmarkEnd w:id="88"/>
    </w:p>
    <w:p w14:paraId="6B74B963" w14:textId="77777777" w:rsidR="004C4C5B" w:rsidRPr="00362365" w:rsidRDefault="004C4C5B" w:rsidP="004C4C5B">
      <w:pPr>
        <w:pStyle w:val="15"/>
        <w:numPr>
          <w:ilvl w:val="0"/>
          <w:numId w:val="8"/>
        </w:numPr>
      </w:pPr>
      <w:r w:rsidRPr="00362365">
        <w:t>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69"/>
        <w:gridCol w:w="3721"/>
        <w:gridCol w:w="4954"/>
      </w:tblGrid>
      <w:tr w:rsidR="00362365" w:rsidRPr="00362365" w14:paraId="097C00DB" w14:textId="77777777" w:rsidTr="00EA2CED">
        <w:trPr>
          <w:tblHeader/>
        </w:trPr>
        <w:tc>
          <w:tcPr>
            <w:tcW w:w="358" w:type="pct"/>
            <w:tcBorders>
              <w:top w:val="single" w:sz="4" w:space="0" w:color="000000"/>
              <w:left w:val="single" w:sz="4" w:space="0" w:color="000000"/>
              <w:bottom w:val="single" w:sz="4" w:space="0" w:color="000000"/>
            </w:tcBorders>
            <w:vAlign w:val="center"/>
          </w:tcPr>
          <w:p w14:paraId="77F8EBFE" w14:textId="77777777" w:rsidR="004478EB" w:rsidRPr="00362365" w:rsidRDefault="004478EB" w:rsidP="005509D2">
            <w:pPr>
              <w:pStyle w:val="a9"/>
              <w:rPr>
                <w:szCs w:val="22"/>
              </w:rPr>
            </w:pPr>
            <w:r w:rsidRPr="00362365">
              <w:rPr>
                <w:szCs w:val="22"/>
              </w:rPr>
              <w:t>Код</w:t>
            </w:r>
          </w:p>
        </w:tc>
        <w:tc>
          <w:tcPr>
            <w:tcW w:w="1991" w:type="pct"/>
            <w:tcBorders>
              <w:top w:val="single" w:sz="4" w:space="0" w:color="000000"/>
              <w:left w:val="single" w:sz="4" w:space="0" w:color="000000"/>
              <w:bottom w:val="single" w:sz="4" w:space="0" w:color="000000"/>
            </w:tcBorders>
            <w:vAlign w:val="center"/>
          </w:tcPr>
          <w:p w14:paraId="2382782B" w14:textId="77777777" w:rsidR="004478EB" w:rsidRPr="00362365" w:rsidRDefault="004478EB" w:rsidP="005509D2">
            <w:pPr>
              <w:pStyle w:val="a9"/>
              <w:rPr>
                <w:szCs w:val="22"/>
              </w:rPr>
            </w:pPr>
            <w:r w:rsidRPr="00362365">
              <w:rPr>
                <w:szCs w:val="22"/>
              </w:rPr>
              <w:t>Вид разрешенного использования земельных участков и объектов капитального строительства, код согласно классификатору</w:t>
            </w:r>
          </w:p>
        </w:tc>
        <w:tc>
          <w:tcPr>
            <w:tcW w:w="2651" w:type="pct"/>
            <w:tcBorders>
              <w:top w:val="single" w:sz="4" w:space="0" w:color="000000"/>
              <w:left w:val="single" w:sz="4" w:space="0" w:color="000000"/>
              <w:bottom w:val="single" w:sz="4" w:space="0" w:color="000000"/>
              <w:right w:val="single" w:sz="4" w:space="0" w:color="000000"/>
            </w:tcBorders>
            <w:vAlign w:val="center"/>
          </w:tcPr>
          <w:p w14:paraId="5F48DE10" w14:textId="77777777" w:rsidR="004478EB" w:rsidRPr="00362365" w:rsidRDefault="004478EB" w:rsidP="005509D2">
            <w:pPr>
              <w:pStyle w:val="a9"/>
              <w:rPr>
                <w:szCs w:val="22"/>
              </w:rPr>
            </w:pPr>
            <w:r w:rsidRPr="00362365">
              <w:rPr>
                <w:szCs w:val="22"/>
              </w:rPr>
              <w:t>Объекты капитального строительства, разрешенные для размещения на земельных участках</w:t>
            </w:r>
          </w:p>
        </w:tc>
      </w:tr>
      <w:tr w:rsidR="00362365" w:rsidRPr="00362365" w14:paraId="4E525FFC" w14:textId="77777777" w:rsidTr="00EA2CED">
        <w:tc>
          <w:tcPr>
            <w:tcW w:w="358" w:type="pct"/>
            <w:tcBorders>
              <w:top w:val="single" w:sz="4" w:space="0" w:color="000000"/>
              <w:left w:val="single" w:sz="4" w:space="0" w:color="000000"/>
              <w:bottom w:val="single" w:sz="4" w:space="0" w:color="000000"/>
            </w:tcBorders>
          </w:tcPr>
          <w:p w14:paraId="75397A64" w14:textId="77777777" w:rsidR="004478EB" w:rsidRPr="00362365" w:rsidRDefault="004478EB" w:rsidP="005509D2">
            <w:pPr>
              <w:pStyle w:val="aa"/>
              <w:snapToGrid w:val="0"/>
            </w:pPr>
          </w:p>
        </w:tc>
        <w:tc>
          <w:tcPr>
            <w:tcW w:w="1991" w:type="pct"/>
            <w:tcBorders>
              <w:top w:val="single" w:sz="4" w:space="0" w:color="000000"/>
              <w:left w:val="single" w:sz="4" w:space="0" w:color="000000"/>
              <w:bottom w:val="single" w:sz="4" w:space="0" w:color="000000"/>
            </w:tcBorders>
          </w:tcPr>
          <w:p w14:paraId="39194E4E" w14:textId="77777777" w:rsidR="004478EB" w:rsidRPr="00362365" w:rsidRDefault="004478EB" w:rsidP="005509D2">
            <w:pPr>
              <w:pStyle w:val="aa"/>
            </w:pPr>
            <w:r w:rsidRPr="00362365">
              <w:t>Основные</w:t>
            </w:r>
          </w:p>
        </w:tc>
        <w:tc>
          <w:tcPr>
            <w:tcW w:w="2651" w:type="pct"/>
            <w:tcBorders>
              <w:top w:val="single" w:sz="4" w:space="0" w:color="000000"/>
              <w:left w:val="single" w:sz="4" w:space="0" w:color="000000"/>
              <w:bottom w:val="single" w:sz="4" w:space="0" w:color="000000"/>
              <w:right w:val="single" w:sz="4" w:space="0" w:color="000000"/>
            </w:tcBorders>
          </w:tcPr>
          <w:p w14:paraId="1ADDE978" w14:textId="77777777" w:rsidR="004478EB" w:rsidRPr="00362365" w:rsidRDefault="004478EB" w:rsidP="005509D2">
            <w:pPr>
              <w:pStyle w:val="aa"/>
              <w:snapToGrid w:val="0"/>
            </w:pPr>
          </w:p>
        </w:tc>
      </w:tr>
      <w:tr w:rsidR="00362365" w:rsidRPr="00362365" w14:paraId="0A83F311" w14:textId="77777777" w:rsidTr="00EA2CED">
        <w:tc>
          <w:tcPr>
            <w:tcW w:w="358" w:type="pct"/>
            <w:tcBorders>
              <w:top w:val="single" w:sz="4" w:space="0" w:color="000000"/>
              <w:left w:val="single" w:sz="4" w:space="0" w:color="000000"/>
              <w:bottom w:val="single" w:sz="4" w:space="0" w:color="000000"/>
            </w:tcBorders>
          </w:tcPr>
          <w:p w14:paraId="493913A6" w14:textId="77777777" w:rsidR="004478EB" w:rsidRPr="00362365" w:rsidRDefault="004478EB" w:rsidP="005509D2">
            <w:pPr>
              <w:pStyle w:val="a4"/>
            </w:pPr>
            <w:r w:rsidRPr="00362365">
              <w:t>3.1</w:t>
            </w:r>
          </w:p>
        </w:tc>
        <w:tc>
          <w:tcPr>
            <w:tcW w:w="1991" w:type="pct"/>
            <w:tcBorders>
              <w:top w:val="single" w:sz="4" w:space="0" w:color="000000"/>
              <w:left w:val="single" w:sz="4" w:space="0" w:color="000000"/>
              <w:bottom w:val="single" w:sz="4" w:space="0" w:color="000000"/>
            </w:tcBorders>
          </w:tcPr>
          <w:p w14:paraId="2DB39DA0" w14:textId="77777777" w:rsidR="004478EB" w:rsidRPr="00362365" w:rsidRDefault="004478EB" w:rsidP="005509D2">
            <w:pPr>
              <w:pStyle w:val="a4"/>
            </w:pPr>
            <w:r w:rsidRPr="00362365">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14:paraId="5EB2C031" w14:textId="77777777" w:rsidR="004478EB" w:rsidRPr="00362365" w:rsidRDefault="004339B7" w:rsidP="005509D2">
            <w:pPr>
              <w:pStyle w:val="a4"/>
            </w:pPr>
            <w:r w:rsidRPr="00362365">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362365" w:rsidRPr="00362365" w14:paraId="30B5A49B" w14:textId="77777777" w:rsidTr="00EA2CED">
        <w:tc>
          <w:tcPr>
            <w:tcW w:w="358" w:type="pct"/>
            <w:tcBorders>
              <w:top w:val="single" w:sz="4" w:space="0" w:color="000000"/>
              <w:left w:val="single" w:sz="4" w:space="0" w:color="000000"/>
              <w:bottom w:val="single" w:sz="4" w:space="0" w:color="000000"/>
            </w:tcBorders>
          </w:tcPr>
          <w:p w14:paraId="03108FCC" w14:textId="77777777" w:rsidR="004478EB" w:rsidRPr="00362365" w:rsidRDefault="004478EB" w:rsidP="005509D2">
            <w:pPr>
              <w:pStyle w:val="a4"/>
            </w:pPr>
            <w:r w:rsidRPr="00362365">
              <w:t>3.3</w:t>
            </w:r>
          </w:p>
        </w:tc>
        <w:tc>
          <w:tcPr>
            <w:tcW w:w="1991" w:type="pct"/>
            <w:tcBorders>
              <w:top w:val="single" w:sz="4" w:space="0" w:color="000000"/>
              <w:left w:val="single" w:sz="4" w:space="0" w:color="000000"/>
              <w:bottom w:val="single" w:sz="4" w:space="0" w:color="000000"/>
            </w:tcBorders>
          </w:tcPr>
          <w:p w14:paraId="2D693690" w14:textId="77777777" w:rsidR="004478EB" w:rsidRPr="00362365" w:rsidRDefault="004478EB" w:rsidP="005509D2">
            <w:pPr>
              <w:pStyle w:val="a4"/>
            </w:pPr>
            <w:r w:rsidRPr="00362365">
              <w:t>Бытовое обслуживание</w:t>
            </w:r>
          </w:p>
        </w:tc>
        <w:tc>
          <w:tcPr>
            <w:tcW w:w="2651" w:type="pct"/>
            <w:tcBorders>
              <w:top w:val="single" w:sz="4" w:space="0" w:color="000000"/>
              <w:left w:val="single" w:sz="4" w:space="0" w:color="000000"/>
              <w:bottom w:val="single" w:sz="4" w:space="0" w:color="000000"/>
              <w:right w:val="single" w:sz="4" w:space="0" w:color="000000"/>
            </w:tcBorders>
          </w:tcPr>
          <w:p w14:paraId="385F07A9" w14:textId="77777777" w:rsidR="004478EB" w:rsidRPr="00362365" w:rsidRDefault="004339B7" w:rsidP="005509D2">
            <w:pPr>
              <w:pStyle w:val="a4"/>
            </w:pPr>
            <w:r w:rsidRPr="00362365">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2365" w:rsidRPr="00362365" w14:paraId="4503320F" w14:textId="77777777" w:rsidTr="00EA2CED">
        <w:tc>
          <w:tcPr>
            <w:tcW w:w="358" w:type="pct"/>
            <w:tcBorders>
              <w:top w:val="single" w:sz="4" w:space="0" w:color="000000"/>
              <w:left w:val="single" w:sz="4" w:space="0" w:color="000000"/>
              <w:bottom w:val="single" w:sz="4" w:space="0" w:color="000000"/>
            </w:tcBorders>
          </w:tcPr>
          <w:p w14:paraId="4378895A" w14:textId="77777777" w:rsidR="004478EB" w:rsidRPr="00362365" w:rsidRDefault="004478EB" w:rsidP="005509D2">
            <w:pPr>
              <w:pStyle w:val="a4"/>
            </w:pPr>
            <w:r w:rsidRPr="00362365">
              <w:t>4.0</w:t>
            </w:r>
          </w:p>
        </w:tc>
        <w:tc>
          <w:tcPr>
            <w:tcW w:w="1991" w:type="pct"/>
            <w:tcBorders>
              <w:top w:val="single" w:sz="4" w:space="0" w:color="000000"/>
              <w:left w:val="single" w:sz="4" w:space="0" w:color="000000"/>
              <w:bottom w:val="single" w:sz="4" w:space="0" w:color="000000"/>
            </w:tcBorders>
          </w:tcPr>
          <w:p w14:paraId="023A20A2" w14:textId="77777777" w:rsidR="004478EB" w:rsidRPr="00362365" w:rsidRDefault="004339B7" w:rsidP="005509D2">
            <w:pPr>
              <w:pStyle w:val="a4"/>
            </w:pPr>
            <w:r w:rsidRPr="00362365">
              <w:rPr>
                <w:lang w:eastAsia="ru-RU"/>
              </w:rPr>
              <w:t>Предпринимательство</w:t>
            </w:r>
          </w:p>
        </w:tc>
        <w:tc>
          <w:tcPr>
            <w:tcW w:w="2651" w:type="pct"/>
            <w:tcBorders>
              <w:top w:val="single" w:sz="4" w:space="0" w:color="000000"/>
              <w:left w:val="single" w:sz="4" w:space="0" w:color="000000"/>
              <w:bottom w:val="single" w:sz="4" w:space="0" w:color="000000"/>
              <w:right w:val="single" w:sz="4" w:space="0" w:color="000000"/>
            </w:tcBorders>
          </w:tcPr>
          <w:p w14:paraId="0B029FA7" w14:textId="77777777" w:rsidR="004478EB" w:rsidRPr="00362365" w:rsidRDefault="004339B7" w:rsidP="005509D2">
            <w:pPr>
              <w:pStyle w:val="a4"/>
              <w:rPr>
                <w:lang w:eastAsia="ru-RU"/>
              </w:rPr>
            </w:pPr>
            <w:r w:rsidRPr="00362365">
              <w:rPr>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7EB37101" w14:textId="77777777" w:rsidR="004339B7" w:rsidRPr="00362365" w:rsidRDefault="004339B7" w:rsidP="005509D2">
            <w:pPr>
              <w:pStyle w:val="a4"/>
            </w:pPr>
            <w:r w:rsidRPr="00362365">
              <w:rPr>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62365" w:rsidRPr="00362365" w14:paraId="40FB82E7" w14:textId="77777777" w:rsidTr="00EA2CED">
        <w:tc>
          <w:tcPr>
            <w:tcW w:w="358" w:type="pct"/>
            <w:tcBorders>
              <w:top w:val="single" w:sz="4" w:space="0" w:color="000000"/>
              <w:left w:val="single" w:sz="4" w:space="0" w:color="000000"/>
              <w:bottom w:val="single" w:sz="4" w:space="0" w:color="000000"/>
            </w:tcBorders>
          </w:tcPr>
          <w:p w14:paraId="26A43A00" w14:textId="77777777" w:rsidR="004478EB" w:rsidRPr="00362365" w:rsidRDefault="004478EB" w:rsidP="005509D2">
            <w:pPr>
              <w:pStyle w:val="a4"/>
            </w:pPr>
            <w:r w:rsidRPr="00362365">
              <w:t>6.3</w:t>
            </w:r>
          </w:p>
        </w:tc>
        <w:tc>
          <w:tcPr>
            <w:tcW w:w="1991" w:type="pct"/>
            <w:tcBorders>
              <w:top w:val="single" w:sz="4" w:space="0" w:color="000000"/>
              <w:left w:val="single" w:sz="4" w:space="0" w:color="000000"/>
              <w:bottom w:val="single" w:sz="4" w:space="0" w:color="000000"/>
            </w:tcBorders>
          </w:tcPr>
          <w:p w14:paraId="0551CF98" w14:textId="77777777" w:rsidR="004478EB" w:rsidRPr="00362365" w:rsidRDefault="004339B7" w:rsidP="005509D2">
            <w:pPr>
              <w:pStyle w:val="a4"/>
            </w:pPr>
            <w:r w:rsidRPr="00362365">
              <w:rPr>
                <w:lang w:eastAsia="ru-RU"/>
              </w:rPr>
              <w:t>Легкая промышленность</w:t>
            </w:r>
            <w:r w:rsidRPr="00362365">
              <w:t xml:space="preserve"> </w:t>
            </w:r>
          </w:p>
        </w:tc>
        <w:tc>
          <w:tcPr>
            <w:tcW w:w="2651" w:type="pct"/>
            <w:tcBorders>
              <w:top w:val="single" w:sz="4" w:space="0" w:color="000000"/>
              <w:left w:val="single" w:sz="4" w:space="0" w:color="000000"/>
              <w:bottom w:val="single" w:sz="4" w:space="0" w:color="000000"/>
              <w:right w:val="single" w:sz="4" w:space="0" w:color="000000"/>
            </w:tcBorders>
          </w:tcPr>
          <w:p w14:paraId="2E95B989" w14:textId="11796E80" w:rsidR="00690AE7" w:rsidRPr="00362365" w:rsidRDefault="00690AE7" w:rsidP="005509D2">
            <w:pPr>
              <w:pStyle w:val="a4"/>
              <w:snapToGrid w:val="0"/>
              <w:rPr>
                <w:strike/>
              </w:rPr>
            </w:pPr>
            <w:r w:rsidRPr="00362365">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362365" w:rsidRPr="00362365" w14:paraId="5995C603" w14:textId="77777777" w:rsidTr="00EA2CED">
        <w:tc>
          <w:tcPr>
            <w:tcW w:w="358" w:type="pct"/>
            <w:tcBorders>
              <w:top w:val="single" w:sz="4" w:space="0" w:color="000000"/>
              <w:left w:val="single" w:sz="4" w:space="0" w:color="000000"/>
              <w:bottom w:val="single" w:sz="4" w:space="0" w:color="000000"/>
            </w:tcBorders>
          </w:tcPr>
          <w:p w14:paraId="0BD9B25C" w14:textId="77777777" w:rsidR="004478EB" w:rsidRPr="00362365" w:rsidRDefault="004478EB" w:rsidP="005509D2">
            <w:pPr>
              <w:pStyle w:val="a4"/>
            </w:pPr>
            <w:r w:rsidRPr="00362365">
              <w:t>6.4</w:t>
            </w:r>
          </w:p>
        </w:tc>
        <w:tc>
          <w:tcPr>
            <w:tcW w:w="1991" w:type="pct"/>
            <w:tcBorders>
              <w:top w:val="single" w:sz="4" w:space="0" w:color="000000"/>
              <w:left w:val="single" w:sz="4" w:space="0" w:color="000000"/>
              <w:bottom w:val="single" w:sz="4" w:space="0" w:color="000000"/>
            </w:tcBorders>
          </w:tcPr>
          <w:p w14:paraId="399C301D" w14:textId="77777777" w:rsidR="004478EB" w:rsidRPr="00362365" w:rsidRDefault="004478EB" w:rsidP="005509D2">
            <w:pPr>
              <w:pStyle w:val="a4"/>
              <w:rPr>
                <w:highlight w:val="yellow"/>
              </w:rPr>
            </w:pPr>
            <w:r w:rsidRPr="00362365">
              <w:t>Пищевая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14:paraId="37EEA752" w14:textId="77777777" w:rsidR="004478EB" w:rsidRPr="00362365" w:rsidRDefault="004339B7" w:rsidP="005509D2">
            <w:pPr>
              <w:pStyle w:val="a4"/>
              <w:snapToGrid w:val="0"/>
              <w:rPr>
                <w:highlight w:val="yellow"/>
              </w:rPr>
            </w:pPr>
            <w:r w:rsidRPr="00362365">
              <w:rPr>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62365" w:rsidRPr="00362365" w14:paraId="4C2407B4" w14:textId="77777777" w:rsidTr="00EA2CED">
        <w:tc>
          <w:tcPr>
            <w:tcW w:w="358" w:type="pct"/>
            <w:tcBorders>
              <w:top w:val="single" w:sz="4" w:space="0" w:color="000000"/>
              <w:left w:val="single" w:sz="4" w:space="0" w:color="000000"/>
              <w:bottom w:val="single" w:sz="4" w:space="0" w:color="000000"/>
            </w:tcBorders>
          </w:tcPr>
          <w:p w14:paraId="61DA3708" w14:textId="77777777" w:rsidR="004478EB" w:rsidRPr="00362365" w:rsidRDefault="004478EB" w:rsidP="005509D2">
            <w:pPr>
              <w:pStyle w:val="a4"/>
            </w:pPr>
            <w:r w:rsidRPr="00362365">
              <w:t>6.5</w:t>
            </w:r>
          </w:p>
        </w:tc>
        <w:tc>
          <w:tcPr>
            <w:tcW w:w="1991" w:type="pct"/>
            <w:tcBorders>
              <w:top w:val="single" w:sz="4" w:space="0" w:color="000000"/>
              <w:left w:val="single" w:sz="4" w:space="0" w:color="000000"/>
              <w:bottom w:val="single" w:sz="4" w:space="0" w:color="000000"/>
            </w:tcBorders>
          </w:tcPr>
          <w:p w14:paraId="0B7E14DC" w14:textId="77777777" w:rsidR="004478EB" w:rsidRPr="00362365" w:rsidRDefault="004478EB" w:rsidP="005509D2">
            <w:pPr>
              <w:pStyle w:val="a4"/>
            </w:pPr>
            <w:r w:rsidRPr="00362365">
              <w:t>Нефтехимическая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14:paraId="7EF3056C" w14:textId="77777777" w:rsidR="004478EB" w:rsidRPr="00362365" w:rsidRDefault="004339B7" w:rsidP="005509D2">
            <w:pPr>
              <w:pStyle w:val="a4"/>
              <w:snapToGrid w:val="0"/>
            </w:pPr>
            <w:r w:rsidRPr="00362365">
              <w:rPr>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62365" w:rsidRPr="00362365" w14:paraId="0ED75502" w14:textId="77777777" w:rsidTr="00EA2CED">
        <w:tc>
          <w:tcPr>
            <w:tcW w:w="358" w:type="pct"/>
            <w:tcBorders>
              <w:top w:val="single" w:sz="4" w:space="0" w:color="000000"/>
              <w:left w:val="single" w:sz="4" w:space="0" w:color="000000"/>
              <w:bottom w:val="single" w:sz="4" w:space="0" w:color="000000"/>
            </w:tcBorders>
          </w:tcPr>
          <w:p w14:paraId="1D486DD1" w14:textId="77777777" w:rsidR="004478EB" w:rsidRPr="00362365" w:rsidRDefault="004478EB" w:rsidP="005509D2">
            <w:pPr>
              <w:pStyle w:val="a4"/>
            </w:pPr>
            <w:r w:rsidRPr="00362365">
              <w:t>6.6</w:t>
            </w:r>
          </w:p>
        </w:tc>
        <w:tc>
          <w:tcPr>
            <w:tcW w:w="1991" w:type="pct"/>
            <w:tcBorders>
              <w:top w:val="single" w:sz="4" w:space="0" w:color="000000"/>
              <w:left w:val="single" w:sz="4" w:space="0" w:color="000000"/>
              <w:bottom w:val="single" w:sz="4" w:space="0" w:color="000000"/>
            </w:tcBorders>
          </w:tcPr>
          <w:p w14:paraId="7EA9B434" w14:textId="77777777" w:rsidR="004478EB" w:rsidRPr="00362365" w:rsidRDefault="004478EB" w:rsidP="005509D2">
            <w:pPr>
              <w:pStyle w:val="a4"/>
            </w:pPr>
            <w:r w:rsidRPr="00362365">
              <w:t>Строительная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14:paraId="4F732175" w14:textId="77777777" w:rsidR="004478EB" w:rsidRPr="00362365" w:rsidRDefault="004339B7" w:rsidP="005509D2">
            <w:pPr>
              <w:pStyle w:val="a4"/>
              <w:snapToGrid w:val="0"/>
            </w:pPr>
            <w:r w:rsidRPr="00362365">
              <w:rPr>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w:t>
            </w:r>
            <w:r w:rsidRPr="00362365">
              <w:rPr>
                <w:lang w:eastAsia="ru-RU"/>
              </w:rPr>
              <w:lastRenderedPageBreak/>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62365" w:rsidRPr="00362365" w14:paraId="29D4547E" w14:textId="77777777" w:rsidTr="00EA2CED">
        <w:tc>
          <w:tcPr>
            <w:tcW w:w="358" w:type="pct"/>
            <w:tcBorders>
              <w:top w:val="single" w:sz="4" w:space="0" w:color="000000"/>
              <w:left w:val="single" w:sz="4" w:space="0" w:color="000000"/>
              <w:bottom w:val="single" w:sz="4" w:space="0" w:color="000000"/>
            </w:tcBorders>
          </w:tcPr>
          <w:p w14:paraId="75E4D67C" w14:textId="77777777" w:rsidR="004478EB" w:rsidRPr="00362365" w:rsidRDefault="004478EB" w:rsidP="005509D2">
            <w:pPr>
              <w:pStyle w:val="a4"/>
            </w:pPr>
            <w:r w:rsidRPr="00362365">
              <w:lastRenderedPageBreak/>
              <w:t>6.7</w:t>
            </w:r>
          </w:p>
        </w:tc>
        <w:tc>
          <w:tcPr>
            <w:tcW w:w="1991" w:type="pct"/>
            <w:tcBorders>
              <w:top w:val="single" w:sz="4" w:space="0" w:color="000000"/>
              <w:left w:val="single" w:sz="4" w:space="0" w:color="000000"/>
              <w:bottom w:val="single" w:sz="4" w:space="0" w:color="000000"/>
            </w:tcBorders>
          </w:tcPr>
          <w:p w14:paraId="67054C0E" w14:textId="77777777" w:rsidR="004478EB" w:rsidRPr="00362365" w:rsidRDefault="004478EB" w:rsidP="005509D2">
            <w:pPr>
              <w:pStyle w:val="a4"/>
            </w:pPr>
            <w:r w:rsidRPr="00362365">
              <w:t>Энергетика</w:t>
            </w:r>
          </w:p>
        </w:tc>
        <w:tc>
          <w:tcPr>
            <w:tcW w:w="2651" w:type="pct"/>
            <w:tcBorders>
              <w:top w:val="single" w:sz="4" w:space="0" w:color="000000"/>
              <w:left w:val="single" w:sz="4" w:space="0" w:color="000000"/>
              <w:bottom w:val="single" w:sz="4" w:space="0" w:color="000000"/>
              <w:right w:val="single" w:sz="4" w:space="0" w:color="000000"/>
            </w:tcBorders>
          </w:tcPr>
          <w:p w14:paraId="51439C69" w14:textId="7898F714" w:rsidR="004478EB" w:rsidRPr="00362365" w:rsidRDefault="004339B7" w:rsidP="005509D2">
            <w:pPr>
              <w:pStyle w:val="pboth"/>
              <w:spacing w:before="0" w:beforeAutospacing="0" w:after="0" w:afterAutospacing="0"/>
              <w:textAlignment w:val="baseline"/>
            </w:pPr>
            <w:r w:rsidRPr="00362365">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362365">
              <w:rPr>
                <w:sz w:val="22"/>
                <w:szCs w:val="22"/>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62365" w:rsidRPr="00362365" w14:paraId="6FDA5DA5" w14:textId="77777777" w:rsidTr="00EA2CED">
        <w:tc>
          <w:tcPr>
            <w:tcW w:w="358" w:type="pct"/>
            <w:tcBorders>
              <w:top w:val="single" w:sz="4" w:space="0" w:color="000000"/>
              <w:left w:val="single" w:sz="4" w:space="0" w:color="000000"/>
              <w:bottom w:val="single" w:sz="4" w:space="0" w:color="000000"/>
            </w:tcBorders>
          </w:tcPr>
          <w:p w14:paraId="51BA3246" w14:textId="77777777" w:rsidR="004478EB" w:rsidRPr="00362365" w:rsidRDefault="004478EB" w:rsidP="005509D2">
            <w:pPr>
              <w:pStyle w:val="a4"/>
            </w:pPr>
            <w:r w:rsidRPr="00362365">
              <w:t>6.8</w:t>
            </w:r>
          </w:p>
        </w:tc>
        <w:tc>
          <w:tcPr>
            <w:tcW w:w="1991" w:type="pct"/>
            <w:tcBorders>
              <w:top w:val="single" w:sz="4" w:space="0" w:color="000000"/>
              <w:left w:val="single" w:sz="4" w:space="0" w:color="000000"/>
              <w:bottom w:val="single" w:sz="4" w:space="0" w:color="000000"/>
            </w:tcBorders>
          </w:tcPr>
          <w:p w14:paraId="6F2792B9" w14:textId="77777777" w:rsidR="004478EB" w:rsidRPr="00362365" w:rsidRDefault="004478EB" w:rsidP="005509D2">
            <w:pPr>
              <w:pStyle w:val="a4"/>
            </w:pPr>
            <w:r w:rsidRPr="00362365">
              <w:t>Связь</w:t>
            </w:r>
          </w:p>
        </w:tc>
        <w:tc>
          <w:tcPr>
            <w:tcW w:w="2651" w:type="pct"/>
            <w:tcBorders>
              <w:top w:val="single" w:sz="4" w:space="0" w:color="000000"/>
              <w:left w:val="single" w:sz="4" w:space="0" w:color="000000"/>
              <w:bottom w:val="single" w:sz="4" w:space="0" w:color="000000"/>
              <w:right w:val="single" w:sz="4" w:space="0" w:color="000000"/>
            </w:tcBorders>
          </w:tcPr>
          <w:p w14:paraId="5C34C79B" w14:textId="77777777" w:rsidR="004478EB" w:rsidRPr="00362365" w:rsidRDefault="004339B7" w:rsidP="005509D2">
            <w:pPr>
              <w:pStyle w:val="a4"/>
              <w:snapToGrid w:val="0"/>
            </w:pPr>
            <w:r w:rsidRPr="00362365">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62365" w:rsidRPr="00362365" w14:paraId="2DA04746" w14:textId="77777777" w:rsidTr="00EA2CED">
        <w:tc>
          <w:tcPr>
            <w:tcW w:w="358" w:type="pct"/>
            <w:tcBorders>
              <w:top w:val="single" w:sz="4" w:space="0" w:color="000000"/>
              <w:left w:val="single" w:sz="4" w:space="0" w:color="000000"/>
              <w:bottom w:val="single" w:sz="4" w:space="0" w:color="000000"/>
            </w:tcBorders>
          </w:tcPr>
          <w:p w14:paraId="27478911" w14:textId="77777777" w:rsidR="004478EB" w:rsidRPr="00362365" w:rsidRDefault="004478EB" w:rsidP="005509D2">
            <w:pPr>
              <w:pStyle w:val="a4"/>
            </w:pPr>
            <w:r w:rsidRPr="00362365">
              <w:t>6.9</w:t>
            </w:r>
          </w:p>
        </w:tc>
        <w:tc>
          <w:tcPr>
            <w:tcW w:w="1991" w:type="pct"/>
            <w:tcBorders>
              <w:top w:val="single" w:sz="4" w:space="0" w:color="000000"/>
              <w:left w:val="single" w:sz="4" w:space="0" w:color="000000"/>
              <w:bottom w:val="single" w:sz="4" w:space="0" w:color="000000"/>
            </w:tcBorders>
          </w:tcPr>
          <w:p w14:paraId="7E620A0B" w14:textId="77777777" w:rsidR="004478EB" w:rsidRPr="00362365" w:rsidRDefault="004478EB" w:rsidP="005509D2">
            <w:pPr>
              <w:pStyle w:val="a4"/>
            </w:pPr>
            <w:r w:rsidRPr="00362365">
              <w:t>Склады</w:t>
            </w:r>
          </w:p>
        </w:tc>
        <w:tc>
          <w:tcPr>
            <w:tcW w:w="2651" w:type="pct"/>
            <w:tcBorders>
              <w:top w:val="single" w:sz="4" w:space="0" w:color="000000"/>
              <w:left w:val="single" w:sz="4" w:space="0" w:color="000000"/>
              <w:bottom w:val="single" w:sz="4" w:space="0" w:color="000000"/>
              <w:right w:val="single" w:sz="4" w:space="0" w:color="000000"/>
            </w:tcBorders>
          </w:tcPr>
          <w:p w14:paraId="12284308" w14:textId="77777777" w:rsidR="004478EB" w:rsidRPr="00362365" w:rsidRDefault="004339B7" w:rsidP="005509D2">
            <w:pPr>
              <w:pStyle w:val="a4"/>
              <w:snapToGrid w:val="0"/>
            </w:pPr>
            <w:r w:rsidRPr="00362365">
              <w:rPr>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62365" w:rsidRPr="00362365" w14:paraId="510AC648" w14:textId="77777777" w:rsidTr="00EA2CED">
        <w:tc>
          <w:tcPr>
            <w:tcW w:w="358" w:type="pct"/>
            <w:tcBorders>
              <w:top w:val="single" w:sz="4" w:space="0" w:color="000000"/>
              <w:left w:val="single" w:sz="4" w:space="0" w:color="000000"/>
              <w:bottom w:val="single" w:sz="4" w:space="0" w:color="000000"/>
            </w:tcBorders>
          </w:tcPr>
          <w:p w14:paraId="78DB1933" w14:textId="77777777" w:rsidR="004478EB" w:rsidRPr="00362365" w:rsidRDefault="004478EB" w:rsidP="005509D2">
            <w:pPr>
              <w:pStyle w:val="a4"/>
            </w:pPr>
            <w:r w:rsidRPr="00362365">
              <w:t>6.11</w:t>
            </w:r>
          </w:p>
        </w:tc>
        <w:tc>
          <w:tcPr>
            <w:tcW w:w="1991" w:type="pct"/>
            <w:tcBorders>
              <w:top w:val="single" w:sz="4" w:space="0" w:color="000000"/>
              <w:left w:val="single" w:sz="4" w:space="0" w:color="000000"/>
              <w:bottom w:val="single" w:sz="4" w:space="0" w:color="000000"/>
            </w:tcBorders>
          </w:tcPr>
          <w:p w14:paraId="0862B264" w14:textId="77777777" w:rsidR="004478EB" w:rsidRPr="00362365" w:rsidRDefault="004339B7" w:rsidP="005509D2">
            <w:pPr>
              <w:pStyle w:val="a4"/>
            </w:pPr>
            <w:r w:rsidRPr="00362365">
              <w:rPr>
                <w:lang w:eastAsia="ru-RU"/>
              </w:rPr>
              <w:t>Целлюлозно-бумажная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14:paraId="4D62595B" w14:textId="77777777" w:rsidR="004478EB" w:rsidRPr="00362365" w:rsidRDefault="004339B7" w:rsidP="005509D2">
            <w:pPr>
              <w:pStyle w:val="a4"/>
              <w:snapToGrid w:val="0"/>
            </w:pPr>
            <w:r w:rsidRPr="00362365">
              <w:rPr>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362365" w:rsidRPr="00362365" w14:paraId="10EEAC70" w14:textId="77777777" w:rsidTr="00EA2CED">
        <w:tc>
          <w:tcPr>
            <w:tcW w:w="358" w:type="pct"/>
            <w:tcBorders>
              <w:top w:val="single" w:sz="4" w:space="0" w:color="000000"/>
              <w:left w:val="single" w:sz="4" w:space="0" w:color="000000"/>
              <w:bottom w:val="single" w:sz="4" w:space="0" w:color="000000"/>
            </w:tcBorders>
          </w:tcPr>
          <w:p w14:paraId="2565AA46" w14:textId="77777777" w:rsidR="004478EB" w:rsidRPr="00362365" w:rsidRDefault="004478EB" w:rsidP="005509D2">
            <w:pPr>
              <w:pStyle w:val="a4"/>
            </w:pPr>
            <w:r w:rsidRPr="00362365">
              <w:t>7.2</w:t>
            </w:r>
          </w:p>
        </w:tc>
        <w:tc>
          <w:tcPr>
            <w:tcW w:w="1991" w:type="pct"/>
            <w:tcBorders>
              <w:top w:val="single" w:sz="4" w:space="0" w:color="000000"/>
              <w:left w:val="single" w:sz="4" w:space="0" w:color="000000"/>
              <w:bottom w:val="single" w:sz="4" w:space="0" w:color="000000"/>
            </w:tcBorders>
          </w:tcPr>
          <w:p w14:paraId="48420B68" w14:textId="77777777" w:rsidR="004478EB" w:rsidRPr="00362365" w:rsidRDefault="004478EB" w:rsidP="005509D2">
            <w:pPr>
              <w:pStyle w:val="a4"/>
            </w:pPr>
            <w:r w:rsidRPr="00362365">
              <w:t>Автомобильный транспорт</w:t>
            </w:r>
          </w:p>
          <w:p w14:paraId="28BC75AA" w14:textId="77777777" w:rsidR="004478EB" w:rsidRPr="00362365" w:rsidRDefault="004478EB" w:rsidP="005509D2">
            <w:pPr>
              <w:pStyle w:val="a4"/>
            </w:pPr>
          </w:p>
        </w:tc>
        <w:tc>
          <w:tcPr>
            <w:tcW w:w="2651" w:type="pct"/>
            <w:tcBorders>
              <w:top w:val="single" w:sz="4" w:space="0" w:color="000000"/>
              <w:left w:val="single" w:sz="4" w:space="0" w:color="000000"/>
              <w:bottom w:val="single" w:sz="4" w:space="0" w:color="000000"/>
              <w:right w:val="single" w:sz="4" w:space="0" w:color="000000"/>
            </w:tcBorders>
          </w:tcPr>
          <w:p w14:paraId="60FACF46" w14:textId="77777777" w:rsidR="004478EB" w:rsidRPr="00362365" w:rsidRDefault="004339B7" w:rsidP="005509D2">
            <w:pPr>
              <w:pStyle w:val="a4"/>
              <w:snapToGrid w:val="0"/>
            </w:pPr>
            <w:r w:rsidRPr="00362365">
              <w:rPr>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362365" w:rsidRPr="00362365" w14:paraId="1E54944B" w14:textId="77777777" w:rsidTr="00EA2CED">
        <w:tc>
          <w:tcPr>
            <w:tcW w:w="358" w:type="pct"/>
            <w:tcBorders>
              <w:top w:val="single" w:sz="4" w:space="0" w:color="000000"/>
              <w:left w:val="single" w:sz="4" w:space="0" w:color="000000"/>
              <w:bottom w:val="single" w:sz="4" w:space="0" w:color="000000"/>
            </w:tcBorders>
          </w:tcPr>
          <w:p w14:paraId="2F5A0FC4" w14:textId="77777777" w:rsidR="004478EB" w:rsidRPr="00362365" w:rsidRDefault="004478EB" w:rsidP="005509D2">
            <w:pPr>
              <w:pStyle w:val="a4"/>
            </w:pPr>
            <w:r w:rsidRPr="00362365">
              <w:t>12.0</w:t>
            </w:r>
          </w:p>
        </w:tc>
        <w:tc>
          <w:tcPr>
            <w:tcW w:w="1991" w:type="pct"/>
            <w:tcBorders>
              <w:top w:val="single" w:sz="4" w:space="0" w:color="000000"/>
              <w:left w:val="single" w:sz="4" w:space="0" w:color="000000"/>
              <w:bottom w:val="single" w:sz="4" w:space="0" w:color="000000"/>
            </w:tcBorders>
          </w:tcPr>
          <w:p w14:paraId="2D1BAC32" w14:textId="77777777" w:rsidR="004478EB" w:rsidRPr="00362365" w:rsidRDefault="004478EB" w:rsidP="005509D2">
            <w:pPr>
              <w:pStyle w:val="a4"/>
            </w:pPr>
            <w:r w:rsidRPr="00362365">
              <w:t xml:space="preserve">Земельные </w:t>
            </w:r>
            <w:proofErr w:type="gramStart"/>
            <w:r w:rsidRPr="00362365">
              <w:t>участки  (</w:t>
            </w:r>
            <w:proofErr w:type="gramEnd"/>
            <w:r w:rsidRPr="00362365">
              <w:t>территорий) общего пользования</w:t>
            </w:r>
          </w:p>
        </w:tc>
        <w:tc>
          <w:tcPr>
            <w:tcW w:w="2651" w:type="pct"/>
            <w:tcBorders>
              <w:top w:val="single" w:sz="4" w:space="0" w:color="000000"/>
              <w:left w:val="single" w:sz="4" w:space="0" w:color="000000"/>
              <w:bottom w:val="single" w:sz="4" w:space="0" w:color="000000"/>
              <w:right w:val="single" w:sz="4" w:space="0" w:color="000000"/>
            </w:tcBorders>
          </w:tcPr>
          <w:p w14:paraId="19A9B369" w14:textId="77777777" w:rsidR="004478EB" w:rsidRPr="00362365" w:rsidRDefault="004339B7" w:rsidP="005509D2">
            <w:pPr>
              <w:pStyle w:val="a4"/>
            </w:pPr>
            <w:r w:rsidRPr="00362365">
              <w:rPr>
                <w:lang w:eastAsia="ru-RU"/>
              </w:rPr>
              <w:t xml:space="preserve">Земельные участки общего пользования. Содержание данного вида разрешенного использования включает в себя содержание видов </w:t>
            </w:r>
            <w:r w:rsidRPr="00362365">
              <w:rPr>
                <w:lang w:eastAsia="ru-RU"/>
              </w:rPr>
              <w:lastRenderedPageBreak/>
              <w:t>разрешенного использования с кодами 12.0.1-12.0.2</w:t>
            </w:r>
          </w:p>
        </w:tc>
      </w:tr>
      <w:tr w:rsidR="00362365" w:rsidRPr="00362365" w14:paraId="2B3045A1" w14:textId="77777777" w:rsidTr="00EA2CED">
        <w:tc>
          <w:tcPr>
            <w:tcW w:w="358" w:type="pct"/>
            <w:tcBorders>
              <w:top w:val="single" w:sz="4" w:space="0" w:color="000000"/>
              <w:left w:val="single" w:sz="4" w:space="0" w:color="000000"/>
              <w:bottom w:val="single" w:sz="4" w:space="0" w:color="000000"/>
            </w:tcBorders>
          </w:tcPr>
          <w:p w14:paraId="2DC9D039" w14:textId="77777777" w:rsidR="004478EB" w:rsidRPr="00362365" w:rsidRDefault="004478EB" w:rsidP="005509D2">
            <w:pPr>
              <w:pStyle w:val="a4"/>
            </w:pPr>
          </w:p>
        </w:tc>
        <w:tc>
          <w:tcPr>
            <w:tcW w:w="1991" w:type="pct"/>
            <w:tcBorders>
              <w:top w:val="single" w:sz="4" w:space="0" w:color="000000"/>
              <w:left w:val="single" w:sz="4" w:space="0" w:color="000000"/>
              <w:bottom w:val="single" w:sz="4" w:space="0" w:color="000000"/>
            </w:tcBorders>
          </w:tcPr>
          <w:p w14:paraId="3245DF6B" w14:textId="77777777" w:rsidR="004478EB" w:rsidRPr="00362365" w:rsidRDefault="004478EB" w:rsidP="005509D2">
            <w:pPr>
              <w:pStyle w:val="a4"/>
              <w:rPr>
                <w:b/>
              </w:rPr>
            </w:pPr>
            <w:r w:rsidRPr="00362365">
              <w:rPr>
                <w:b/>
              </w:rPr>
              <w:t>Условно разрешенные</w:t>
            </w:r>
          </w:p>
        </w:tc>
        <w:tc>
          <w:tcPr>
            <w:tcW w:w="2651" w:type="pct"/>
            <w:tcBorders>
              <w:top w:val="single" w:sz="4" w:space="0" w:color="000000"/>
              <w:left w:val="single" w:sz="4" w:space="0" w:color="000000"/>
              <w:bottom w:val="single" w:sz="4" w:space="0" w:color="000000"/>
              <w:right w:val="single" w:sz="4" w:space="0" w:color="000000"/>
            </w:tcBorders>
          </w:tcPr>
          <w:p w14:paraId="3D98D500" w14:textId="77777777" w:rsidR="004478EB" w:rsidRPr="00362365" w:rsidRDefault="004478EB" w:rsidP="005509D2">
            <w:pPr>
              <w:pStyle w:val="a4"/>
              <w:snapToGrid w:val="0"/>
            </w:pPr>
          </w:p>
        </w:tc>
      </w:tr>
      <w:tr w:rsidR="00362365" w:rsidRPr="00362365" w14:paraId="01293E57" w14:textId="77777777" w:rsidTr="00EA2CED">
        <w:tc>
          <w:tcPr>
            <w:tcW w:w="358" w:type="pct"/>
            <w:tcBorders>
              <w:top w:val="single" w:sz="4" w:space="0" w:color="000000"/>
              <w:left w:val="single" w:sz="4" w:space="0" w:color="000000"/>
              <w:bottom w:val="single" w:sz="4" w:space="0" w:color="000000"/>
            </w:tcBorders>
          </w:tcPr>
          <w:p w14:paraId="75EC0927" w14:textId="77777777" w:rsidR="004478EB" w:rsidRPr="00362365" w:rsidRDefault="004478EB" w:rsidP="005509D2">
            <w:pPr>
              <w:pStyle w:val="a4"/>
            </w:pPr>
            <w:r w:rsidRPr="00362365">
              <w:t>3.10</w:t>
            </w:r>
          </w:p>
        </w:tc>
        <w:tc>
          <w:tcPr>
            <w:tcW w:w="1991" w:type="pct"/>
            <w:tcBorders>
              <w:top w:val="single" w:sz="4" w:space="0" w:color="000000"/>
              <w:left w:val="single" w:sz="4" w:space="0" w:color="000000"/>
              <w:bottom w:val="single" w:sz="4" w:space="0" w:color="000000"/>
            </w:tcBorders>
          </w:tcPr>
          <w:p w14:paraId="7B280AEF" w14:textId="77777777" w:rsidR="004478EB" w:rsidRPr="00362365" w:rsidRDefault="004478EB" w:rsidP="005509D2">
            <w:pPr>
              <w:pStyle w:val="a4"/>
            </w:pPr>
            <w:r w:rsidRPr="00362365">
              <w:t>Ветеринарное обслуживание</w:t>
            </w:r>
          </w:p>
          <w:p w14:paraId="4A387713" w14:textId="77777777" w:rsidR="004478EB" w:rsidRPr="00362365" w:rsidRDefault="004478EB" w:rsidP="005509D2">
            <w:pPr>
              <w:pStyle w:val="a4"/>
            </w:pPr>
          </w:p>
        </w:tc>
        <w:tc>
          <w:tcPr>
            <w:tcW w:w="2651" w:type="pct"/>
            <w:tcBorders>
              <w:top w:val="single" w:sz="4" w:space="0" w:color="000000"/>
              <w:left w:val="single" w:sz="4" w:space="0" w:color="000000"/>
              <w:bottom w:val="single" w:sz="4" w:space="0" w:color="000000"/>
              <w:right w:val="single" w:sz="4" w:space="0" w:color="000000"/>
            </w:tcBorders>
          </w:tcPr>
          <w:p w14:paraId="733CDE4E" w14:textId="77777777" w:rsidR="004478EB" w:rsidRPr="00362365" w:rsidRDefault="005509D2" w:rsidP="005509D2">
            <w:pPr>
              <w:pStyle w:val="a4"/>
              <w:snapToGrid w:val="0"/>
            </w:pPr>
            <w:r w:rsidRPr="00362365">
              <w:rPr>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362365" w:rsidRPr="00362365" w14:paraId="5FEEFB5C" w14:textId="77777777" w:rsidTr="00EA2CED">
        <w:tc>
          <w:tcPr>
            <w:tcW w:w="358" w:type="pct"/>
            <w:tcBorders>
              <w:top w:val="single" w:sz="4" w:space="0" w:color="000000"/>
              <w:left w:val="single" w:sz="4" w:space="0" w:color="000000"/>
              <w:bottom w:val="single" w:sz="4" w:space="0" w:color="000000"/>
            </w:tcBorders>
          </w:tcPr>
          <w:p w14:paraId="26494794" w14:textId="77777777" w:rsidR="004478EB" w:rsidRPr="00362365" w:rsidRDefault="004478EB" w:rsidP="005509D2">
            <w:pPr>
              <w:pStyle w:val="a4"/>
            </w:pPr>
            <w:r w:rsidRPr="00362365">
              <w:t>4.4</w:t>
            </w:r>
          </w:p>
        </w:tc>
        <w:tc>
          <w:tcPr>
            <w:tcW w:w="1991" w:type="pct"/>
            <w:tcBorders>
              <w:top w:val="single" w:sz="4" w:space="0" w:color="000000"/>
              <w:left w:val="single" w:sz="4" w:space="0" w:color="000000"/>
              <w:bottom w:val="single" w:sz="4" w:space="0" w:color="000000"/>
            </w:tcBorders>
          </w:tcPr>
          <w:p w14:paraId="644BC68A" w14:textId="77777777" w:rsidR="004478EB" w:rsidRPr="00362365" w:rsidRDefault="004478EB" w:rsidP="005509D2">
            <w:pPr>
              <w:pStyle w:val="a4"/>
            </w:pPr>
            <w:r w:rsidRPr="00362365">
              <w:t>Магазины</w:t>
            </w:r>
          </w:p>
        </w:tc>
        <w:tc>
          <w:tcPr>
            <w:tcW w:w="2651" w:type="pct"/>
            <w:tcBorders>
              <w:top w:val="single" w:sz="4" w:space="0" w:color="000000"/>
              <w:left w:val="single" w:sz="4" w:space="0" w:color="000000"/>
              <w:bottom w:val="single" w:sz="4" w:space="0" w:color="000000"/>
              <w:right w:val="single" w:sz="4" w:space="0" w:color="000000"/>
            </w:tcBorders>
          </w:tcPr>
          <w:p w14:paraId="4A0C964E" w14:textId="77777777" w:rsidR="004478EB" w:rsidRPr="00362365" w:rsidRDefault="005509D2" w:rsidP="005509D2">
            <w:pPr>
              <w:pStyle w:val="a4"/>
              <w:snapToGrid w:val="0"/>
            </w:pPr>
            <w:r w:rsidRPr="00362365">
              <w:rPr>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362365">
              <w:rPr>
                <w:lang w:eastAsia="ru-RU"/>
              </w:rPr>
              <w:t>кв.м</w:t>
            </w:r>
            <w:proofErr w:type="spellEnd"/>
            <w:proofErr w:type="gramEnd"/>
          </w:p>
        </w:tc>
      </w:tr>
      <w:tr w:rsidR="00362365" w:rsidRPr="00362365" w14:paraId="0579FA28" w14:textId="77777777" w:rsidTr="00EA2CED">
        <w:tc>
          <w:tcPr>
            <w:tcW w:w="358" w:type="pct"/>
            <w:tcBorders>
              <w:top w:val="single" w:sz="4" w:space="0" w:color="000000"/>
              <w:left w:val="single" w:sz="4" w:space="0" w:color="000000"/>
              <w:bottom w:val="single" w:sz="4" w:space="0" w:color="000000"/>
            </w:tcBorders>
          </w:tcPr>
          <w:p w14:paraId="6E2DEE22" w14:textId="77777777" w:rsidR="004478EB" w:rsidRPr="00362365" w:rsidRDefault="004478EB" w:rsidP="005509D2">
            <w:pPr>
              <w:pStyle w:val="a4"/>
            </w:pPr>
            <w:r w:rsidRPr="00362365">
              <w:t>4.6</w:t>
            </w:r>
          </w:p>
        </w:tc>
        <w:tc>
          <w:tcPr>
            <w:tcW w:w="1991" w:type="pct"/>
            <w:tcBorders>
              <w:top w:val="single" w:sz="4" w:space="0" w:color="000000"/>
              <w:left w:val="single" w:sz="4" w:space="0" w:color="000000"/>
              <w:bottom w:val="single" w:sz="4" w:space="0" w:color="000000"/>
            </w:tcBorders>
          </w:tcPr>
          <w:p w14:paraId="731575E6" w14:textId="77777777" w:rsidR="004478EB" w:rsidRPr="00362365" w:rsidRDefault="004478EB" w:rsidP="005509D2">
            <w:pPr>
              <w:pStyle w:val="a4"/>
            </w:pPr>
            <w:r w:rsidRPr="00362365">
              <w:t>Общественное питание</w:t>
            </w:r>
          </w:p>
        </w:tc>
        <w:tc>
          <w:tcPr>
            <w:tcW w:w="2651" w:type="pct"/>
            <w:tcBorders>
              <w:top w:val="single" w:sz="4" w:space="0" w:color="000000"/>
              <w:left w:val="single" w:sz="4" w:space="0" w:color="000000"/>
              <w:bottom w:val="single" w:sz="4" w:space="0" w:color="000000"/>
              <w:right w:val="single" w:sz="4" w:space="0" w:color="000000"/>
            </w:tcBorders>
          </w:tcPr>
          <w:p w14:paraId="1958F9F5" w14:textId="77777777" w:rsidR="004478EB" w:rsidRPr="00362365" w:rsidRDefault="005509D2" w:rsidP="005509D2">
            <w:pPr>
              <w:pStyle w:val="a4"/>
              <w:snapToGrid w:val="0"/>
            </w:pPr>
            <w:r w:rsidRPr="00362365">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2365" w:rsidRPr="00362365" w14:paraId="0E49BE7B" w14:textId="77777777" w:rsidTr="00EA2CED">
        <w:tc>
          <w:tcPr>
            <w:tcW w:w="358" w:type="pct"/>
            <w:tcBorders>
              <w:top w:val="single" w:sz="4" w:space="0" w:color="000000"/>
              <w:left w:val="single" w:sz="4" w:space="0" w:color="000000"/>
              <w:bottom w:val="single" w:sz="4" w:space="0" w:color="000000"/>
            </w:tcBorders>
          </w:tcPr>
          <w:p w14:paraId="337E9551" w14:textId="77777777" w:rsidR="004478EB" w:rsidRPr="00362365" w:rsidRDefault="004478EB" w:rsidP="005509D2">
            <w:pPr>
              <w:pStyle w:val="a4"/>
            </w:pPr>
            <w:r w:rsidRPr="00362365">
              <w:t>4.7</w:t>
            </w:r>
          </w:p>
        </w:tc>
        <w:tc>
          <w:tcPr>
            <w:tcW w:w="1991" w:type="pct"/>
            <w:tcBorders>
              <w:top w:val="single" w:sz="4" w:space="0" w:color="000000"/>
              <w:left w:val="single" w:sz="4" w:space="0" w:color="000000"/>
              <w:bottom w:val="single" w:sz="4" w:space="0" w:color="000000"/>
            </w:tcBorders>
          </w:tcPr>
          <w:p w14:paraId="1A331487" w14:textId="77777777" w:rsidR="004478EB" w:rsidRPr="00362365" w:rsidRDefault="004478EB" w:rsidP="005509D2">
            <w:pPr>
              <w:pStyle w:val="a4"/>
            </w:pPr>
            <w:r w:rsidRPr="00362365">
              <w:t>Гостиничное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14:paraId="34A73930" w14:textId="77777777" w:rsidR="004478EB" w:rsidRPr="00362365" w:rsidRDefault="005509D2" w:rsidP="005509D2">
            <w:pPr>
              <w:pStyle w:val="a4"/>
              <w:snapToGrid w:val="0"/>
            </w:pPr>
            <w:r w:rsidRPr="00362365">
              <w:rPr>
                <w:lang w:eastAsia="ru-RU"/>
              </w:rPr>
              <w:t>Размещение гостиниц</w:t>
            </w:r>
            <w:r w:rsidRPr="00362365">
              <w:rPr>
                <w:strike/>
                <w:lang w:eastAsia="ru-RU"/>
              </w:rPr>
              <w:t>,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62365" w:rsidRPr="00362365" w14:paraId="2C32A8D0" w14:textId="77777777" w:rsidTr="00EA2CED">
        <w:tc>
          <w:tcPr>
            <w:tcW w:w="358" w:type="pct"/>
            <w:tcBorders>
              <w:top w:val="single" w:sz="4" w:space="0" w:color="000000"/>
              <w:left w:val="single" w:sz="4" w:space="0" w:color="000000"/>
              <w:bottom w:val="single" w:sz="4" w:space="0" w:color="000000"/>
            </w:tcBorders>
          </w:tcPr>
          <w:p w14:paraId="3E1D3892" w14:textId="77777777" w:rsidR="004478EB" w:rsidRPr="00362365" w:rsidRDefault="004478EB" w:rsidP="005509D2">
            <w:pPr>
              <w:pStyle w:val="a4"/>
            </w:pPr>
            <w:r w:rsidRPr="00362365">
              <w:t>4.9.1</w:t>
            </w:r>
          </w:p>
        </w:tc>
        <w:tc>
          <w:tcPr>
            <w:tcW w:w="1991" w:type="pct"/>
            <w:tcBorders>
              <w:top w:val="single" w:sz="4" w:space="0" w:color="000000"/>
              <w:left w:val="single" w:sz="4" w:space="0" w:color="000000"/>
              <w:bottom w:val="single" w:sz="4" w:space="0" w:color="000000"/>
            </w:tcBorders>
          </w:tcPr>
          <w:p w14:paraId="02100240" w14:textId="77777777" w:rsidR="004478EB" w:rsidRPr="00362365" w:rsidRDefault="005509D2" w:rsidP="005509D2">
            <w:pPr>
              <w:pStyle w:val="a4"/>
            </w:pPr>
            <w:r w:rsidRPr="00362365">
              <w:rPr>
                <w:lang w:eastAsia="ru-RU"/>
              </w:rPr>
              <w:t>Объекты дорожного сервиса</w:t>
            </w:r>
          </w:p>
        </w:tc>
        <w:tc>
          <w:tcPr>
            <w:tcW w:w="2651" w:type="pct"/>
            <w:tcBorders>
              <w:top w:val="single" w:sz="4" w:space="0" w:color="000000"/>
              <w:left w:val="single" w:sz="4" w:space="0" w:color="000000"/>
              <w:bottom w:val="single" w:sz="4" w:space="0" w:color="000000"/>
              <w:right w:val="single" w:sz="4" w:space="0" w:color="000000"/>
            </w:tcBorders>
          </w:tcPr>
          <w:p w14:paraId="3B32F01F" w14:textId="77777777" w:rsidR="004478EB" w:rsidRPr="00362365" w:rsidRDefault="005509D2" w:rsidP="005509D2">
            <w:pPr>
              <w:pStyle w:val="pboth"/>
              <w:spacing w:before="0" w:beforeAutospacing="0" w:after="0" w:afterAutospacing="0"/>
              <w:textAlignment w:val="baseline"/>
            </w:pPr>
            <w:r w:rsidRPr="00362365">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362365" w:rsidRPr="00362365" w14:paraId="42263C41" w14:textId="77777777" w:rsidTr="00EA2CED">
        <w:tc>
          <w:tcPr>
            <w:tcW w:w="358" w:type="pct"/>
            <w:tcBorders>
              <w:top w:val="single" w:sz="4" w:space="0" w:color="000000"/>
              <w:left w:val="single" w:sz="4" w:space="0" w:color="000000"/>
              <w:bottom w:val="single" w:sz="4" w:space="0" w:color="000000"/>
            </w:tcBorders>
          </w:tcPr>
          <w:p w14:paraId="2E82EBFC" w14:textId="77777777" w:rsidR="004478EB" w:rsidRPr="00362365" w:rsidRDefault="004478EB" w:rsidP="005509D2">
            <w:pPr>
              <w:pStyle w:val="a4"/>
            </w:pPr>
            <w:r w:rsidRPr="00362365">
              <w:t>6.2.1</w:t>
            </w:r>
          </w:p>
        </w:tc>
        <w:tc>
          <w:tcPr>
            <w:tcW w:w="1991" w:type="pct"/>
            <w:tcBorders>
              <w:top w:val="single" w:sz="4" w:space="0" w:color="000000"/>
              <w:left w:val="single" w:sz="4" w:space="0" w:color="000000"/>
              <w:bottom w:val="single" w:sz="4" w:space="0" w:color="000000"/>
            </w:tcBorders>
          </w:tcPr>
          <w:p w14:paraId="6FA3F3C4" w14:textId="77777777" w:rsidR="004478EB" w:rsidRPr="00362365" w:rsidRDefault="005509D2" w:rsidP="005509D2">
            <w:pPr>
              <w:pStyle w:val="a4"/>
            </w:pPr>
            <w:r w:rsidRPr="00362365">
              <w:rPr>
                <w:lang w:eastAsia="ru-RU"/>
              </w:rPr>
              <w:t>Автомобилестроительная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14:paraId="7FCBA281" w14:textId="77777777" w:rsidR="004478EB" w:rsidRPr="00362365" w:rsidRDefault="005509D2" w:rsidP="005509D2">
            <w:pPr>
              <w:pStyle w:val="a4"/>
              <w:snapToGrid w:val="0"/>
            </w:pPr>
            <w:r w:rsidRPr="00362365">
              <w:rPr>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362365" w:rsidRPr="00362365" w14:paraId="12F0F3BA" w14:textId="77777777" w:rsidTr="00EA2CED">
        <w:tc>
          <w:tcPr>
            <w:tcW w:w="358" w:type="pct"/>
            <w:tcBorders>
              <w:top w:val="single" w:sz="4" w:space="0" w:color="000000"/>
              <w:left w:val="single" w:sz="4" w:space="0" w:color="000000"/>
              <w:bottom w:val="single" w:sz="4" w:space="0" w:color="000000"/>
            </w:tcBorders>
          </w:tcPr>
          <w:p w14:paraId="4FE25A29" w14:textId="77777777" w:rsidR="004478EB" w:rsidRPr="00362365" w:rsidRDefault="004478EB" w:rsidP="005509D2">
            <w:pPr>
              <w:pStyle w:val="a4"/>
            </w:pPr>
            <w:r w:rsidRPr="00362365">
              <w:t>8.0</w:t>
            </w:r>
          </w:p>
        </w:tc>
        <w:tc>
          <w:tcPr>
            <w:tcW w:w="1991" w:type="pct"/>
            <w:tcBorders>
              <w:top w:val="single" w:sz="4" w:space="0" w:color="000000"/>
              <w:left w:val="single" w:sz="4" w:space="0" w:color="000000"/>
              <w:bottom w:val="single" w:sz="4" w:space="0" w:color="000000"/>
            </w:tcBorders>
          </w:tcPr>
          <w:p w14:paraId="39A9BAD9" w14:textId="77777777" w:rsidR="004478EB" w:rsidRPr="00362365" w:rsidRDefault="004478EB" w:rsidP="005509D2">
            <w:pPr>
              <w:pStyle w:val="a4"/>
            </w:pPr>
            <w:r w:rsidRPr="00362365">
              <w:t>Обеспечение обороны и безопасности</w:t>
            </w:r>
          </w:p>
        </w:tc>
        <w:tc>
          <w:tcPr>
            <w:tcW w:w="2651" w:type="pct"/>
            <w:tcBorders>
              <w:top w:val="single" w:sz="4" w:space="0" w:color="000000"/>
              <w:left w:val="single" w:sz="4" w:space="0" w:color="000000"/>
              <w:bottom w:val="single" w:sz="4" w:space="0" w:color="000000"/>
              <w:right w:val="single" w:sz="4" w:space="0" w:color="000000"/>
            </w:tcBorders>
          </w:tcPr>
          <w:p w14:paraId="3F71FC83" w14:textId="77777777" w:rsidR="004478EB" w:rsidRPr="00362365" w:rsidRDefault="005509D2" w:rsidP="005509D2">
            <w:pPr>
              <w:pStyle w:val="a4"/>
              <w:snapToGrid w:val="0"/>
            </w:pPr>
            <w:r w:rsidRPr="00362365">
              <w:rPr>
                <w:lang w:eastAsia="ru-RU"/>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w:t>
            </w:r>
            <w:r w:rsidRPr="00362365">
              <w:rPr>
                <w:lang w:eastAsia="ru-RU"/>
              </w:rPr>
              <w:lastRenderedPageBreak/>
              <w:t>военных университетов, военных академий; размещение объектов, обеспечивающих осуществление таможенной деятельности</w:t>
            </w:r>
          </w:p>
        </w:tc>
      </w:tr>
      <w:tr w:rsidR="00362365" w:rsidRPr="00362365" w14:paraId="01A9E173" w14:textId="77777777" w:rsidTr="00EA2CED">
        <w:tc>
          <w:tcPr>
            <w:tcW w:w="358" w:type="pct"/>
            <w:tcBorders>
              <w:top w:val="single" w:sz="4" w:space="0" w:color="000000"/>
              <w:left w:val="single" w:sz="4" w:space="0" w:color="000000"/>
              <w:bottom w:val="single" w:sz="4" w:space="0" w:color="000000"/>
            </w:tcBorders>
          </w:tcPr>
          <w:p w14:paraId="40C2DAA5" w14:textId="77777777" w:rsidR="004478EB" w:rsidRPr="00362365" w:rsidRDefault="004478EB" w:rsidP="005509D2">
            <w:pPr>
              <w:pStyle w:val="a4"/>
            </w:pPr>
            <w:r w:rsidRPr="00362365">
              <w:lastRenderedPageBreak/>
              <w:t>8.3</w:t>
            </w:r>
          </w:p>
        </w:tc>
        <w:tc>
          <w:tcPr>
            <w:tcW w:w="1991" w:type="pct"/>
            <w:tcBorders>
              <w:top w:val="single" w:sz="4" w:space="0" w:color="000000"/>
              <w:left w:val="single" w:sz="4" w:space="0" w:color="000000"/>
              <w:bottom w:val="single" w:sz="4" w:space="0" w:color="000000"/>
            </w:tcBorders>
          </w:tcPr>
          <w:p w14:paraId="0E4ACF00" w14:textId="77777777" w:rsidR="004478EB" w:rsidRPr="00362365" w:rsidRDefault="004478EB" w:rsidP="005509D2">
            <w:pPr>
              <w:pStyle w:val="a4"/>
            </w:pPr>
            <w:r w:rsidRPr="00362365">
              <w:t>Обеспечение внутреннего правопорядка</w:t>
            </w:r>
          </w:p>
        </w:tc>
        <w:tc>
          <w:tcPr>
            <w:tcW w:w="2651" w:type="pct"/>
            <w:tcBorders>
              <w:top w:val="single" w:sz="4" w:space="0" w:color="000000"/>
              <w:left w:val="single" w:sz="4" w:space="0" w:color="000000"/>
              <w:bottom w:val="single" w:sz="4" w:space="0" w:color="000000"/>
              <w:right w:val="single" w:sz="4" w:space="0" w:color="000000"/>
            </w:tcBorders>
          </w:tcPr>
          <w:p w14:paraId="66F3EB6B" w14:textId="77777777" w:rsidR="004478EB" w:rsidRPr="00362365" w:rsidRDefault="005509D2" w:rsidP="005509D2">
            <w:pPr>
              <w:pStyle w:val="a4"/>
              <w:rPr>
                <w:lang w:eastAsia="ru-RU"/>
              </w:rPr>
            </w:pPr>
            <w:r w:rsidRPr="00362365">
              <w:rPr>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14:paraId="369B5F75" w14:textId="77777777" w:rsidR="0000122D" w:rsidRPr="00362365" w:rsidRDefault="0000122D" w:rsidP="005509D2">
            <w:pPr>
              <w:pStyle w:val="a4"/>
            </w:pPr>
          </w:p>
        </w:tc>
      </w:tr>
      <w:tr w:rsidR="00362365" w:rsidRPr="00362365" w14:paraId="1760C050" w14:textId="77777777" w:rsidTr="00EA2CED">
        <w:tc>
          <w:tcPr>
            <w:tcW w:w="358" w:type="pct"/>
            <w:tcBorders>
              <w:top w:val="single" w:sz="4" w:space="0" w:color="000000"/>
              <w:left w:val="single" w:sz="4" w:space="0" w:color="000000"/>
              <w:bottom w:val="single" w:sz="4" w:space="0" w:color="000000"/>
            </w:tcBorders>
          </w:tcPr>
          <w:p w14:paraId="6D3AB95D" w14:textId="77777777" w:rsidR="004478EB" w:rsidRPr="00362365" w:rsidRDefault="004478EB" w:rsidP="005509D2">
            <w:pPr>
              <w:pStyle w:val="aa"/>
              <w:snapToGrid w:val="0"/>
            </w:pPr>
          </w:p>
        </w:tc>
        <w:tc>
          <w:tcPr>
            <w:tcW w:w="1991" w:type="pct"/>
            <w:tcBorders>
              <w:top w:val="single" w:sz="4" w:space="0" w:color="000000"/>
              <w:left w:val="single" w:sz="4" w:space="0" w:color="000000"/>
              <w:bottom w:val="single" w:sz="4" w:space="0" w:color="000000"/>
            </w:tcBorders>
          </w:tcPr>
          <w:p w14:paraId="00E614A9" w14:textId="77777777" w:rsidR="004478EB" w:rsidRPr="00362365" w:rsidRDefault="004478EB" w:rsidP="005509D2">
            <w:pPr>
              <w:pStyle w:val="aa"/>
            </w:pPr>
            <w:r w:rsidRPr="00362365">
              <w:t>Вспомогательные</w:t>
            </w:r>
          </w:p>
        </w:tc>
        <w:tc>
          <w:tcPr>
            <w:tcW w:w="2651" w:type="pct"/>
            <w:tcBorders>
              <w:top w:val="single" w:sz="4" w:space="0" w:color="000000"/>
              <w:left w:val="single" w:sz="4" w:space="0" w:color="000000"/>
              <w:bottom w:val="single" w:sz="4" w:space="0" w:color="000000"/>
              <w:right w:val="single" w:sz="4" w:space="0" w:color="000000"/>
            </w:tcBorders>
          </w:tcPr>
          <w:p w14:paraId="15B33764" w14:textId="77777777" w:rsidR="004478EB" w:rsidRPr="00362365" w:rsidRDefault="004478EB" w:rsidP="005509D2">
            <w:pPr>
              <w:pStyle w:val="aa"/>
              <w:snapToGrid w:val="0"/>
            </w:pPr>
          </w:p>
        </w:tc>
      </w:tr>
      <w:tr w:rsidR="004478EB" w:rsidRPr="00362365" w14:paraId="544D9CD7" w14:textId="77777777" w:rsidTr="00EA2CED">
        <w:tc>
          <w:tcPr>
            <w:tcW w:w="358" w:type="pct"/>
            <w:tcBorders>
              <w:top w:val="single" w:sz="4" w:space="0" w:color="000000"/>
              <w:left w:val="single" w:sz="4" w:space="0" w:color="000000"/>
              <w:bottom w:val="single" w:sz="4" w:space="0" w:color="000000"/>
            </w:tcBorders>
          </w:tcPr>
          <w:p w14:paraId="75BE78E4" w14:textId="77777777" w:rsidR="004478EB" w:rsidRPr="00362365" w:rsidRDefault="004478EB" w:rsidP="005509D2">
            <w:pPr>
              <w:pStyle w:val="a4"/>
            </w:pPr>
            <w:r w:rsidRPr="00362365">
              <w:t>4.9</w:t>
            </w:r>
          </w:p>
        </w:tc>
        <w:tc>
          <w:tcPr>
            <w:tcW w:w="1991" w:type="pct"/>
            <w:tcBorders>
              <w:top w:val="single" w:sz="4" w:space="0" w:color="000000"/>
              <w:left w:val="single" w:sz="4" w:space="0" w:color="000000"/>
              <w:bottom w:val="single" w:sz="4" w:space="0" w:color="000000"/>
            </w:tcBorders>
          </w:tcPr>
          <w:p w14:paraId="2730B163" w14:textId="77777777" w:rsidR="004478EB" w:rsidRPr="00362365" w:rsidRDefault="005509D2" w:rsidP="005509D2">
            <w:pPr>
              <w:pStyle w:val="a4"/>
            </w:pPr>
            <w:r w:rsidRPr="00362365">
              <w:rPr>
                <w:lang w:eastAsia="ru-RU"/>
              </w:rPr>
              <w:t>Служебные гаражи</w:t>
            </w:r>
          </w:p>
        </w:tc>
        <w:tc>
          <w:tcPr>
            <w:tcW w:w="2651" w:type="pct"/>
            <w:tcBorders>
              <w:top w:val="single" w:sz="4" w:space="0" w:color="000000"/>
              <w:left w:val="single" w:sz="4" w:space="0" w:color="000000"/>
              <w:bottom w:val="single" w:sz="4" w:space="0" w:color="000000"/>
              <w:right w:val="single" w:sz="4" w:space="0" w:color="000000"/>
            </w:tcBorders>
          </w:tcPr>
          <w:p w14:paraId="1211EA13" w14:textId="77777777" w:rsidR="004478EB" w:rsidRPr="00362365" w:rsidRDefault="005509D2" w:rsidP="005509D2">
            <w:pPr>
              <w:pStyle w:val="a4"/>
              <w:snapToGrid w:val="0"/>
            </w:pPr>
            <w:r w:rsidRPr="00362365">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4086B7F3" w14:textId="77777777" w:rsidR="004C4C5B" w:rsidRPr="00362365" w:rsidRDefault="004C4C5B" w:rsidP="004C4C5B">
      <w:pPr>
        <w:pStyle w:val="15"/>
        <w:sectPr w:rsidR="004C4C5B" w:rsidRPr="00362365">
          <w:pgSz w:w="11906" w:h="16838"/>
          <w:pgMar w:top="1134" w:right="851" w:bottom="1134" w:left="1701" w:header="720" w:footer="709" w:gutter="0"/>
          <w:cols w:space="720"/>
          <w:docGrid w:linePitch="360"/>
        </w:sectPr>
      </w:pPr>
    </w:p>
    <w:p w14:paraId="0B4BC8EF" w14:textId="659333AA" w:rsidR="004C4C5B" w:rsidRPr="00362365" w:rsidRDefault="004C4C5B" w:rsidP="004C4C5B">
      <w:pPr>
        <w:pStyle w:val="15"/>
      </w:pPr>
      <w:r w:rsidRPr="0036236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r w:rsidR="00B60E43" w:rsidRPr="00362365">
        <w:t xml:space="preserve"> </w:t>
      </w:r>
      <w:r w:rsidR="00B60E43" w:rsidRPr="00362365">
        <w:t>Производственная зона</w:t>
      </w:r>
      <w:r w:rsidRPr="0036236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128"/>
        <w:gridCol w:w="2206"/>
        <w:gridCol w:w="2346"/>
        <w:gridCol w:w="1428"/>
        <w:gridCol w:w="1980"/>
        <w:gridCol w:w="2160"/>
      </w:tblGrid>
      <w:tr w:rsidR="00362365" w:rsidRPr="00362365" w14:paraId="6B2D47B2" w14:textId="77777777" w:rsidTr="00EA2CED">
        <w:trPr>
          <w:trHeight w:val="758"/>
        </w:trPr>
        <w:tc>
          <w:tcPr>
            <w:tcW w:w="817" w:type="dxa"/>
            <w:vMerge w:val="restart"/>
          </w:tcPr>
          <w:p w14:paraId="756842A0" w14:textId="77777777" w:rsidR="00B6687D" w:rsidRPr="00362365" w:rsidRDefault="00B6687D" w:rsidP="00EA2CED">
            <w:pPr>
              <w:pStyle w:val="a9"/>
            </w:pPr>
            <w:bookmarkStart w:id="89" w:name="_Toc421696743"/>
            <w:r w:rsidRPr="00362365">
              <w:t>Код</w:t>
            </w:r>
          </w:p>
        </w:tc>
        <w:tc>
          <w:tcPr>
            <w:tcW w:w="1631" w:type="dxa"/>
            <w:vMerge w:val="restart"/>
          </w:tcPr>
          <w:p w14:paraId="3BD0F11B" w14:textId="77777777" w:rsidR="00B6687D" w:rsidRPr="00362365" w:rsidRDefault="00B6687D" w:rsidP="00EA2CED">
            <w:pPr>
              <w:pStyle w:val="a9"/>
            </w:pPr>
            <w:r w:rsidRPr="00362365">
              <w:t>Вид разрешенного использования земельных участков и объектов капитального строительства</w:t>
            </w:r>
          </w:p>
        </w:tc>
        <w:tc>
          <w:tcPr>
            <w:tcW w:w="2352" w:type="dxa"/>
            <w:gridSpan w:val="2"/>
          </w:tcPr>
          <w:p w14:paraId="59BE71BF" w14:textId="47307CA4" w:rsidR="00B6687D" w:rsidRPr="00362365" w:rsidRDefault="00B6687D" w:rsidP="00EA2CED">
            <w:pPr>
              <w:pStyle w:val="a9"/>
            </w:pPr>
            <w:r w:rsidRPr="00362365">
              <w:t>Предельные (минимальные или (максимальные) размеры земельных</w:t>
            </w:r>
            <w:r w:rsidR="00524D01" w:rsidRPr="00362365">
              <w:t xml:space="preserve"> </w:t>
            </w:r>
            <w:r w:rsidRPr="00362365">
              <w:t>участков, в т.ч. их площадь</w:t>
            </w:r>
          </w:p>
        </w:tc>
        <w:tc>
          <w:tcPr>
            <w:tcW w:w="2334" w:type="dxa"/>
            <w:gridSpan w:val="2"/>
            <w:vMerge w:val="restart"/>
          </w:tcPr>
          <w:p w14:paraId="7A1E9D86" w14:textId="77777777" w:rsidR="00B6687D" w:rsidRPr="00362365" w:rsidRDefault="00B6687D" w:rsidP="00EA2CED">
            <w:pPr>
              <w:pStyle w:val="a9"/>
            </w:pPr>
            <w:r w:rsidRPr="0036236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038E2887" w14:textId="77777777" w:rsidR="00B6687D" w:rsidRPr="00362365" w:rsidRDefault="00B6687D" w:rsidP="00EA2CED">
            <w:pPr>
              <w:pStyle w:val="a9"/>
            </w:pPr>
            <w:r w:rsidRPr="0036236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14:paraId="7FB5667B" w14:textId="77777777" w:rsidR="00B6687D" w:rsidRPr="00362365" w:rsidRDefault="00B6687D" w:rsidP="00EA2CED">
            <w:pPr>
              <w:pStyle w:val="a9"/>
            </w:pPr>
            <w:r w:rsidRPr="00362365">
              <w:t>Предельная (максимальная) высота объектов капитального строительства</w:t>
            </w:r>
          </w:p>
        </w:tc>
        <w:tc>
          <w:tcPr>
            <w:tcW w:w="4140" w:type="dxa"/>
            <w:gridSpan w:val="2"/>
            <w:shd w:val="clear" w:color="auto" w:fill="auto"/>
          </w:tcPr>
          <w:p w14:paraId="6D2979A9" w14:textId="77777777" w:rsidR="00B6687D" w:rsidRPr="00362365" w:rsidRDefault="00B6687D" w:rsidP="00EA2CED">
            <w:pPr>
              <w:pStyle w:val="a9"/>
            </w:pPr>
            <w:r w:rsidRPr="00362365">
              <w:t>Процент застройки в границах земельного участка</w:t>
            </w:r>
          </w:p>
        </w:tc>
      </w:tr>
      <w:tr w:rsidR="00362365" w:rsidRPr="00362365" w14:paraId="2DC7D2CB" w14:textId="77777777" w:rsidTr="00EA2CED">
        <w:trPr>
          <w:trHeight w:val="757"/>
        </w:trPr>
        <w:tc>
          <w:tcPr>
            <w:tcW w:w="817" w:type="dxa"/>
            <w:vMerge/>
          </w:tcPr>
          <w:p w14:paraId="432468E1" w14:textId="77777777" w:rsidR="00B6687D" w:rsidRPr="00362365" w:rsidRDefault="00B6687D" w:rsidP="00EA2CED">
            <w:pPr>
              <w:pStyle w:val="a9"/>
            </w:pPr>
          </w:p>
        </w:tc>
        <w:tc>
          <w:tcPr>
            <w:tcW w:w="1631" w:type="dxa"/>
            <w:vMerge/>
          </w:tcPr>
          <w:p w14:paraId="66D86B42" w14:textId="77777777" w:rsidR="00B6687D" w:rsidRPr="00362365" w:rsidRDefault="00B6687D" w:rsidP="00EA2CED">
            <w:pPr>
              <w:pStyle w:val="a9"/>
            </w:pPr>
          </w:p>
        </w:tc>
        <w:tc>
          <w:tcPr>
            <w:tcW w:w="1272" w:type="dxa"/>
          </w:tcPr>
          <w:p w14:paraId="1797B5EB" w14:textId="77777777" w:rsidR="00B6687D" w:rsidRPr="00362365" w:rsidRDefault="00B6687D" w:rsidP="00EA2CED">
            <w:pPr>
              <w:pStyle w:val="a9"/>
            </w:pPr>
            <w:r w:rsidRPr="00362365">
              <w:t xml:space="preserve">Минимальная </w:t>
            </w:r>
          </w:p>
        </w:tc>
        <w:tc>
          <w:tcPr>
            <w:tcW w:w="1080" w:type="dxa"/>
            <w:shd w:val="clear" w:color="auto" w:fill="auto"/>
          </w:tcPr>
          <w:p w14:paraId="322AC446" w14:textId="77777777" w:rsidR="00B6687D" w:rsidRPr="00362365" w:rsidRDefault="00B6687D" w:rsidP="00EA2CED">
            <w:pPr>
              <w:pStyle w:val="a9"/>
            </w:pPr>
            <w:r w:rsidRPr="00362365">
              <w:t>Максимальная</w:t>
            </w:r>
          </w:p>
        </w:tc>
        <w:tc>
          <w:tcPr>
            <w:tcW w:w="2334" w:type="dxa"/>
            <w:gridSpan w:val="2"/>
            <w:vMerge/>
          </w:tcPr>
          <w:p w14:paraId="2DB88B58" w14:textId="77777777" w:rsidR="00B6687D" w:rsidRPr="00362365" w:rsidRDefault="00B6687D" w:rsidP="00EA2CED">
            <w:pPr>
              <w:pStyle w:val="a9"/>
            </w:pPr>
          </w:p>
        </w:tc>
        <w:tc>
          <w:tcPr>
            <w:tcW w:w="2346" w:type="dxa"/>
            <w:vMerge/>
          </w:tcPr>
          <w:p w14:paraId="1BC6879D" w14:textId="77777777" w:rsidR="00B6687D" w:rsidRPr="00362365" w:rsidRDefault="00B6687D" w:rsidP="00EA2CED">
            <w:pPr>
              <w:pStyle w:val="a9"/>
            </w:pPr>
          </w:p>
        </w:tc>
        <w:tc>
          <w:tcPr>
            <w:tcW w:w="1428" w:type="dxa"/>
            <w:vMerge/>
          </w:tcPr>
          <w:p w14:paraId="2A4D40F1" w14:textId="77777777" w:rsidR="00B6687D" w:rsidRPr="00362365" w:rsidRDefault="00B6687D" w:rsidP="00EA2CED">
            <w:pPr>
              <w:pStyle w:val="a9"/>
            </w:pPr>
          </w:p>
        </w:tc>
        <w:tc>
          <w:tcPr>
            <w:tcW w:w="1980" w:type="dxa"/>
            <w:shd w:val="clear" w:color="auto" w:fill="auto"/>
          </w:tcPr>
          <w:p w14:paraId="70C12C26" w14:textId="77777777" w:rsidR="00B6687D" w:rsidRPr="00362365" w:rsidRDefault="00B6687D" w:rsidP="00EA2CED">
            <w:pPr>
              <w:pStyle w:val="a9"/>
            </w:pPr>
            <w:r w:rsidRPr="00362365">
              <w:t>Минимальный</w:t>
            </w:r>
          </w:p>
        </w:tc>
        <w:tc>
          <w:tcPr>
            <w:tcW w:w="2160" w:type="dxa"/>
            <w:shd w:val="clear" w:color="auto" w:fill="auto"/>
          </w:tcPr>
          <w:p w14:paraId="3DC79C66" w14:textId="77777777" w:rsidR="00B6687D" w:rsidRPr="00362365" w:rsidRDefault="00B6687D" w:rsidP="00EA2CED">
            <w:pPr>
              <w:pStyle w:val="a9"/>
            </w:pPr>
            <w:r w:rsidRPr="00362365">
              <w:t>Максимальный</w:t>
            </w:r>
          </w:p>
        </w:tc>
      </w:tr>
      <w:tr w:rsidR="00362365" w:rsidRPr="00362365" w14:paraId="3FF3542D" w14:textId="77777777" w:rsidTr="00EA2CED">
        <w:trPr>
          <w:trHeight w:val="269"/>
          <w:tblHeader/>
        </w:trPr>
        <w:tc>
          <w:tcPr>
            <w:tcW w:w="817" w:type="dxa"/>
          </w:tcPr>
          <w:p w14:paraId="65EE7223" w14:textId="77777777" w:rsidR="00B6687D" w:rsidRPr="00362365" w:rsidRDefault="00B6687D" w:rsidP="00EA2CED">
            <w:pPr>
              <w:pStyle w:val="a9"/>
            </w:pPr>
            <w:r w:rsidRPr="00362365">
              <w:t>1</w:t>
            </w:r>
          </w:p>
        </w:tc>
        <w:tc>
          <w:tcPr>
            <w:tcW w:w="1631" w:type="dxa"/>
          </w:tcPr>
          <w:p w14:paraId="079D91FE" w14:textId="77777777" w:rsidR="00B6687D" w:rsidRPr="00362365" w:rsidRDefault="00B6687D" w:rsidP="00EA2CED">
            <w:pPr>
              <w:pStyle w:val="a9"/>
            </w:pPr>
            <w:r w:rsidRPr="00362365">
              <w:t>2</w:t>
            </w:r>
          </w:p>
        </w:tc>
        <w:tc>
          <w:tcPr>
            <w:tcW w:w="1272" w:type="dxa"/>
          </w:tcPr>
          <w:p w14:paraId="42F6789E" w14:textId="77777777" w:rsidR="00B6687D" w:rsidRPr="00362365" w:rsidRDefault="00B6687D" w:rsidP="00EA2CED">
            <w:pPr>
              <w:pStyle w:val="a9"/>
            </w:pPr>
            <w:r w:rsidRPr="00362365">
              <w:t>3</w:t>
            </w:r>
          </w:p>
        </w:tc>
        <w:tc>
          <w:tcPr>
            <w:tcW w:w="1080" w:type="dxa"/>
            <w:shd w:val="clear" w:color="auto" w:fill="auto"/>
          </w:tcPr>
          <w:p w14:paraId="047E19D9" w14:textId="77777777" w:rsidR="00B6687D" w:rsidRPr="00362365" w:rsidRDefault="00B6687D" w:rsidP="00EA2CED">
            <w:pPr>
              <w:pStyle w:val="a9"/>
            </w:pPr>
            <w:r w:rsidRPr="00362365">
              <w:t>4</w:t>
            </w:r>
          </w:p>
        </w:tc>
        <w:tc>
          <w:tcPr>
            <w:tcW w:w="2334" w:type="dxa"/>
            <w:gridSpan w:val="2"/>
          </w:tcPr>
          <w:p w14:paraId="74B24224" w14:textId="77777777" w:rsidR="00B6687D" w:rsidRPr="00362365" w:rsidRDefault="00B6687D" w:rsidP="00EA2CED">
            <w:pPr>
              <w:pStyle w:val="a9"/>
            </w:pPr>
            <w:r w:rsidRPr="00362365">
              <w:t>5</w:t>
            </w:r>
          </w:p>
        </w:tc>
        <w:tc>
          <w:tcPr>
            <w:tcW w:w="2346" w:type="dxa"/>
          </w:tcPr>
          <w:p w14:paraId="75A054A3" w14:textId="77777777" w:rsidR="00B6687D" w:rsidRPr="00362365" w:rsidRDefault="00B6687D" w:rsidP="00EA2CED">
            <w:pPr>
              <w:pStyle w:val="a9"/>
            </w:pPr>
            <w:r w:rsidRPr="00362365">
              <w:t>6</w:t>
            </w:r>
          </w:p>
        </w:tc>
        <w:tc>
          <w:tcPr>
            <w:tcW w:w="1428" w:type="dxa"/>
          </w:tcPr>
          <w:p w14:paraId="22DBF145" w14:textId="77777777" w:rsidR="00B6687D" w:rsidRPr="00362365" w:rsidRDefault="00B6687D" w:rsidP="00EA2CED">
            <w:pPr>
              <w:pStyle w:val="a9"/>
            </w:pPr>
            <w:r w:rsidRPr="00362365">
              <w:t>7</w:t>
            </w:r>
          </w:p>
        </w:tc>
        <w:tc>
          <w:tcPr>
            <w:tcW w:w="1980" w:type="dxa"/>
          </w:tcPr>
          <w:p w14:paraId="6AC3A7E0" w14:textId="77777777" w:rsidR="00B6687D" w:rsidRPr="00362365" w:rsidRDefault="00B6687D" w:rsidP="00EA2CED">
            <w:pPr>
              <w:pStyle w:val="a9"/>
            </w:pPr>
            <w:r w:rsidRPr="00362365">
              <w:t>8</w:t>
            </w:r>
          </w:p>
        </w:tc>
        <w:tc>
          <w:tcPr>
            <w:tcW w:w="2160" w:type="dxa"/>
          </w:tcPr>
          <w:p w14:paraId="6F0C24F9" w14:textId="77777777" w:rsidR="00B6687D" w:rsidRPr="00362365" w:rsidRDefault="00B6687D" w:rsidP="00EA2CED">
            <w:pPr>
              <w:pStyle w:val="a9"/>
            </w:pPr>
            <w:r w:rsidRPr="00362365">
              <w:t>9</w:t>
            </w:r>
          </w:p>
        </w:tc>
      </w:tr>
      <w:tr w:rsidR="00362365" w:rsidRPr="00362365" w14:paraId="388EB855" w14:textId="77777777" w:rsidTr="00EA2CED">
        <w:tc>
          <w:tcPr>
            <w:tcW w:w="817" w:type="dxa"/>
          </w:tcPr>
          <w:p w14:paraId="74F11597" w14:textId="77777777" w:rsidR="00B6687D" w:rsidRPr="00362365" w:rsidRDefault="00B6687D" w:rsidP="00EA2CED">
            <w:pPr>
              <w:pStyle w:val="a4"/>
            </w:pPr>
          </w:p>
        </w:tc>
        <w:tc>
          <w:tcPr>
            <w:tcW w:w="14231" w:type="dxa"/>
            <w:gridSpan w:val="9"/>
          </w:tcPr>
          <w:p w14:paraId="5FD63A7D" w14:textId="77777777" w:rsidR="00B6687D" w:rsidRPr="00362365" w:rsidRDefault="00B6687D" w:rsidP="00EA2CED">
            <w:pPr>
              <w:pStyle w:val="aa"/>
            </w:pPr>
            <w:r w:rsidRPr="00362365">
              <w:t>Основные</w:t>
            </w:r>
          </w:p>
        </w:tc>
      </w:tr>
      <w:tr w:rsidR="00362365" w:rsidRPr="00362365" w14:paraId="51C30AA4" w14:textId="77777777" w:rsidTr="00DF4DE3">
        <w:tc>
          <w:tcPr>
            <w:tcW w:w="817" w:type="dxa"/>
          </w:tcPr>
          <w:p w14:paraId="5642766F" w14:textId="77777777" w:rsidR="00B6687D" w:rsidRPr="00362365" w:rsidRDefault="00B6687D" w:rsidP="00EA2CED">
            <w:pPr>
              <w:pStyle w:val="a4"/>
            </w:pPr>
            <w:r w:rsidRPr="00362365">
              <w:t>3.1</w:t>
            </w:r>
          </w:p>
        </w:tc>
        <w:tc>
          <w:tcPr>
            <w:tcW w:w="1631" w:type="dxa"/>
          </w:tcPr>
          <w:p w14:paraId="4EC66D32" w14:textId="77777777" w:rsidR="00B6687D" w:rsidRPr="00362365" w:rsidRDefault="00B6687D" w:rsidP="00EA2CED">
            <w:pPr>
              <w:pStyle w:val="a4"/>
            </w:pPr>
            <w:r w:rsidRPr="00362365">
              <w:t>Коммунальное обслуживание</w:t>
            </w:r>
          </w:p>
        </w:tc>
        <w:tc>
          <w:tcPr>
            <w:tcW w:w="1272" w:type="dxa"/>
          </w:tcPr>
          <w:p w14:paraId="2D57EE15" w14:textId="77777777" w:rsidR="00B6687D" w:rsidRPr="00362365" w:rsidRDefault="00B6687D" w:rsidP="00EA2CED">
            <w:pPr>
              <w:pStyle w:val="a4"/>
            </w:pPr>
            <w:r w:rsidRPr="00362365">
              <w:t>1000 м²*</w:t>
            </w:r>
          </w:p>
        </w:tc>
        <w:tc>
          <w:tcPr>
            <w:tcW w:w="1208" w:type="dxa"/>
            <w:gridSpan w:val="2"/>
          </w:tcPr>
          <w:p w14:paraId="21556A15" w14:textId="77777777" w:rsidR="00B6687D" w:rsidRPr="00362365" w:rsidRDefault="003C1F96" w:rsidP="00EA2CED">
            <w:pPr>
              <w:pStyle w:val="a4"/>
            </w:pPr>
            <w:r w:rsidRPr="00362365">
              <w:t>10000</w:t>
            </w:r>
            <w:r w:rsidR="00B6687D" w:rsidRPr="00362365">
              <w:t>м²*</w:t>
            </w:r>
          </w:p>
        </w:tc>
        <w:tc>
          <w:tcPr>
            <w:tcW w:w="2206" w:type="dxa"/>
          </w:tcPr>
          <w:p w14:paraId="64D361EC" w14:textId="77777777" w:rsidR="00B6687D" w:rsidRPr="00362365" w:rsidRDefault="00B6687D" w:rsidP="00EA2CED">
            <w:pPr>
              <w:pStyle w:val="a4"/>
            </w:pPr>
            <w:r w:rsidRPr="00362365">
              <w:t>для объектов инженерно-технического обеспечения - 0 м;</w:t>
            </w:r>
          </w:p>
          <w:p w14:paraId="1C6080B7" w14:textId="77777777" w:rsidR="00B6687D" w:rsidRPr="00362365" w:rsidRDefault="00B6687D" w:rsidP="00EA2CED">
            <w:pPr>
              <w:pStyle w:val="a4"/>
            </w:pPr>
            <w:r w:rsidRPr="00362365">
              <w:t>для хозяйственных построек - 1 м;</w:t>
            </w:r>
          </w:p>
          <w:p w14:paraId="3D36A820" w14:textId="77777777" w:rsidR="00B6687D" w:rsidRPr="00362365" w:rsidRDefault="00B6687D" w:rsidP="00EA2CED">
            <w:pPr>
              <w:pStyle w:val="a4"/>
            </w:pPr>
            <w:r w:rsidRPr="00362365">
              <w:t>для других объектов капитального строительства - 3 м</w:t>
            </w:r>
          </w:p>
        </w:tc>
        <w:tc>
          <w:tcPr>
            <w:tcW w:w="2346" w:type="dxa"/>
          </w:tcPr>
          <w:p w14:paraId="74DC9D94" w14:textId="77777777" w:rsidR="00B6687D" w:rsidRPr="00362365" w:rsidRDefault="00B6687D" w:rsidP="00EA2CED">
            <w:pPr>
              <w:pStyle w:val="a4"/>
            </w:pPr>
            <w:r w:rsidRPr="00362365">
              <w:t>для объектов инженерно-технического обеспечения - 0 м;</w:t>
            </w:r>
          </w:p>
          <w:p w14:paraId="4E961B52" w14:textId="77777777" w:rsidR="00B6687D" w:rsidRPr="00362365" w:rsidRDefault="00B6687D" w:rsidP="00EA2CED">
            <w:pPr>
              <w:pStyle w:val="a4"/>
            </w:pPr>
            <w:r w:rsidRPr="00362365">
              <w:t>для других объектов капитального строительства - 5 м</w:t>
            </w:r>
          </w:p>
        </w:tc>
        <w:tc>
          <w:tcPr>
            <w:tcW w:w="1428" w:type="dxa"/>
          </w:tcPr>
          <w:p w14:paraId="6FA2E9A2" w14:textId="77777777" w:rsidR="00B6687D" w:rsidRPr="00362365" w:rsidRDefault="00B6687D" w:rsidP="00EA2CED">
            <w:pPr>
              <w:pStyle w:val="a4"/>
            </w:pPr>
            <w:r w:rsidRPr="00362365">
              <w:t>12 м</w:t>
            </w:r>
          </w:p>
        </w:tc>
        <w:tc>
          <w:tcPr>
            <w:tcW w:w="1980" w:type="dxa"/>
          </w:tcPr>
          <w:p w14:paraId="57E9EBAE" w14:textId="77777777" w:rsidR="00B6687D" w:rsidRPr="00362365" w:rsidRDefault="00B6687D" w:rsidP="00EA2CED">
            <w:pPr>
              <w:pStyle w:val="a4"/>
            </w:pPr>
            <w:r w:rsidRPr="00362365">
              <w:t>не подлежит установлению</w:t>
            </w:r>
          </w:p>
        </w:tc>
        <w:tc>
          <w:tcPr>
            <w:tcW w:w="2160" w:type="dxa"/>
          </w:tcPr>
          <w:p w14:paraId="4403478E" w14:textId="77777777" w:rsidR="00B6687D" w:rsidRPr="00362365" w:rsidRDefault="00B6687D" w:rsidP="00EA2CED">
            <w:pPr>
              <w:pStyle w:val="a4"/>
            </w:pPr>
            <w:r w:rsidRPr="00362365">
              <w:t>в случае размещения на земельном участке только объектов инженерно-технического обеспечения - 100 %;</w:t>
            </w:r>
          </w:p>
          <w:p w14:paraId="4CDCE827" w14:textId="77777777" w:rsidR="00B6687D" w:rsidRPr="00362365" w:rsidRDefault="00B6687D" w:rsidP="00EA2CED">
            <w:pPr>
              <w:pStyle w:val="a4"/>
            </w:pPr>
            <w:r w:rsidRPr="00362365">
              <w:t>в случае размещения на земельном участке иных объектов - 80 %</w:t>
            </w:r>
          </w:p>
        </w:tc>
      </w:tr>
      <w:tr w:rsidR="00362365" w:rsidRPr="00362365" w14:paraId="59EF3B39" w14:textId="77777777" w:rsidTr="00DF4DE3">
        <w:tc>
          <w:tcPr>
            <w:tcW w:w="817" w:type="dxa"/>
          </w:tcPr>
          <w:p w14:paraId="427C13B0" w14:textId="77777777" w:rsidR="00B6687D" w:rsidRPr="00362365" w:rsidRDefault="00B6687D" w:rsidP="00EA2CED">
            <w:pPr>
              <w:pStyle w:val="a4"/>
            </w:pPr>
            <w:r w:rsidRPr="00362365">
              <w:t>3.3</w:t>
            </w:r>
          </w:p>
        </w:tc>
        <w:tc>
          <w:tcPr>
            <w:tcW w:w="1631" w:type="dxa"/>
          </w:tcPr>
          <w:p w14:paraId="2D0C262C" w14:textId="77777777" w:rsidR="00B6687D" w:rsidRPr="00362365" w:rsidRDefault="00B6687D" w:rsidP="00EA2CED">
            <w:pPr>
              <w:pStyle w:val="a4"/>
            </w:pPr>
            <w:r w:rsidRPr="00362365">
              <w:t>Бытовое обслуживание</w:t>
            </w:r>
          </w:p>
        </w:tc>
        <w:tc>
          <w:tcPr>
            <w:tcW w:w="1272" w:type="dxa"/>
          </w:tcPr>
          <w:p w14:paraId="46213AA7" w14:textId="77777777" w:rsidR="00B6687D" w:rsidRPr="00362365" w:rsidRDefault="003C1F96" w:rsidP="00EA2CED">
            <w:pPr>
              <w:pStyle w:val="a4"/>
            </w:pPr>
            <w:r w:rsidRPr="00362365">
              <w:t>6</w:t>
            </w:r>
            <w:r w:rsidR="00B6687D" w:rsidRPr="00362365">
              <w:t>00 м²</w:t>
            </w:r>
          </w:p>
        </w:tc>
        <w:tc>
          <w:tcPr>
            <w:tcW w:w="1208" w:type="dxa"/>
            <w:gridSpan w:val="2"/>
          </w:tcPr>
          <w:p w14:paraId="03D3FC40" w14:textId="77777777" w:rsidR="00B6687D" w:rsidRPr="00362365" w:rsidRDefault="003C1F96" w:rsidP="00EA2CED">
            <w:pPr>
              <w:pStyle w:val="a4"/>
            </w:pPr>
            <w:r w:rsidRPr="00362365">
              <w:t>10000</w:t>
            </w:r>
            <w:r w:rsidR="00B6687D" w:rsidRPr="00362365">
              <w:t xml:space="preserve"> м²</w:t>
            </w:r>
          </w:p>
        </w:tc>
        <w:tc>
          <w:tcPr>
            <w:tcW w:w="2206" w:type="dxa"/>
          </w:tcPr>
          <w:p w14:paraId="7680E615" w14:textId="77777777" w:rsidR="00B6687D" w:rsidRPr="00362365" w:rsidRDefault="00B6687D" w:rsidP="00EA2CED">
            <w:pPr>
              <w:pStyle w:val="a4"/>
            </w:pPr>
            <w:r w:rsidRPr="00362365">
              <w:t>3 м</w:t>
            </w:r>
          </w:p>
        </w:tc>
        <w:tc>
          <w:tcPr>
            <w:tcW w:w="2346" w:type="dxa"/>
          </w:tcPr>
          <w:p w14:paraId="4A07B4BB" w14:textId="77777777" w:rsidR="00B6687D" w:rsidRPr="00362365" w:rsidRDefault="00B6687D" w:rsidP="00EA2CED">
            <w:pPr>
              <w:pStyle w:val="a4"/>
            </w:pPr>
            <w:r w:rsidRPr="00362365">
              <w:t>5 м</w:t>
            </w:r>
          </w:p>
        </w:tc>
        <w:tc>
          <w:tcPr>
            <w:tcW w:w="1428" w:type="dxa"/>
          </w:tcPr>
          <w:p w14:paraId="24AD4293" w14:textId="77777777" w:rsidR="00B6687D" w:rsidRPr="00362365" w:rsidRDefault="00B6687D" w:rsidP="00EA2CED">
            <w:pPr>
              <w:pStyle w:val="a4"/>
            </w:pPr>
            <w:r w:rsidRPr="00362365">
              <w:t>16 м</w:t>
            </w:r>
          </w:p>
        </w:tc>
        <w:tc>
          <w:tcPr>
            <w:tcW w:w="1980" w:type="dxa"/>
          </w:tcPr>
          <w:p w14:paraId="25DFD6AC" w14:textId="77777777" w:rsidR="00B6687D" w:rsidRPr="00362365" w:rsidRDefault="00B6687D" w:rsidP="00EA2CED">
            <w:pPr>
              <w:pStyle w:val="a4"/>
            </w:pPr>
            <w:r w:rsidRPr="00362365">
              <w:t>не подлежит установлению</w:t>
            </w:r>
          </w:p>
        </w:tc>
        <w:tc>
          <w:tcPr>
            <w:tcW w:w="2160" w:type="dxa"/>
          </w:tcPr>
          <w:p w14:paraId="173B5316" w14:textId="77777777" w:rsidR="00B6687D" w:rsidRPr="00362365" w:rsidRDefault="00B6687D" w:rsidP="00EA2CED">
            <w:pPr>
              <w:pStyle w:val="a4"/>
            </w:pPr>
            <w:r w:rsidRPr="00362365">
              <w:t>80 %</w:t>
            </w:r>
          </w:p>
        </w:tc>
      </w:tr>
      <w:tr w:rsidR="00362365" w:rsidRPr="00362365" w14:paraId="4B0D48C2" w14:textId="77777777" w:rsidTr="00DF4DE3">
        <w:tc>
          <w:tcPr>
            <w:tcW w:w="817" w:type="dxa"/>
          </w:tcPr>
          <w:p w14:paraId="49BFD771" w14:textId="77777777" w:rsidR="00B6687D" w:rsidRPr="00362365" w:rsidRDefault="00B6687D" w:rsidP="00EA2CED">
            <w:pPr>
              <w:pStyle w:val="a4"/>
              <w:jc w:val="both"/>
            </w:pPr>
            <w:r w:rsidRPr="00362365">
              <w:t>4.0</w:t>
            </w:r>
          </w:p>
        </w:tc>
        <w:tc>
          <w:tcPr>
            <w:tcW w:w="1631" w:type="dxa"/>
          </w:tcPr>
          <w:p w14:paraId="5FB8ECCE" w14:textId="77777777" w:rsidR="00B6687D" w:rsidRPr="00362365" w:rsidRDefault="005509D2" w:rsidP="00EA2CED">
            <w:pPr>
              <w:pStyle w:val="a4"/>
              <w:jc w:val="both"/>
            </w:pPr>
            <w:r w:rsidRPr="00362365">
              <w:t>Предпри</w:t>
            </w:r>
            <w:r w:rsidR="00B6687D" w:rsidRPr="00362365">
              <w:t>нимательство</w:t>
            </w:r>
          </w:p>
        </w:tc>
        <w:tc>
          <w:tcPr>
            <w:tcW w:w="1272" w:type="dxa"/>
          </w:tcPr>
          <w:p w14:paraId="5461841C" w14:textId="77777777" w:rsidR="00B6687D" w:rsidRPr="00362365" w:rsidRDefault="003C1F96" w:rsidP="00EA2CED">
            <w:pPr>
              <w:pStyle w:val="a4"/>
            </w:pPr>
            <w:r w:rsidRPr="00362365">
              <w:t>6</w:t>
            </w:r>
            <w:r w:rsidR="00B6687D" w:rsidRPr="00362365">
              <w:t>00 м²</w:t>
            </w:r>
          </w:p>
        </w:tc>
        <w:tc>
          <w:tcPr>
            <w:tcW w:w="1208" w:type="dxa"/>
            <w:gridSpan w:val="2"/>
          </w:tcPr>
          <w:p w14:paraId="3C1607E1" w14:textId="77777777" w:rsidR="00B6687D" w:rsidRPr="00362365" w:rsidRDefault="003C1F96" w:rsidP="00EA2CED">
            <w:pPr>
              <w:pStyle w:val="a4"/>
            </w:pPr>
            <w:r w:rsidRPr="00362365">
              <w:t>10000</w:t>
            </w:r>
            <w:r w:rsidR="00B6687D" w:rsidRPr="00362365">
              <w:t xml:space="preserve"> м²</w:t>
            </w:r>
          </w:p>
        </w:tc>
        <w:tc>
          <w:tcPr>
            <w:tcW w:w="2206" w:type="dxa"/>
          </w:tcPr>
          <w:p w14:paraId="3439172F" w14:textId="77777777" w:rsidR="00B6687D" w:rsidRPr="00362365" w:rsidRDefault="00B6687D" w:rsidP="00EA2CED">
            <w:pPr>
              <w:pStyle w:val="a4"/>
            </w:pPr>
            <w:r w:rsidRPr="00362365">
              <w:t>3 м</w:t>
            </w:r>
          </w:p>
        </w:tc>
        <w:tc>
          <w:tcPr>
            <w:tcW w:w="2346" w:type="dxa"/>
          </w:tcPr>
          <w:p w14:paraId="0D3B34C1" w14:textId="77777777" w:rsidR="00B6687D" w:rsidRPr="00362365" w:rsidRDefault="00B6687D" w:rsidP="00EA2CED">
            <w:pPr>
              <w:pStyle w:val="a4"/>
            </w:pPr>
            <w:r w:rsidRPr="00362365">
              <w:t>5 м</w:t>
            </w:r>
          </w:p>
        </w:tc>
        <w:tc>
          <w:tcPr>
            <w:tcW w:w="1428" w:type="dxa"/>
          </w:tcPr>
          <w:p w14:paraId="336378F3" w14:textId="77777777" w:rsidR="00B6687D" w:rsidRPr="00362365" w:rsidRDefault="00B6687D" w:rsidP="00EA2CED">
            <w:pPr>
              <w:pStyle w:val="a4"/>
            </w:pPr>
            <w:r w:rsidRPr="00362365">
              <w:t>12 м</w:t>
            </w:r>
          </w:p>
        </w:tc>
        <w:tc>
          <w:tcPr>
            <w:tcW w:w="1980" w:type="dxa"/>
          </w:tcPr>
          <w:p w14:paraId="0A23DBE5" w14:textId="77777777" w:rsidR="00B6687D" w:rsidRPr="00362365" w:rsidRDefault="00B6687D" w:rsidP="00EA2CED">
            <w:pPr>
              <w:pStyle w:val="a4"/>
            </w:pPr>
            <w:r w:rsidRPr="00362365">
              <w:t>не подлежит установлению</w:t>
            </w:r>
          </w:p>
        </w:tc>
        <w:tc>
          <w:tcPr>
            <w:tcW w:w="2160" w:type="dxa"/>
          </w:tcPr>
          <w:p w14:paraId="1CB79CF6" w14:textId="77777777" w:rsidR="00B6687D" w:rsidRPr="00362365" w:rsidRDefault="00B6687D" w:rsidP="00EA2CED">
            <w:pPr>
              <w:pStyle w:val="a4"/>
            </w:pPr>
          </w:p>
        </w:tc>
      </w:tr>
      <w:tr w:rsidR="00362365" w:rsidRPr="00362365" w14:paraId="16097F1D" w14:textId="77777777" w:rsidTr="00DF4DE3">
        <w:tc>
          <w:tcPr>
            <w:tcW w:w="817" w:type="dxa"/>
          </w:tcPr>
          <w:p w14:paraId="57AD0794" w14:textId="77777777" w:rsidR="00B6687D" w:rsidRPr="00362365" w:rsidRDefault="00B6687D" w:rsidP="00EA2CED">
            <w:pPr>
              <w:pStyle w:val="a4"/>
            </w:pPr>
            <w:r w:rsidRPr="00362365">
              <w:lastRenderedPageBreak/>
              <w:t>6.3</w:t>
            </w:r>
          </w:p>
        </w:tc>
        <w:tc>
          <w:tcPr>
            <w:tcW w:w="1631" w:type="dxa"/>
          </w:tcPr>
          <w:p w14:paraId="24088F16" w14:textId="77777777" w:rsidR="00B6687D" w:rsidRPr="00362365" w:rsidRDefault="00B6687D" w:rsidP="00EA2CED">
            <w:pPr>
              <w:pStyle w:val="a4"/>
            </w:pPr>
            <w:r w:rsidRPr="00362365">
              <w:t>Легкая промышленность</w:t>
            </w:r>
          </w:p>
        </w:tc>
        <w:tc>
          <w:tcPr>
            <w:tcW w:w="1272" w:type="dxa"/>
          </w:tcPr>
          <w:p w14:paraId="7765FC0E" w14:textId="77777777" w:rsidR="00B6687D" w:rsidRPr="00362365" w:rsidRDefault="003C1F96" w:rsidP="00EA2CED">
            <w:pPr>
              <w:pStyle w:val="a4"/>
            </w:pPr>
            <w:r w:rsidRPr="00362365">
              <w:t>6</w:t>
            </w:r>
            <w:r w:rsidR="00B6687D" w:rsidRPr="00362365">
              <w:t>00 м²</w:t>
            </w:r>
          </w:p>
        </w:tc>
        <w:tc>
          <w:tcPr>
            <w:tcW w:w="1208" w:type="dxa"/>
            <w:gridSpan w:val="2"/>
          </w:tcPr>
          <w:p w14:paraId="1E83A6B7" w14:textId="77777777" w:rsidR="00B6687D" w:rsidRPr="00362365" w:rsidRDefault="003C1F96" w:rsidP="00EA2CED">
            <w:pPr>
              <w:pStyle w:val="a4"/>
            </w:pPr>
            <w:r w:rsidRPr="00362365">
              <w:t>10000</w:t>
            </w:r>
            <w:r w:rsidR="00B6687D" w:rsidRPr="00362365">
              <w:t xml:space="preserve"> м²</w:t>
            </w:r>
          </w:p>
        </w:tc>
        <w:tc>
          <w:tcPr>
            <w:tcW w:w="2206" w:type="dxa"/>
          </w:tcPr>
          <w:p w14:paraId="3B9F773F" w14:textId="77777777" w:rsidR="00B6687D" w:rsidRPr="00362365" w:rsidRDefault="00B6687D" w:rsidP="00EA2CED">
            <w:pPr>
              <w:pStyle w:val="a4"/>
            </w:pPr>
            <w:r w:rsidRPr="00362365">
              <w:t>3 м</w:t>
            </w:r>
          </w:p>
        </w:tc>
        <w:tc>
          <w:tcPr>
            <w:tcW w:w="2346" w:type="dxa"/>
          </w:tcPr>
          <w:p w14:paraId="6FAE91A3" w14:textId="77777777" w:rsidR="00B6687D" w:rsidRPr="00362365" w:rsidRDefault="00B6687D" w:rsidP="00EA2CED">
            <w:pPr>
              <w:pStyle w:val="a4"/>
            </w:pPr>
            <w:r w:rsidRPr="00362365">
              <w:t>5 м</w:t>
            </w:r>
          </w:p>
        </w:tc>
        <w:tc>
          <w:tcPr>
            <w:tcW w:w="1428" w:type="dxa"/>
          </w:tcPr>
          <w:p w14:paraId="17160DAF" w14:textId="77777777" w:rsidR="00B6687D" w:rsidRPr="00362365" w:rsidRDefault="00B6687D" w:rsidP="00EA2CED">
            <w:pPr>
              <w:pStyle w:val="a4"/>
            </w:pPr>
            <w:r w:rsidRPr="00362365">
              <w:t>12 м</w:t>
            </w:r>
          </w:p>
        </w:tc>
        <w:tc>
          <w:tcPr>
            <w:tcW w:w="1980" w:type="dxa"/>
          </w:tcPr>
          <w:p w14:paraId="4417A29A" w14:textId="77777777" w:rsidR="00B6687D" w:rsidRPr="00362365" w:rsidRDefault="00B6687D" w:rsidP="00EA2CED">
            <w:pPr>
              <w:pStyle w:val="a4"/>
            </w:pPr>
            <w:r w:rsidRPr="00362365">
              <w:t>20 %</w:t>
            </w:r>
          </w:p>
        </w:tc>
        <w:tc>
          <w:tcPr>
            <w:tcW w:w="2160" w:type="dxa"/>
          </w:tcPr>
          <w:p w14:paraId="59C5D858" w14:textId="77777777" w:rsidR="00B6687D" w:rsidRPr="00362365" w:rsidRDefault="00B6687D" w:rsidP="00EA2CED">
            <w:pPr>
              <w:pStyle w:val="a4"/>
            </w:pPr>
            <w:r w:rsidRPr="00362365">
              <w:t>80 %</w:t>
            </w:r>
          </w:p>
        </w:tc>
      </w:tr>
      <w:tr w:rsidR="00362365" w:rsidRPr="00362365" w14:paraId="3DD6C46D" w14:textId="77777777" w:rsidTr="00DF4DE3">
        <w:tc>
          <w:tcPr>
            <w:tcW w:w="817" w:type="dxa"/>
          </w:tcPr>
          <w:p w14:paraId="055E3888" w14:textId="77777777" w:rsidR="00B6687D" w:rsidRPr="00362365" w:rsidRDefault="00B6687D" w:rsidP="00EA2CED">
            <w:pPr>
              <w:pStyle w:val="a4"/>
            </w:pPr>
            <w:r w:rsidRPr="00362365">
              <w:t>6.4</w:t>
            </w:r>
          </w:p>
        </w:tc>
        <w:tc>
          <w:tcPr>
            <w:tcW w:w="1631" w:type="dxa"/>
          </w:tcPr>
          <w:p w14:paraId="0AAB6757" w14:textId="77777777" w:rsidR="00B6687D" w:rsidRPr="00362365" w:rsidRDefault="00B6687D" w:rsidP="00EA2CED">
            <w:pPr>
              <w:pStyle w:val="a4"/>
            </w:pPr>
            <w:r w:rsidRPr="00362365">
              <w:t>Пищевая промышленность</w:t>
            </w:r>
          </w:p>
        </w:tc>
        <w:tc>
          <w:tcPr>
            <w:tcW w:w="1272" w:type="dxa"/>
          </w:tcPr>
          <w:p w14:paraId="6CA83557" w14:textId="77777777" w:rsidR="00B6687D" w:rsidRPr="00362365" w:rsidRDefault="003C1F96" w:rsidP="00EA2CED">
            <w:pPr>
              <w:pStyle w:val="a4"/>
            </w:pPr>
            <w:r w:rsidRPr="00362365">
              <w:t>6</w:t>
            </w:r>
            <w:r w:rsidR="00B6687D" w:rsidRPr="00362365">
              <w:t>00 м²</w:t>
            </w:r>
          </w:p>
        </w:tc>
        <w:tc>
          <w:tcPr>
            <w:tcW w:w="1208" w:type="dxa"/>
            <w:gridSpan w:val="2"/>
          </w:tcPr>
          <w:p w14:paraId="0C13486A" w14:textId="77777777" w:rsidR="00B6687D" w:rsidRPr="00362365" w:rsidRDefault="003C1F96" w:rsidP="00EA2CED">
            <w:pPr>
              <w:pStyle w:val="a4"/>
            </w:pPr>
            <w:r w:rsidRPr="00362365">
              <w:t>10000</w:t>
            </w:r>
            <w:r w:rsidR="00B6687D" w:rsidRPr="00362365">
              <w:t xml:space="preserve"> м²</w:t>
            </w:r>
          </w:p>
        </w:tc>
        <w:tc>
          <w:tcPr>
            <w:tcW w:w="2206" w:type="dxa"/>
          </w:tcPr>
          <w:p w14:paraId="5ACDBD15" w14:textId="77777777" w:rsidR="00B6687D" w:rsidRPr="00362365" w:rsidRDefault="00B6687D" w:rsidP="00EA2CED">
            <w:pPr>
              <w:pStyle w:val="a4"/>
            </w:pPr>
            <w:r w:rsidRPr="00362365">
              <w:t>3 м</w:t>
            </w:r>
          </w:p>
        </w:tc>
        <w:tc>
          <w:tcPr>
            <w:tcW w:w="2346" w:type="dxa"/>
          </w:tcPr>
          <w:p w14:paraId="21DBBFC6" w14:textId="77777777" w:rsidR="00B6687D" w:rsidRPr="00362365" w:rsidRDefault="00B6687D" w:rsidP="00EA2CED">
            <w:pPr>
              <w:pStyle w:val="a4"/>
            </w:pPr>
            <w:r w:rsidRPr="00362365">
              <w:t>5 м</w:t>
            </w:r>
          </w:p>
        </w:tc>
        <w:tc>
          <w:tcPr>
            <w:tcW w:w="1428" w:type="dxa"/>
          </w:tcPr>
          <w:p w14:paraId="0658CD0D" w14:textId="77777777" w:rsidR="00B6687D" w:rsidRPr="00362365" w:rsidRDefault="00B6687D" w:rsidP="00EA2CED">
            <w:pPr>
              <w:pStyle w:val="a4"/>
            </w:pPr>
            <w:r w:rsidRPr="00362365">
              <w:t>12 м</w:t>
            </w:r>
          </w:p>
        </w:tc>
        <w:tc>
          <w:tcPr>
            <w:tcW w:w="1980" w:type="dxa"/>
          </w:tcPr>
          <w:p w14:paraId="17BF0F17" w14:textId="77777777" w:rsidR="00B6687D" w:rsidRPr="00362365" w:rsidRDefault="00B6687D" w:rsidP="00EA2CED">
            <w:pPr>
              <w:pStyle w:val="a4"/>
            </w:pPr>
            <w:r w:rsidRPr="00362365">
              <w:t>20 %</w:t>
            </w:r>
          </w:p>
        </w:tc>
        <w:tc>
          <w:tcPr>
            <w:tcW w:w="2160" w:type="dxa"/>
          </w:tcPr>
          <w:p w14:paraId="17B2B502" w14:textId="77777777" w:rsidR="00B6687D" w:rsidRPr="00362365" w:rsidRDefault="00B6687D" w:rsidP="00EA2CED">
            <w:pPr>
              <w:pStyle w:val="a4"/>
            </w:pPr>
            <w:r w:rsidRPr="00362365">
              <w:t>80 %</w:t>
            </w:r>
          </w:p>
        </w:tc>
      </w:tr>
      <w:tr w:rsidR="00362365" w:rsidRPr="00362365" w14:paraId="2AD3E6B6" w14:textId="77777777" w:rsidTr="00DF4DE3">
        <w:tc>
          <w:tcPr>
            <w:tcW w:w="817" w:type="dxa"/>
          </w:tcPr>
          <w:p w14:paraId="733A5400" w14:textId="77777777" w:rsidR="00C65ED2" w:rsidRPr="00362365" w:rsidRDefault="00C65ED2" w:rsidP="00EA2CED">
            <w:pPr>
              <w:pStyle w:val="a4"/>
              <w:jc w:val="both"/>
            </w:pPr>
            <w:r w:rsidRPr="00362365">
              <w:t>6.5</w:t>
            </w:r>
          </w:p>
        </w:tc>
        <w:tc>
          <w:tcPr>
            <w:tcW w:w="1631" w:type="dxa"/>
          </w:tcPr>
          <w:p w14:paraId="1FB56C01" w14:textId="77777777" w:rsidR="00C65ED2" w:rsidRPr="00362365" w:rsidRDefault="00C65ED2" w:rsidP="00EA2CED">
            <w:pPr>
              <w:pStyle w:val="a4"/>
              <w:jc w:val="both"/>
            </w:pPr>
            <w:r w:rsidRPr="00362365">
              <w:t>Нефтехимическая промышленность</w:t>
            </w:r>
          </w:p>
        </w:tc>
        <w:tc>
          <w:tcPr>
            <w:tcW w:w="1272" w:type="dxa"/>
          </w:tcPr>
          <w:p w14:paraId="0DFD1A57" w14:textId="77777777" w:rsidR="00C65ED2" w:rsidRPr="00362365" w:rsidRDefault="003C1F96" w:rsidP="00EA2CED">
            <w:pPr>
              <w:pStyle w:val="a4"/>
            </w:pPr>
            <w:r w:rsidRPr="00362365">
              <w:t>1000</w:t>
            </w:r>
            <w:r w:rsidR="00C65ED2" w:rsidRPr="00362365">
              <w:t xml:space="preserve"> м²</w:t>
            </w:r>
          </w:p>
        </w:tc>
        <w:tc>
          <w:tcPr>
            <w:tcW w:w="1208" w:type="dxa"/>
            <w:gridSpan w:val="2"/>
          </w:tcPr>
          <w:p w14:paraId="41E82305" w14:textId="77777777" w:rsidR="00C65ED2" w:rsidRPr="00362365" w:rsidRDefault="003C1F96" w:rsidP="00EA2CED">
            <w:pPr>
              <w:pStyle w:val="a4"/>
            </w:pPr>
            <w:r w:rsidRPr="00362365">
              <w:t>10000</w:t>
            </w:r>
            <w:r w:rsidR="00C65ED2" w:rsidRPr="00362365">
              <w:t xml:space="preserve"> м²</w:t>
            </w:r>
          </w:p>
        </w:tc>
        <w:tc>
          <w:tcPr>
            <w:tcW w:w="2206" w:type="dxa"/>
          </w:tcPr>
          <w:p w14:paraId="01943F20" w14:textId="77777777" w:rsidR="00C65ED2" w:rsidRPr="00362365" w:rsidRDefault="00C65ED2" w:rsidP="00DF6A47">
            <w:pPr>
              <w:pStyle w:val="a4"/>
            </w:pPr>
            <w:r w:rsidRPr="00362365">
              <w:t>3 м</w:t>
            </w:r>
          </w:p>
        </w:tc>
        <w:tc>
          <w:tcPr>
            <w:tcW w:w="2346" w:type="dxa"/>
          </w:tcPr>
          <w:p w14:paraId="2F466CF7" w14:textId="77777777" w:rsidR="00C65ED2" w:rsidRPr="00362365" w:rsidRDefault="00C65ED2" w:rsidP="00DF6A47">
            <w:pPr>
              <w:pStyle w:val="a4"/>
            </w:pPr>
            <w:r w:rsidRPr="00362365">
              <w:t>5 м</w:t>
            </w:r>
          </w:p>
        </w:tc>
        <w:tc>
          <w:tcPr>
            <w:tcW w:w="1428" w:type="dxa"/>
          </w:tcPr>
          <w:p w14:paraId="3BCF1E5E" w14:textId="77777777" w:rsidR="00C65ED2" w:rsidRPr="00362365" w:rsidRDefault="00C65ED2" w:rsidP="00EA2CED">
            <w:pPr>
              <w:pStyle w:val="a4"/>
            </w:pPr>
            <w:r w:rsidRPr="00362365">
              <w:t>60 м</w:t>
            </w:r>
          </w:p>
        </w:tc>
        <w:tc>
          <w:tcPr>
            <w:tcW w:w="1980" w:type="dxa"/>
          </w:tcPr>
          <w:p w14:paraId="13CCCAF0" w14:textId="77777777" w:rsidR="00C65ED2" w:rsidRPr="00362365" w:rsidRDefault="00C65ED2" w:rsidP="00EA2CED">
            <w:pPr>
              <w:pStyle w:val="a4"/>
            </w:pPr>
            <w:r w:rsidRPr="00362365">
              <w:t>-</w:t>
            </w:r>
          </w:p>
        </w:tc>
        <w:tc>
          <w:tcPr>
            <w:tcW w:w="2160" w:type="dxa"/>
          </w:tcPr>
          <w:p w14:paraId="32921F9F" w14:textId="77777777" w:rsidR="00C65ED2" w:rsidRPr="00362365" w:rsidRDefault="00C65ED2" w:rsidP="00EA2CED">
            <w:pPr>
              <w:pStyle w:val="a4"/>
            </w:pPr>
            <w:r w:rsidRPr="00362365">
              <w:t>50%</w:t>
            </w:r>
          </w:p>
        </w:tc>
      </w:tr>
      <w:tr w:rsidR="00362365" w:rsidRPr="00362365" w14:paraId="59359377" w14:textId="77777777" w:rsidTr="00DF4DE3">
        <w:tc>
          <w:tcPr>
            <w:tcW w:w="817" w:type="dxa"/>
          </w:tcPr>
          <w:p w14:paraId="1E46A6B1" w14:textId="77777777" w:rsidR="00B6687D" w:rsidRPr="00362365" w:rsidRDefault="00B6687D" w:rsidP="00EA2CED">
            <w:pPr>
              <w:pStyle w:val="a4"/>
            </w:pPr>
            <w:r w:rsidRPr="00362365">
              <w:t>6.6</w:t>
            </w:r>
          </w:p>
        </w:tc>
        <w:tc>
          <w:tcPr>
            <w:tcW w:w="1631" w:type="dxa"/>
          </w:tcPr>
          <w:p w14:paraId="17758E39" w14:textId="77777777" w:rsidR="00B6687D" w:rsidRPr="00362365" w:rsidRDefault="00B6687D" w:rsidP="00EA2CED">
            <w:pPr>
              <w:pStyle w:val="a4"/>
            </w:pPr>
            <w:r w:rsidRPr="00362365">
              <w:t>Строительная промышленность</w:t>
            </w:r>
          </w:p>
        </w:tc>
        <w:tc>
          <w:tcPr>
            <w:tcW w:w="1272" w:type="dxa"/>
          </w:tcPr>
          <w:p w14:paraId="13DDE3D9" w14:textId="77777777" w:rsidR="00B6687D" w:rsidRPr="00362365" w:rsidRDefault="00B6687D" w:rsidP="00EA2CED">
            <w:pPr>
              <w:pStyle w:val="a4"/>
            </w:pPr>
            <w:r w:rsidRPr="00362365">
              <w:t>1000 м²</w:t>
            </w:r>
          </w:p>
        </w:tc>
        <w:tc>
          <w:tcPr>
            <w:tcW w:w="1208" w:type="dxa"/>
            <w:gridSpan w:val="2"/>
          </w:tcPr>
          <w:p w14:paraId="427AA5B8" w14:textId="77777777" w:rsidR="00B6687D" w:rsidRPr="00362365" w:rsidRDefault="003C1F96" w:rsidP="00EA2CED">
            <w:pPr>
              <w:pStyle w:val="a4"/>
            </w:pPr>
            <w:r w:rsidRPr="00362365">
              <w:t>10000</w:t>
            </w:r>
            <w:r w:rsidR="00B6687D" w:rsidRPr="00362365">
              <w:t xml:space="preserve"> м²</w:t>
            </w:r>
          </w:p>
        </w:tc>
        <w:tc>
          <w:tcPr>
            <w:tcW w:w="2206" w:type="dxa"/>
          </w:tcPr>
          <w:p w14:paraId="76344BEC" w14:textId="77777777" w:rsidR="00B6687D" w:rsidRPr="00362365" w:rsidRDefault="00B6687D" w:rsidP="00EA2CED">
            <w:pPr>
              <w:pStyle w:val="a4"/>
            </w:pPr>
            <w:r w:rsidRPr="00362365">
              <w:t>3 м</w:t>
            </w:r>
          </w:p>
        </w:tc>
        <w:tc>
          <w:tcPr>
            <w:tcW w:w="2346" w:type="dxa"/>
          </w:tcPr>
          <w:p w14:paraId="4F5192E5" w14:textId="77777777" w:rsidR="00B6687D" w:rsidRPr="00362365" w:rsidRDefault="00B6687D" w:rsidP="00EA2CED">
            <w:pPr>
              <w:pStyle w:val="a4"/>
            </w:pPr>
            <w:r w:rsidRPr="00362365">
              <w:t>5 м</w:t>
            </w:r>
          </w:p>
        </w:tc>
        <w:tc>
          <w:tcPr>
            <w:tcW w:w="1428" w:type="dxa"/>
          </w:tcPr>
          <w:p w14:paraId="077D4645" w14:textId="77777777" w:rsidR="00B6687D" w:rsidRPr="00362365" w:rsidRDefault="00B6687D" w:rsidP="00EA2CED">
            <w:pPr>
              <w:pStyle w:val="a4"/>
            </w:pPr>
            <w:r w:rsidRPr="00362365">
              <w:t>12 м</w:t>
            </w:r>
          </w:p>
        </w:tc>
        <w:tc>
          <w:tcPr>
            <w:tcW w:w="1980" w:type="dxa"/>
          </w:tcPr>
          <w:p w14:paraId="6BFD67D5" w14:textId="77777777" w:rsidR="00B6687D" w:rsidRPr="00362365" w:rsidRDefault="00B6687D" w:rsidP="00EA2CED">
            <w:pPr>
              <w:pStyle w:val="a4"/>
            </w:pPr>
            <w:r w:rsidRPr="00362365">
              <w:t>20 %</w:t>
            </w:r>
          </w:p>
        </w:tc>
        <w:tc>
          <w:tcPr>
            <w:tcW w:w="2160" w:type="dxa"/>
          </w:tcPr>
          <w:p w14:paraId="73853B01" w14:textId="77777777" w:rsidR="00B6687D" w:rsidRPr="00362365" w:rsidRDefault="00B6687D" w:rsidP="00EA2CED">
            <w:pPr>
              <w:pStyle w:val="a4"/>
            </w:pPr>
            <w:r w:rsidRPr="00362365">
              <w:t>80 %</w:t>
            </w:r>
          </w:p>
        </w:tc>
      </w:tr>
      <w:tr w:rsidR="00362365" w:rsidRPr="00362365" w14:paraId="48B99703" w14:textId="77777777" w:rsidTr="00DF4DE3">
        <w:tc>
          <w:tcPr>
            <w:tcW w:w="817" w:type="dxa"/>
          </w:tcPr>
          <w:p w14:paraId="7767310A" w14:textId="77777777" w:rsidR="00B6687D" w:rsidRPr="00362365" w:rsidRDefault="00B6687D" w:rsidP="00EA2CED">
            <w:pPr>
              <w:pStyle w:val="a4"/>
            </w:pPr>
            <w:r w:rsidRPr="00362365">
              <w:t>6.7</w:t>
            </w:r>
          </w:p>
        </w:tc>
        <w:tc>
          <w:tcPr>
            <w:tcW w:w="1631" w:type="dxa"/>
          </w:tcPr>
          <w:p w14:paraId="4CD153A7" w14:textId="77777777" w:rsidR="00B6687D" w:rsidRPr="00362365" w:rsidRDefault="00B6687D" w:rsidP="00EA2CED">
            <w:pPr>
              <w:pStyle w:val="a4"/>
            </w:pPr>
            <w:r w:rsidRPr="00362365">
              <w:t>Энергетика</w:t>
            </w:r>
          </w:p>
        </w:tc>
        <w:tc>
          <w:tcPr>
            <w:tcW w:w="1272" w:type="dxa"/>
          </w:tcPr>
          <w:p w14:paraId="158313CC" w14:textId="77777777" w:rsidR="00B6687D" w:rsidRPr="00362365" w:rsidRDefault="00B6687D" w:rsidP="00EA2CED">
            <w:pPr>
              <w:pStyle w:val="a4"/>
            </w:pPr>
            <w:r w:rsidRPr="00362365">
              <w:t>1000 м²</w:t>
            </w:r>
          </w:p>
        </w:tc>
        <w:tc>
          <w:tcPr>
            <w:tcW w:w="1208" w:type="dxa"/>
            <w:gridSpan w:val="2"/>
          </w:tcPr>
          <w:p w14:paraId="609B42B0" w14:textId="77777777" w:rsidR="00B6687D" w:rsidRPr="00362365" w:rsidRDefault="003C1F96" w:rsidP="00EA2CED">
            <w:pPr>
              <w:pStyle w:val="a4"/>
            </w:pPr>
            <w:r w:rsidRPr="00362365">
              <w:t>10000</w:t>
            </w:r>
            <w:r w:rsidR="00B6687D" w:rsidRPr="00362365">
              <w:t xml:space="preserve"> м²</w:t>
            </w:r>
          </w:p>
        </w:tc>
        <w:tc>
          <w:tcPr>
            <w:tcW w:w="2206" w:type="dxa"/>
          </w:tcPr>
          <w:p w14:paraId="3F5A4203" w14:textId="77777777" w:rsidR="00B6687D" w:rsidRPr="00362365" w:rsidRDefault="00B6687D" w:rsidP="00EA2CED">
            <w:pPr>
              <w:pStyle w:val="a4"/>
            </w:pPr>
            <w:r w:rsidRPr="00362365">
              <w:t>для объектов электросетевого хозяйства - 0 м;</w:t>
            </w:r>
          </w:p>
          <w:p w14:paraId="04A35266" w14:textId="77777777" w:rsidR="00B6687D" w:rsidRPr="00362365" w:rsidRDefault="00B6687D" w:rsidP="00EA2CED">
            <w:pPr>
              <w:pStyle w:val="a4"/>
            </w:pPr>
            <w:r w:rsidRPr="00362365">
              <w:t>для других объектов капитального строительства - 3 м</w:t>
            </w:r>
          </w:p>
        </w:tc>
        <w:tc>
          <w:tcPr>
            <w:tcW w:w="2346" w:type="dxa"/>
          </w:tcPr>
          <w:p w14:paraId="089CB65A" w14:textId="77777777" w:rsidR="00B6687D" w:rsidRPr="00362365" w:rsidRDefault="00B6687D" w:rsidP="00EA2CED">
            <w:pPr>
              <w:pStyle w:val="a4"/>
            </w:pPr>
            <w:r w:rsidRPr="00362365">
              <w:t>для объектов электросетевого хозяйства - 0 м;</w:t>
            </w:r>
          </w:p>
          <w:p w14:paraId="7F0C3D02" w14:textId="77777777" w:rsidR="00B6687D" w:rsidRPr="00362365" w:rsidRDefault="00B6687D" w:rsidP="00EA2CED">
            <w:pPr>
              <w:pStyle w:val="a4"/>
            </w:pPr>
            <w:r w:rsidRPr="00362365">
              <w:t>для других объектов капитального строительства - 5 м</w:t>
            </w:r>
          </w:p>
        </w:tc>
        <w:tc>
          <w:tcPr>
            <w:tcW w:w="1428" w:type="dxa"/>
          </w:tcPr>
          <w:p w14:paraId="138D7D46" w14:textId="77777777" w:rsidR="00B6687D" w:rsidRPr="00362365" w:rsidRDefault="00B6687D" w:rsidP="00EA2CED">
            <w:pPr>
              <w:pStyle w:val="a4"/>
            </w:pPr>
            <w:r w:rsidRPr="00362365">
              <w:t>12 м</w:t>
            </w:r>
          </w:p>
        </w:tc>
        <w:tc>
          <w:tcPr>
            <w:tcW w:w="1980" w:type="dxa"/>
          </w:tcPr>
          <w:p w14:paraId="360BB089" w14:textId="77777777" w:rsidR="00B6687D" w:rsidRPr="00362365" w:rsidRDefault="00B6687D" w:rsidP="00EA2CED">
            <w:pPr>
              <w:pStyle w:val="a4"/>
            </w:pPr>
            <w:r w:rsidRPr="00362365">
              <w:t>20 %</w:t>
            </w:r>
          </w:p>
        </w:tc>
        <w:tc>
          <w:tcPr>
            <w:tcW w:w="2160" w:type="dxa"/>
          </w:tcPr>
          <w:p w14:paraId="798043E5" w14:textId="77777777" w:rsidR="00B6687D" w:rsidRPr="00362365" w:rsidRDefault="00B6687D" w:rsidP="00EA2CED">
            <w:pPr>
              <w:pStyle w:val="a4"/>
            </w:pPr>
            <w:r w:rsidRPr="00362365">
              <w:t>80 %</w:t>
            </w:r>
          </w:p>
        </w:tc>
      </w:tr>
      <w:tr w:rsidR="00362365" w:rsidRPr="00362365" w14:paraId="2DDA4600" w14:textId="77777777" w:rsidTr="00DF4DE3">
        <w:tc>
          <w:tcPr>
            <w:tcW w:w="817" w:type="dxa"/>
          </w:tcPr>
          <w:p w14:paraId="12E31A72" w14:textId="77777777" w:rsidR="00B6687D" w:rsidRPr="00362365" w:rsidRDefault="00B6687D" w:rsidP="00EA2CED">
            <w:pPr>
              <w:pStyle w:val="a4"/>
            </w:pPr>
            <w:r w:rsidRPr="00362365">
              <w:t>6.8</w:t>
            </w:r>
          </w:p>
        </w:tc>
        <w:tc>
          <w:tcPr>
            <w:tcW w:w="1631" w:type="dxa"/>
          </w:tcPr>
          <w:p w14:paraId="2D7A3E6A" w14:textId="77777777" w:rsidR="00B6687D" w:rsidRPr="00362365" w:rsidRDefault="00B6687D" w:rsidP="00EA2CED">
            <w:pPr>
              <w:pStyle w:val="a4"/>
            </w:pPr>
            <w:r w:rsidRPr="00362365">
              <w:t xml:space="preserve">Связь </w:t>
            </w:r>
          </w:p>
        </w:tc>
        <w:tc>
          <w:tcPr>
            <w:tcW w:w="1272" w:type="dxa"/>
          </w:tcPr>
          <w:p w14:paraId="45B9286C" w14:textId="77777777" w:rsidR="00B6687D" w:rsidRPr="00362365" w:rsidRDefault="00B6687D" w:rsidP="00EA2CED">
            <w:pPr>
              <w:pStyle w:val="a4"/>
            </w:pPr>
            <w:r w:rsidRPr="00362365">
              <w:t>1000 м²</w:t>
            </w:r>
          </w:p>
        </w:tc>
        <w:tc>
          <w:tcPr>
            <w:tcW w:w="1208" w:type="dxa"/>
            <w:gridSpan w:val="2"/>
          </w:tcPr>
          <w:p w14:paraId="6B508EC0" w14:textId="77777777" w:rsidR="00B6687D" w:rsidRPr="00362365" w:rsidRDefault="003C1F96" w:rsidP="00EA2CED">
            <w:pPr>
              <w:pStyle w:val="a4"/>
            </w:pPr>
            <w:r w:rsidRPr="00362365">
              <w:t>10000</w:t>
            </w:r>
            <w:r w:rsidR="00B6687D" w:rsidRPr="00362365">
              <w:t xml:space="preserve"> м²</w:t>
            </w:r>
          </w:p>
        </w:tc>
        <w:tc>
          <w:tcPr>
            <w:tcW w:w="2206" w:type="dxa"/>
          </w:tcPr>
          <w:p w14:paraId="0C813B96" w14:textId="77777777" w:rsidR="00B6687D" w:rsidRPr="00362365" w:rsidRDefault="00B6687D" w:rsidP="00EA2CED">
            <w:pPr>
              <w:pStyle w:val="a4"/>
            </w:pPr>
            <w:r w:rsidRPr="00362365">
              <w:t>для объектов связи, радиовещания, телевидения - 0 м;</w:t>
            </w:r>
          </w:p>
          <w:p w14:paraId="54D7A941" w14:textId="77777777" w:rsidR="00B6687D" w:rsidRPr="00362365" w:rsidRDefault="00B6687D" w:rsidP="00EA2CED">
            <w:pPr>
              <w:pStyle w:val="a4"/>
            </w:pPr>
            <w:r w:rsidRPr="00362365">
              <w:t>для других объектов капитального строительства - 3 м</w:t>
            </w:r>
          </w:p>
        </w:tc>
        <w:tc>
          <w:tcPr>
            <w:tcW w:w="2346" w:type="dxa"/>
          </w:tcPr>
          <w:p w14:paraId="7085128E" w14:textId="77777777" w:rsidR="00B6687D" w:rsidRPr="00362365" w:rsidRDefault="00B6687D" w:rsidP="00EA2CED">
            <w:pPr>
              <w:pStyle w:val="a4"/>
            </w:pPr>
            <w:r w:rsidRPr="00362365">
              <w:t>для объектов связи, радиовещания, телевидения - 0 м;</w:t>
            </w:r>
          </w:p>
          <w:p w14:paraId="3C25B9A9" w14:textId="77777777" w:rsidR="00B6687D" w:rsidRPr="00362365" w:rsidRDefault="00B6687D" w:rsidP="00EA2CED">
            <w:pPr>
              <w:pStyle w:val="a4"/>
            </w:pPr>
            <w:r w:rsidRPr="00362365">
              <w:t>для других объектов капитального строительства - 5 м</w:t>
            </w:r>
          </w:p>
        </w:tc>
        <w:tc>
          <w:tcPr>
            <w:tcW w:w="1428" w:type="dxa"/>
          </w:tcPr>
          <w:p w14:paraId="0E506DC7" w14:textId="77777777" w:rsidR="00B6687D" w:rsidRPr="00362365" w:rsidRDefault="00B6687D" w:rsidP="00EA2CED">
            <w:pPr>
              <w:pStyle w:val="a4"/>
            </w:pPr>
            <w:r w:rsidRPr="00362365">
              <w:t>12 м</w:t>
            </w:r>
          </w:p>
        </w:tc>
        <w:tc>
          <w:tcPr>
            <w:tcW w:w="1980" w:type="dxa"/>
          </w:tcPr>
          <w:p w14:paraId="3E90158E" w14:textId="77777777" w:rsidR="00B6687D" w:rsidRPr="00362365" w:rsidRDefault="00B6687D" w:rsidP="00EA2CED">
            <w:pPr>
              <w:pStyle w:val="a4"/>
            </w:pPr>
            <w:r w:rsidRPr="00362365">
              <w:t>не подлежит установлению</w:t>
            </w:r>
          </w:p>
        </w:tc>
        <w:tc>
          <w:tcPr>
            <w:tcW w:w="2160" w:type="dxa"/>
          </w:tcPr>
          <w:p w14:paraId="3897AD25" w14:textId="77777777" w:rsidR="00B6687D" w:rsidRPr="00362365" w:rsidRDefault="00B6687D" w:rsidP="00EA2CED">
            <w:pPr>
              <w:pStyle w:val="a4"/>
            </w:pPr>
            <w:r w:rsidRPr="00362365">
              <w:t>80 %</w:t>
            </w:r>
          </w:p>
        </w:tc>
      </w:tr>
      <w:tr w:rsidR="00362365" w:rsidRPr="00362365" w14:paraId="0CADFE01" w14:textId="77777777" w:rsidTr="00DF4DE3">
        <w:tc>
          <w:tcPr>
            <w:tcW w:w="817" w:type="dxa"/>
          </w:tcPr>
          <w:p w14:paraId="29BC3482" w14:textId="77777777" w:rsidR="00B6687D" w:rsidRPr="00362365" w:rsidRDefault="00B6687D" w:rsidP="00EA2CED">
            <w:pPr>
              <w:pStyle w:val="a4"/>
            </w:pPr>
            <w:r w:rsidRPr="00362365">
              <w:t>6.9</w:t>
            </w:r>
          </w:p>
        </w:tc>
        <w:tc>
          <w:tcPr>
            <w:tcW w:w="1631" w:type="dxa"/>
          </w:tcPr>
          <w:p w14:paraId="34373625" w14:textId="77777777" w:rsidR="00B6687D" w:rsidRPr="00362365" w:rsidRDefault="00B6687D" w:rsidP="00EA2CED">
            <w:pPr>
              <w:pStyle w:val="a4"/>
            </w:pPr>
            <w:r w:rsidRPr="00362365">
              <w:t>Склады</w:t>
            </w:r>
          </w:p>
        </w:tc>
        <w:tc>
          <w:tcPr>
            <w:tcW w:w="1272" w:type="dxa"/>
          </w:tcPr>
          <w:p w14:paraId="4524F7E4" w14:textId="77777777" w:rsidR="00B6687D" w:rsidRPr="00362365" w:rsidRDefault="00B6687D" w:rsidP="00EA2CED">
            <w:pPr>
              <w:pStyle w:val="a4"/>
            </w:pPr>
            <w:r w:rsidRPr="00362365">
              <w:t>1000 м²</w:t>
            </w:r>
          </w:p>
        </w:tc>
        <w:tc>
          <w:tcPr>
            <w:tcW w:w="1208" w:type="dxa"/>
            <w:gridSpan w:val="2"/>
          </w:tcPr>
          <w:p w14:paraId="3646C67D" w14:textId="77777777" w:rsidR="00B6687D" w:rsidRPr="00362365" w:rsidRDefault="003C1F96" w:rsidP="00EA2CED">
            <w:pPr>
              <w:pStyle w:val="a4"/>
            </w:pPr>
            <w:r w:rsidRPr="00362365">
              <w:t>10000</w:t>
            </w:r>
            <w:r w:rsidR="00B6687D" w:rsidRPr="00362365">
              <w:t xml:space="preserve"> м²</w:t>
            </w:r>
          </w:p>
        </w:tc>
        <w:tc>
          <w:tcPr>
            <w:tcW w:w="2206" w:type="dxa"/>
          </w:tcPr>
          <w:p w14:paraId="54396906" w14:textId="77777777" w:rsidR="00B6687D" w:rsidRPr="00362365" w:rsidRDefault="00B6687D" w:rsidP="00EA2CED">
            <w:pPr>
              <w:pStyle w:val="a4"/>
            </w:pPr>
            <w:r w:rsidRPr="00362365">
              <w:t>3 м</w:t>
            </w:r>
          </w:p>
        </w:tc>
        <w:tc>
          <w:tcPr>
            <w:tcW w:w="2346" w:type="dxa"/>
          </w:tcPr>
          <w:p w14:paraId="397EED30" w14:textId="77777777" w:rsidR="00B6687D" w:rsidRPr="00362365" w:rsidRDefault="00B6687D" w:rsidP="00EA2CED">
            <w:pPr>
              <w:pStyle w:val="a4"/>
            </w:pPr>
            <w:r w:rsidRPr="00362365">
              <w:t>5 м</w:t>
            </w:r>
          </w:p>
        </w:tc>
        <w:tc>
          <w:tcPr>
            <w:tcW w:w="1428" w:type="dxa"/>
          </w:tcPr>
          <w:p w14:paraId="555E1464" w14:textId="77777777" w:rsidR="00B6687D" w:rsidRPr="00362365" w:rsidRDefault="00B6687D" w:rsidP="00EA2CED">
            <w:pPr>
              <w:pStyle w:val="a4"/>
            </w:pPr>
            <w:r w:rsidRPr="00362365">
              <w:t>12 м</w:t>
            </w:r>
          </w:p>
        </w:tc>
        <w:tc>
          <w:tcPr>
            <w:tcW w:w="1980" w:type="dxa"/>
          </w:tcPr>
          <w:p w14:paraId="154124E3" w14:textId="77777777" w:rsidR="00B6687D" w:rsidRPr="00362365" w:rsidRDefault="00B6687D" w:rsidP="00EA2CED">
            <w:pPr>
              <w:pStyle w:val="a4"/>
            </w:pPr>
            <w:r w:rsidRPr="00362365">
              <w:t>20 %</w:t>
            </w:r>
          </w:p>
        </w:tc>
        <w:tc>
          <w:tcPr>
            <w:tcW w:w="2160" w:type="dxa"/>
          </w:tcPr>
          <w:p w14:paraId="7F30C2CC" w14:textId="77777777" w:rsidR="00B6687D" w:rsidRPr="00362365" w:rsidRDefault="00B6687D" w:rsidP="00EA2CED">
            <w:pPr>
              <w:pStyle w:val="a4"/>
            </w:pPr>
            <w:r w:rsidRPr="00362365">
              <w:t>80 %</w:t>
            </w:r>
          </w:p>
        </w:tc>
      </w:tr>
      <w:tr w:rsidR="00362365" w:rsidRPr="00362365" w14:paraId="05E6DF7B" w14:textId="77777777" w:rsidTr="00DF4DE3">
        <w:tc>
          <w:tcPr>
            <w:tcW w:w="817" w:type="dxa"/>
          </w:tcPr>
          <w:p w14:paraId="09F62370" w14:textId="77777777" w:rsidR="00B6687D" w:rsidRPr="00362365" w:rsidRDefault="00B6687D" w:rsidP="00EA2CED">
            <w:pPr>
              <w:pStyle w:val="a4"/>
            </w:pPr>
            <w:r w:rsidRPr="00362365">
              <w:t>6.11</w:t>
            </w:r>
          </w:p>
        </w:tc>
        <w:tc>
          <w:tcPr>
            <w:tcW w:w="1631" w:type="dxa"/>
          </w:tcPr>
          <w:p w14:paraId="42BA4692" w14:textId="77777777" w:rsidR="00B6687D" w:rsidRPr="00362365" w:rsidRDefault="00B6687D" w:rsidP="00EA2CED">
            <w:pPr>
              <w:pStyle w:val="a4"/>
            </w:pPr>
            <w:r w:rsidRPr="00362365">
              <w:t>Целлюлозно-бумажная промышленность</w:t>
            </w:r>
          </w:p>
        </w:tc>
        <w:tc>
          <w:tcPr>
            <w:tcW w:w="1272" w:type="dxa"/>
          </w:tcPr>
          <w:p w14:paraId="7F32226E" w14:textId="77777777" w:rsidR="00B6687D" w:rsidRPr="00362365" w:rsidRDefault="00B6687D" w:rsidP="00EA2CED">
            <w:pPr>
              <w:pStyle w:val="a4"/>
            </w:pPr>
            <w:r w:rsidRPr="00362365">
              <w:t>1000 м²</w:t>
            </w:r>
          </w:p>
        </w:tc>
        <w:tc>
          <w:tcPr>
            <w:tcW w:w="1208" w:type="dxa"/>
            <w:gridSpan w:val="2"/>
          </w:tcPr>
          <w:p w14:paraId="415FDC88" w14:textId="77777777" w:rsidR="00B6687D" w:rsidRPr="00362365" w:rsidRDefault="003C1F96" w:rsidP="00EA2CED">
            <w:pPr>
              <w:pStyle w:val="a4"/>
            </w:pPr>
            <w:r w:rsidRPr="00362365">
              <w:t>10000</w:t>
            </w:r>
            <w:r w:rsidR="00B6687D" w:rsidRPr="00362365">
              <w:t xml:space="preserve"> м²</w:t>
            </w:r>
          </w:p>
        </w:tc>
        <w:tc>
          <w:tcPr>
            <w:tcW w:w="2206" w:type="dxa"/>
          </w:tcPr>
          <w:p w14:paraId="159C2FF1" w14:textId="77777777" w:rsidR="00B6687D" w:rsidRPr="00362365" w:rsidRDefault="00B6687D" w:rsidP="00EA2CED">
            <w:pPr>
              <w:pStyle w:val="a4"/>
            </w:pPr>
            <w:r w:rsidRPr="00362365">
              <w:t>3 м</w:t>
            </w:r>
          </w:p>
        </w:tc>
        <w:tc>
          <w:tcPr>
            <w:tcW w:w="2346" w:type="dxa"/>
          </w:tcPr>
          <w:p w14:paraId="23E7DE8F" w14:textId="77777777" w:rsidR="00B6687D" w:rsidRPr="00362365" w:rsidRDefault="00B6687D" w:rsidP="00EA2CED">
            <w:pPr>
              <w:pStyle w:val="a4"/>
            </w:pPr>
            <w:r w:rsidRPr="00362365">
              <w:t>5 м</w:t>
            </w:r>
          </w:p>
        </w:tc>
        <w:tc>
          <w:tcPr>
            <w:tcW w:w="1428" w:type="dxa"/>
          </w:tcPr>
          <w:p w14:paraId="1151DBA9" w14:textId="77777777" w:rsidR="00B6687D" w:rsidRPr="00362365" w:rsidRDefault="00B6687D" w:rsidP="00EA2CED">
            <w:pPr>
              <w:pStyle w:val="a4"/>
            </w:pPr>
            <w:r w:rsidRPr="00362365">
              <w:t>12 м</w:t>
            </w:r>
          </w:p>
        </w:tc>
        <w:tc>
          <w:tcPr>
            <w:tcW w:w="1980" w:type="dxa"/>
          </w:tcPr>
          <w:p w14:paraId="0C648F5B" w14:textId="77777777" w:rsidR="00B6687D" w:rsidRPr="00362365" w:rsidRDefault="00B6687D" w:rsidP="00EA2CED">
            <w:pPr>
              <w:pStyle w:val="a4"/>
            </w:pPr>
            <w:r w:rsidRPr="00362365">
              <w:t>не подлежит установлению</w:t>
            </w:r>
          </w:p>
        </w:tc>
        <w:tc>
          <w:tcPr>
            <w:tcW w:w="2160" w:type="dxa"/>
          </w:tcPr>
          <w:p w14:paraId="08DC48F0" w14:textId="77777777" w:rsidR="00B6687D" w:rsidRPr="00362365" w:rsidRDefault="00B6687D" w:rsidP="00EA2CED">
            <w:pPr>
              <w:pStyle w:val="a4"/>
            </w:pPr>
            <w:r w:rsidRPr="00362365">
              <w:t>80 %</w:t>
            </w:r>
          </w:p>
        </w:tc>
      </w:tr>
      <w:tr w:rsidR="00362365" w:rsidRPr="00362365" w14:paraId="4897F18D" w14:textId="77777777" w:rsidTr="00DF4DE3">
        <w:tc>
          <w:tcPr>
            <w:tcW w:w="817" w:type="dxa"/>
          </w:tcPr>
          <w:p w14:paraId="05181F52" w14:textId="77777777" w:rsidR="00B6687D" w:rsidRPr="00362365" w:rsidRDefault="00B6687D" w:rsidP="00EA2CED">
            <w:pPr>
              <w:pStyle w:val="a4"/>
            </w:pPr>
            <w:r w:rsidRPr="00362365">
              <w:t>7.2</w:t>
            </w:r>
          </w:p>
        </w:tc>
        <w:tc>
          <w:tcPr>
            <w:tcW w:w="1631" w:type="dxa"/>
          </w:tcPr>
          <w:p w14:paraId="097631A8" w14:textId="77777777" w:rsidR="00B6687D" w:rsidRPr="00362365" w:rsidRDefault="00B6687D" w:rsidP="00EA2CED">
            <w:pPr>
              <w:pStyle w:val="a4"/>
            </w:pPr>
            <w:r w:rsidRPr="00362365">
              <w:t>Автомобильный транспорт</w:t>
            </w:r>
          </w:p>
        </w:tc>
        <w:tc>
          <w:tcPr>
            <w:tcW w:w="1272" w:type="dxa"/>
          </w:tcPr>
          <w:p w14:paraId="165BBB99" w14:textId="77777777" w:rsidR="00B6687D" w:rsidRPr="00362365" w:rsidRDefault="00B6687D" w:rsidP="00EA2CED">
            <w:pPr>
              <w:pStyle w:val="a4"/>
            </w:pPr>
            <w:r w:rsidRPr="00362365">
              <w:t>1000 м²</w:t>
            </w:r>
          </w:p>
        </w:tc>
        <w:tc>
          <w:tcPr>
            <w:tcW w:w="1208" w:type="dxa"/>
            <w:gridSpan w:val="2"/>
          </w:tcPr>
          <w:p w14:paraId="58388D96" w14:textId="77777777" w:rsidR="00B6687D" w:rsidRPr="00362365" w:rsidRDefault="003C1F96" w:rsidP="00EA2CED">
            <w:pPr>
              <w:pStyle w:val="a4"/>
            </w:pPr>
            <w:r w:rsidRPr="00362365">
              <w:t>10000</w:t>
            </w:r>
            <w:r w:rsidR="00B6687D" w:rsidRPr="00362365">
              <w:t xml:space="preserve"> м²</w:t>
            </w:r>
          </w:p>
        </w:tc>
        <w:tc>
          <w:tcPr>
            <w:tcW w:w="2206" w:type="dxa"/>
          </w:tcPr>
          <w:p w14:paraId="0C9C8564" w14:textId="77777777" w:rsidR="00B6687D" w:rsidRPr="00362365" w:rsidRDefault="00B6687D" w:rsidP="00EA2CED">
            <w:pPr>
              <w:pStyle w:val="a4"/>
            </w:pPr>
            <w:r w:rsidRPr="00362365">
              <w:t xml:space="preserve">для объектов, необходимых для обеспечения автомобильного </w:t>
            </w:r>
            <w:r w:rsidRPr="00362365">
              <w:lastRenderedPageBreak/>
              <w:t>движения, посадки пассажиров и их сопутствующего обслуживания - 0 м;</w:t>
            </w:r>
          </w:p>
          <w:p w14:paraId="6BB61542" w14:textId="77777777" w:rsidR="00B6687D" w:rsidRPr="00362365" w:rsidRDefault="00B6687D" w:rsidP="00EA2CED">
            <w:pPr>
              <w:pStyle w:val="a4"/>
            </w:pPr>
            <w:r w:rsidRPr="00362365">
              <w:t>для других объектов капитального строительства - 3 м</w:t>
            </w:r>
          </w:p>
        </w:tc>
        <w:tc>
          <w:tcPr>
            <w:tcW w:w="2346" w:type="dxa"/>
          </w:tcPr>
          <w:p w14:paraId="435A6D34" w14:textId="77777777" w:rsidR="00B6687D" w:rsidRPr="00362365" w:rsidRDefault="00B6687D" w:rsidP="00EA2CED">
            <w:pPr>
              <w:pStyle w:val="a4"/>
            </w:pPr>
            <w:r w:rsidRPr="00362365">
              <w:lastRenderedPageBreak/>
              <w:t xml:space="preserve">для объектов, необходимых для обеспечения автомобильного </w:t>
            </w:r>
            <w:r w:rsidRPr="00362365">
              <w:lastRenderedPageBreak/>
              <w:t>движения, посадки пассажиров и их сопутствующего обслуживания - 0 м;</w:t>
            </w:r>
          </w:p>
          <w:p w14:paraId="7F1C30D7" w14:textId="77777777" w:rsidR="00B6687D" w:rsidRPr="00362365" w:rsidRDefault="00B6687D" w:rsidP="00EA2CED">
            <w:pPr>
              <w:pStyle w:val="a4"/>
            </w:pPr>
            <w:r w:rsidRPr="00362365">
              <w:t>для других объектов капитального строительства - 5 м</w:t>
            </w:r>
          </w:p>
        </w:tc>
        <w:tc>
          <w:tcPr>
            <w:tcW w:w="1428" w:type="dxa"/>
          </w:tcPr>
          <w:p w14:paraId="778A96D9" w14:textId="77777777" w:rsidR="00B6687D" w:rsidRPr="00362365" w:rsidRDefault="00B6687D" w:rsidP="00EA2CED">
            <w:pPr>
              <w:pStyle w:val="a4"/>
            </w:pPr>
            <w:r w:rsidRPr="00362365">
              <w:lastRenderedPageBreak/>
              <w:t>12 м</w:t>
            </w:r>
          </w:p>
        </w:tc>
        <w:tc>
          <w:tcPr>
            <w:tcW w:w="1980" w:type="dxa"/>
          </w:tcPr>
          <w:p w14:paraId="1AC9EEA8" w14:textId="77777777" w:rsidR="00B6687D" w:rsidRPr="00362365" w:rsidRDefault="00B6687D" w:rsidP="00EA2CED">
            <w:pPr>
              <w:pStyle w:val="a4"/>
            </w:pPr>
            <w:r w:rsidRPr="00362365">
              <w:t>не подлежит установлению</w:t>
            </w:r>
          </w:p>
        </w:tc>
        <w:tc>
          <w:tcPr>
            <w:tcW w:w="2160" w:type="dxa"/>
          </w:tcPr>
          <w:p w14:paraId="4FD56531" w14:textId="77777777" w:rsidR="00B6687D" w:rsidRPr="00362365" w:rsidRDefault="00B6687D" w:rsidP="00EA2CED">
            <w:pPr>
              <w:pStyle w:val="a4"/>
            </w:pPr>
            <w:r w:rsidRPr="00362365">
              <w:t>80 %</w:t>
            </w:r>
          </w:p>
        </w:tc>
      </w:tr>
      <w:tr w:rsidR="00362365" w:rsidRPr="00362365" w14:paraId="297EE445" w14:textId="77777777" w:rsidTr="00DF4DE3">
        <w:tc>
          <w:tcPr>
            <w:tcW w:w="817" w:type="dxa"/>
          </w:tcPr>
          <w:p w14:paraId="081A8585" w14:textId="77777777" w:rsidR="00B6687D" w:rsidRPr="00362365" w:rsidRDefault="00B6687D" w:rsidP="00EA2CED">
            <w:pPr>
              <w:pStyle w:val="a4"/>
            </w:pPr>
            <w:r w:rsidRPr="00362365">
              <w:t>12.0</w:t>
            </w:r>
          </w:p>
        </w:tc>
        <w:tc>
          <w:tcPr>
            <w:tcW w:w="1631" w:type="dxa"/>
          </w:tcPr>
          <w:p w14:paraId="7C80E3E1" w14:textId="77777777" w:rsidR="00B6687D" w:rsidRPr="00362365" w:rsidRDefault="00B6687D" w:rsidP="00EA2CED">
            <w:pPr>
              <w:pStyle w:val="a4"/>
            </w:pPr>
            <w:r w:rsidRPr="00362365">
              <w:t>Земельные участки (территории) общего пользования</w:t>
            </w:r>
          </w:p>
        </w:tc>
        <w:tc>
          <w:tcPr>
            <w:tcW w:w="1272" w:type="dxa"/>
          </w:tcPr>
          <w:p w14:paraId="77B32127" w14:textId="77777777" w:rsidR="00B6687D" w:rsidRPr="00362365" w:rsidRDefault="00B6687D" w:rsidP="00EA2CED">
            <w:pPr>
              <w:pStyle w:val="a4"/>
            </w:pPr>
            <w:r w:rsidRPr="00362365">
              <w:t>не подлежит установлению</w:t>
            </w:r>
          </w:p>
        </w:tc>
        <w:tc>
          <w:tcPr>
            <w:tcW w:w="1208" w:type="dxa"/>
            <w:gridSpan w:val="2"/>
          </w:tcPr>
          <w:p w14:paraId="2E0BBD18" w14:textId="77777777" w:rsidR="00B6687D" w:rsidRPr="00362365" w:rsidRDefault="00B6687D" w:rsidP="00EA2CED">
            <w:pPr>
              <w:pStyle w:val="a4"/>
              <w:rPr>
                <w:lang w:val="en-US"/>
              </w:rPr>
            </w:pPr>
            <w:r w:rsidRPr="00362365">
              <w:t>не подлежит установлению</w:t>
            </w:r>
          </w:p>
        </w:tc>
        <w:tc>
          <w:tcPr>
            <w:tcW w:w="2206" w:type="dxa"/>
          </w:tcPr>
          <w:p w14:paraId="1362192A" w14:textId="77777777" w:rsidR="00B6687D" w:rsidRPr="00362365" w:rsidRDefault="00B6687D" w:rsidP="00EA2CED">
            <w:pPr>
              <w:pStyle w:val="a4"/>
            </w:pPr>
            <w:r w:rsidRPr="00362365">
              <w:t>0 м</w:t>
            </w:r>
          </w:p>
        </w:tc>
        <w:tc>
          <w:tcPr>
            <w:tcW w:w="2346" w:type="dxa"/>
          </w:tcPr>
          <w:p w14:paraId="356C12C3" w14:textId="77777777" w:rsidR="00B6687D" w:rsidRPr="00362365" w:rsidRDefault="00B6687D" w:rsidP="00EA2CED">
            <w:pPr>
              <w:pStyle w:val="a4"/>
            </w:pPr>
            <w:r w:rsidRPr="00362365">
              <w:t>0 м</w:t>
            </w:r>
          </w:p>
        </w:tc>
        <w:tc>
          <w:tcPr>
            <w:tcW w:w="1428" w:type="dxa"/>
          </w:tcPr>
          <w:p w14:paraId="0E1886A7" w14:textId="77777777" w:rsidR="00B6687D" w:rsidRPr="00362365" w:rsidRDefault="00B6687D" w:rsidP="00EA2CED">
            <w:pPr>
              <w:pStyle w:val="a4"/>
            </w:pPr>
            <w:r w:rsidRPr="00362365">
              <w:t>12 м</w:t>
            </w:r>
          </w:p>
        </w:tc>
        <w:tc>
          <w:tcPr>
            <w:tcW w:w="1980" w:type="dxa"/>
          </w:tcPr>
          <w:p w14:paraId="5DF276E7" w14:textId="77777777" w:rsidR="00B6687D" w:rsidRPr="00362365" w:rsidRDefault="00B6687D" w:rsidP="00EA2CED">
            <w:pPr>
              <w:pStyle w:val="a4"/>
            </w:pPr>
            <w:r w:rsidRPr="00362365">
              <w:t>не подлежит установлению</w:t>
            </w:r>
          </w:p>
        </w:tc>
        <w:tc>
          <w:tcPr>
            <w:tcW w:w="2160" w:type="dxa"/>
          </w:tcPr>
          <w:p w14:paraId="39C86BA3" w14:textId="77777777" w:rsidR="00B6687D" w:rsidRPr="00362365" w:rsidRDefault="00B6687D" w:rsidP="00EA2CED">
            <w:pPr>
              <w:pStyle w:val="a4"/>
            </w:pPr>
            <w:r w:rsidRPr="0036236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58D61F62" w14:textId="77777777" w:rsidR="00B6687D" w:rsidRPr="00362365" w:rsidRDefault="00B6687D" w:rsidP="00EA2CED">
            <w:pPr>
              <w:pStyle w:val="a4"/>
            </w:pPr>
            <w:r w:rsidRPr="00362365">
              <w:t>0 % в иных случаях</w:t>
            </w:r>
          </w:p>
        </w:tc>
      </w:tr>
      <w:tr w:rsidR="00362365" w:rsidRPr="00362365" w14:paraId="1B4E224A" w14:textId="77777777" w:rsidTr="00EA2CED">
        <w:tc>
          <w:tcPr>
            <w:tcW w:w="817" w:type="dxa"/>
          </w:tcPr>
          <w:p w14:paraId="0407F39A" w14:textId="77777777" w:rsidR="00B6687D" w:rsidRPr="00362365" w:rsidRDefault="00B6687D" w:rsidP="00EA2CED">
            <w:pPr>
              <w:pStyle w:val="a4"/>
            </w:pPr>
          </w:p>
        </w:tc>
        <w:tc>
          <w:tcPr>
            <w:tcW w:w="14231" w:type="dxa"/>
            <w:gridSpan w:val="9"/>
          </w:tcPr>
          <w:p w14:paraId="401907D4" w14:textId="77777777" w:rsidR="00B6687D" w:rsidRPr="00362365" w:rsidRDefault="00B6687D" w:rsidP="00EA2CED">
            <w:pPr>
              <w:pStyle w:val="a4"/>
            </w:pPr>
            <w:r w:rsidRPr="00362365">
              <w:rPr>
                <w:b/>
              </w:rPr>
              <w:t>Условно разрешенные</w:t>
            </w:r>
          </w:p>
        </w:tc>
      </w:tr>
      <w:tr w:rsidR="00362365" w:rsidRPr="00362365" w14:paraId="7794EF19" w14:textId="77777777" w:rsidTr="00DF4DE3">
        <w:tc>
          <w:tcPr>
            <w:tcW w:w="817" w:type="dxa"/>
          </w:tcPr>
          <w:p w14:paraId="1F86354B" w14:textId="77777777" w:rsidR="00B6687D" w:rsidRPr="00362365" w:rsidRDefault="00B6687D" w:rsidP="00EA2CED">
            <w:pPr>
              <w:pStyle w:val="a4"/>
              <w:jc w:val="both"/>
            </w:pPr>
            <w:r w:rsidRPr="00362365">
              <w:t>3.10</w:t>
            </w:r>
          </w:p>
        </w:tc>
        <w:tc>
          <w:tcPr>
            <w:tcW w:w="1631" w:type="dxa"/>
          </w:tcPr>
          <w:p w14:paraId="7AB751DD" w14:textId="77777777" w:rsidR="00B6687D" w:rsidRPr="00362365" w:rsidRDefault="00B6687D" w:rsidP="00EA2CED">
            <w:pPr>
              <w:pStyle w:val="a4"/>
              <w:jc w:val="both"/>
            </w:pPr>
            <w:r w:rsidRPr="00362365">
              <w:t>Ветеринарное обслуживание</w:t>
            </w:r>
          </w:p>
          <w:p w14:paraId="65CC8065" w14:textId="77777777" w:rsidR="00B6687D" w:rsidRPr="00362365" w:rsidRDefault="00B6687D" w:rsidP="00EA2CED">
            <w:pPr>
              <w:pStyle w:val="a4"/>
              <w:jc w:val="both"/>
            </w:pPr>
          </w:p>
        </w:tc>
        <w:tc>
          <w:tcPr>
            <w:tcW w:w="1272" w:type="dxa"/>
          </w:tcPr>
          <w:p w14:paraId="71669F4B" w14:textId="77777777" w:rsidR="00B6687D" w:rsidRPr="00362365" w:rsidRDefault="003C1F96" w:rsidP="00EA2CED">
            <w:pPr>
              <w:pStyle w:val="a4"/>
            </w:pPr>
            <w:r w:rsidRPr="00362365">
              <w:t>4</w:t>
            </w:r>
            <w:r w:rsidR="00B6687D" w:rsidRPr="00362365">
              <w:t>00 м²</w:t>
            </w:r>
          </w:p>
        </w:tc>
        <w:tc>
          <w:tcPr>
            <w:tcW w:w="1208" w:type="dxa"/>
            <w:gridSpan w:val="2"/>
          </w:tcPr>
          <w:p w14:paraId="08FA0313" w14:textId="77777777" w:rsidR="00B6687D" w:rsidRPr="00362365" w:rsidRDefault="003C1F96" w:rsidP="00EA2CED">
            <w:pPr>
              <w:pStyle w:val="a4"/>
            </w:pPr>
            <w:r w:rsidRPr="00362365">
              <w:t>10000</w:t>
            </w:r>
            <w:r w:rsidR="00B6687D" w:rsidRPr="00362365">
              <w:t xml:space="preserve"> м²</w:t>
            </w:r>
          </w:p>
        </w:tc>
        <w:tc>
          <w:tcPr>
            <w:tcW w:w="2206" w:type="dxa"/>
          </w:tcPr>
          <w:p w14:paraId="7A54A912" w14:textId="77777777" w:rsidR="00B6687D" w:rsidRPr="00362365" w:rsidRDefault="00B6687D" w:rsidP="00EA2CED">
            <w:pPr>
              <w:pStyle w:val="a4"/>
            </w:pPr>
            <w:r w:rsidRPr="00362365">
              <w:t>3 м</w:t>
            </w:r>
          </w:p>
        </w:tc>
        <w:tc>
          <w:tcPr>
            <w:tcW w:w="2346" w:type="dxa"/>
          </w:tcPr>
          <w:p w14:paraId="1CE70815" w14:textId="77777777" w:rsidR="00B6687D" w:rsidRPr="00362365" w:rsidRDefault="00B6687D" w:rsidP="00EA2CED">
            <w:pPr>
              <w:pStyle w:val="a4"/>
            </w:pPr>
            <w:r w:rsidRPr="00362365">
              <w:t>5 м</w:t>
            </w:r>
          </w:p>
        </w:tc>
        <w:tc>
          <w:tcPr>
            <w:tcW w:w="1428" w:type="dxa"/>
          </w:tcPr>
          <w:p w14:paraId="662DE0DF" w14:textId="77777777" w:rsidR="00B6687D" w:rsidRPr="00362365" w:rsidRDefault="00B6687D" w:rsidP="00EA2CED">
            <w:pPr>
              <w:pStyle w:val="a4"/>
            </w:pPr>
            <w:r w:rsidRPr="00362365">
              <w:t>12 м</w:t>
            </w:r>
          </w:p>
        </w:tc>
        <w:tc>
          <w:tcPr>
            <w:tcW w:w="1980" w:type="dxa"/>
          </w:tcPr>
          <w:p w14:paraId="0918C3A6" w14:textId="77777777" w:rsidR="00B6687D" w:rsidRPr="00362365" w:rsidRDefault="00B6687D" w:rsidP="00EA2CED">
            <w:pPr>
              <w:pStyle w:val="a4"/>
            </w:pPr>
            <w:r w:rsidRPr="00362365">
              <w:t>не подлежит установлению</w:t>
            </w:r>
          </w:p>
        </w:tc>
        <w:tc>
          <w:tcPr>
            <w:tcW w:w="2160" w:type="dxa"/>
          </w:tcPr>
          <w:p w14:paraId="16167BB8" w14:textId="77777777" w:rsidR="00B6687D" w:rsidRPr="00362365" w:rsidRDefault="00B6687D" w:rsidP="00EA2CED">
            <w:pPr>
              <w:pStyle w:val="a4"/>
            </w:pPr>
            <w:r w:rsidRPr="00362365">
              <w:t>80 %</w:t>
            </w:r>
          </w:p>
        </w:tc>
      </w:tr>
      <w:tr w:rsidR="00362365" w:rsidRPr="00362365" w14:paraId="76FFC9C1" w14:textId="77777777" w:rsidTr="00DF4DE3">
        <w:tc>
          <w:tcPr>
            <w:tcW w:w="817" w:type="dxa"/>
          </w:tcPr>
          <w:p w14:paraId="27A58732" w14:textId="77777777" w:rsidR="00B6687D" w:rsidRPr="00362365" w:rsidRDefault="00B6687D" w:rsidP="00EA2CED">
            <w:pPr>
              <w:pStyle w:val="a4"/>
              <w:jc w:val="both"/>
            </w:pPr>
            <w:r w:rsidRPr="00362365">
              <w:t>4.4</w:t>
            </w:r>
          </w:p>
        </w:tc>
        <w:tc>
          <w:tcPr>
            <w:tcW w:w="1631" w:type="dxa"/>
          </w:tcPr>
          <w:p w14:paraId="14405F69" w14:textId="77777777" w:rsidR="00B6687D" w:rsidRPr="00362365" w:rsidRDefault="00B6687D" w:rsidP="00EA2CED">
            <w:pPr>
              <w:pStyle w:val="a4"/>
              <w:jc w:val="both"/>
            </w:pPr>
            <w:r w:rsidRPr="00362365">
              <w:t>Магазины</w:t>
            </w:r>
          </w:p>
        </w:tc>
        <w:tc>
          <w:tcPr>
            <w:tcW w:w="1272" w:type="dxa"/>
          </w:tcPr>
          <w:p w14:paraId="0498F53F" w14:textId="77777777" w:rsidR="00B6687D" w:rsidRPr="00362365" w:rsidRDefault="003C1F96" w:rsidP="00EA2CED">
            <w:pPr>
              <w:pStyle w:val="a4"/>
            </w:pPr>
            <w:r w:rsidRPr="00362365">
              <w:t>6</w:t>
            </w:r>
            <w:r w:rsidR="00B6687D" w:rsidRPr="00362365">
              <w:t>00 м²</w:t>
            </w:r>
          </w:p>
        </w:tc>
        <w:tc>
          <w:tcPr>
            <w:tcW w:w="1208" w:type="dxa"/>
            <w:gridSpan w:val="2"/>
          </w:tcPr>
          <w:p w14:paraId="7B052AE7" w14:textId="77777777" w:rsidR="00B6687D" w:rsidRPr="00362365" w:rsidRDefault="003C1F96" w:rsidP="00EA2CED">
            <w:pPr>
              <w:pStyle w:val="a4"/>
            </w:pPr>
            <w:r w:rsidRPr="00362365">
              <w:t>10000</w:t>
            </w:r>
            <w:r w:rsidR="00B6687D" w:rsidRPr="00362365">
              <w:t xml:space="preserve"> м²</w:t>
            </w:r>
          </w:p>
        </w:tc>
        <w:tc>
          <w:tcPr>
            <w:tcW w:w="2206" w:type="dxa"/>
          </w:tcPr>
          <w:p w14:paraId="104BE8E4" w14:textId="77777777" w:rsidR="00B6687D" w:rsidRPr="00362365" w:rsidRDefault="00B6687D" w:rsidP="00EA2CED">
            <w:pPr>
              <w:pStyle w:val="a4"/>
            </w:pPr>
            <w:r w:rsidRPr="00362365">
              <w:t>3 м</w:t>
            </w:r>
          </w:p>
        </w:tc>
        <w:tc>
          <w:tcPr>
            <w:tcW w:w="2346" w:type="dxa"/>
          </w:tcPr>
          <w:p w14:paraId="4B3227CD" w14:textId="77777777" w:rsidR="00B6687D" w:rsidRPr="00362365" w:rsidRDefault="00B6687D" w:rsidP="00EA2CED">
            <w:pPr>
              <w:pStyle w:val="a4"/>
            </w:pPr>
            <w:r w:rsidRPr="00362365">
              <w:t>5 м</w:t>
            </w:r>
          </w:p>
        </w:tc>
        <w:tc>
          <w:tcPr>
            <w:tcW w:w="1428" w:type="dxa"/>
          </w:tcPr>
          <w:p w14:paraId="5E2DCD6B" w14:textId="77777777" w:rsidR="00B6687D" w:rsidRPr="00362365" w:rsidRDefault="00B6687D" w:rsidP="00EA2CED">
            <w:pPr>
              <w:pStyle w:val="a4"/>
            </w:pPr>
            <w:r w:rsidRPr="00362365">
              <w:t>12 м</w:t>
            </w:r>
          </w:p>
        </w:tc>
        <w:tc>
          <w:tcPr>
            <w:tcW w:w="1980" w:type="dxa"/>
          </w:tcPr>
          <w:p w14:paraId="1E2E7BEF" w14:textId="77777777" w:rsidR="00B6687D" w:rsidRPr="00362365" w:rsidRDefault="00B6687D" w:rsidP="00EA2CED">
            <w:pPr>
              <w:pStyle w:val="a4"/>
            </w:pPr>
            <w:r w:rsidRPr="00362365">
              <w:t>не подлежит установлению</w:t>
            </w:r>
          </w:p>
        </w:tc>
        <w:tc>
          <w:tcPr>
            <w:tcW w:w="2160" w:type="dxa"/>
          </w:tcPr>
          <w:p w14:paraId="78552F2D" w14:textId="77777777" w:rsidR="00B6687D" w:rsidRPr="00362365" w:rsidRDefault="00B6687D" w:rsidP="00EA2CED">
            <w:pPr>
              <w:pStyle w:val="a4"/>
            </w:pPr>
            <w:r w:rsidRPr="00362365">
              <w:t>80 %</w:t>
            </w:r>
          </w:p>
        </w:tc>
      </w:tr>
      <w:tr w:rsidR="00362365" w:rsidRPr="00362365" w14:paraId="441D6198" w14:textId="77777777" w:rsidTr="00DF4DE3">
        <w:tc>
          <w:tcPr>
            <w:tcW w:w="817" w:type="dxa"/>
          </w:tcPr>
          <w:p w14:paraId="4DEBED6B" w14:textId="77777777" w:rsidR="00C65ED2" w:rsidRPr="00362365" w:rsidRDefault="00C65ED2" w:rsidP="00EA2CED">
            <w:pPr>
              <w:pStyle w:val="a4"/>
              <w:jc w:val="both"/>
            </w:pPr>
            <w:r w:rsidRPr="00362365">
              <w:t>4.6</w:t>
            </w:r>
          </w:p>
        </w:tc>
        <w:tc>
          <w:tcPr>
            <w:tcW w:w="1631" w:type="dxa"/>
          </w:tcPr>
          <w:p w14:paraId="6F0008E5" w14:textId="77777777" w:rsidR="00C65ED2" w:rsidRPr="00362365" w:rsidRDefault="00C65ED2" w:rsidP="00EA2CED">
            <w:pPr>
              <w:pStyle w:val="a4"/>
              <w:jc w:val="both"/>
            </w:pPr>
            <w:r w:rsidRPr="00362365">
              <w:t>Общественное питание</w:t>
            </w:r>
          </w:p>
        </w:tc>
        <w:tc>
          <w:tcPr>
            <w:tcW w:w="1272" w:type="dxa"/>
          </w:tcPr>
          <w:p w14:paraId="6F623006" w14:textId="77777777" w:rsidR="00C65ED2" w:rsidRPr="00362365" w:rsidRDefault="00C65ED2" w:rsidP="00DF6A47">
            <w:pPr>
              <w:pStyle w:val="a4"/>
            </w:pPr>
            <w:r w:rsidRPr="00362365">
              <w:t>800 м</w:t>
            </w:r>
            <w:r w:rsidRPr="00362365">
              <w:rPr>
                <w:vertAlign w:val="superscript"/>
              </w:rPr>
              <w:t>2</w:t>
            </w:r>
          </w:p>
        </w:tc>
        <w:tc>
          <w:tcPr>
            <w:tcW w:w="1208" w:type="dxa"/>
            <w:gridSpan w:val="2"/>
          </w:tcPr>
          <w:p w14:paraId="24D959AE" w14:textId="77777777" w:rsidR="00C65ED2" w:rsidRPr="00362365" w:rsidRDefault="00C65ED2" w:rsidP="00DF6A47">
            <w:pPr>
              <w:pStyle w:val="a4"/>
            </w:pPr>
            <w:r w:rsidRPr="00362365">
              <w:t>1800 м</w:t>
            </w:r>
            <w:r w:rsidRPr="00362365">
              <w:rPr>
                <w:vertAlign w:val="superscript"/>
              </w:rPr>
              <w:t>2</w:t>
            </w:r>
          </w:p>
        </w:tc>
        <w:tc>
          <w:tcPr>
            <w:tcW w:w="2206" w:type="dxa"/>
          </w:tcPr>
          <w:p w14:paraId="415239A9" w14:textId="77777777" w:rsidR="00C65ED2" w:rsidRPr="00362365" w:rsidRDefault="00C65ED2" w:rsidP="00DF6A47">
            <w:pPr>
              <w:pStyle w:val="a4"/>
            </w:pPr>
            <w:r w:rsidRPr="00362365">
              <w:t>3 м</w:t>
            </w:r>
          </w:p>
        </w:tc>
        <w:tc>
          <w:tcPr>
            <w:tcW w:w="2346" w:type="dxa"/>
          </w:tcPr>
          <w:p w14:paraId="0A7ACCE2" w14:textId="77777777" w:rsidR="00C65ED2" w:rsidRPr="00362365" w:rsidRDefault="00C65ED2" w:rsidP="00DF6A47">
            <w:pPr>
              <w:pStyle w:val="a4"/>
            </w:pPr>
            <w:r w:rsidRPr="00362365">
              <w:t>5 м</w:t>
            </w:r>
          </w:p>
        </w:tc>
        <w:tc>
          <w:tcPr>
            <w:tcW w:w="1428" w:type="dxa"/>
          </w:tcPr>
          <w:p w14:paraId="2412AE54" w14:textId="77777777" w:rsidR="00C65ED2" w:rsidRPr="00362365" w:rsidRDefault="00C65ED2" w:rsidP="00DF6A47">
            <w:pPr>
              <w:pStyle w:val="a4"/>
            </w:pPr>
            <w:r w:rsidRPr="00362365">
              <w:t>12 м</w:t>
            </w:r>
          </w:p>
        </w:tc>
        <w:tc>
          <w:tcPr>
            <w:tcW w:w="1980" w:type="dxa"/>
          </w:tcPr>
          <w:p w14:paraId="7BB69724" w14:textId="77777777" w:rsidR="00C65ED2" w:rsidRPr="00362365" w:rsidRDefault="00C65ED2" w:rsidP="00DF6A47">
            <w:pPr>
              <w:pStyle w:val="a4"/>
            </w:pPr>
            <w:r w:rsidRPr="00362365">
              <w:t>80 %</w:t>
            </w:r>
          </w:p>
        </w:tc>
        <w:tc>
          <w:tcPr>
            <w:tcW w:w="2160" w:type="dxa"/>
          </w:tcPr>
          <w:p w14:paraId="26D13CFC" w14:textId="77777777" w:rsidR="00C65ED2" w:rsidRPr="00362365" w:rsidRDefault="00C65ED2" w:rsidP="00DF6A47">
            <w:pPr>
              <w:pStyle w:val="a4"/>
            </w:pPr>
            <w:r w:rsidRPr="00362365">
              <w:t>800 м</w:t>
            </w:r>
            <w:r w:rsidRPr="00362365">
              <w:rPr>
                <w:vertAlign w:val="superscript"/>
              </w:rPr>
              <w:t>2</w:t>
            </w:r>
          </w:p>
        </w:tc>
      </w:tr>
      <w:tr w:rsidR="00362365" w:rsidRPr="00362365" w14:paraId="2ECA2EBD" w14:textId="77777777" w:rsidTr="00DF4DE3">
        <w:tc>
          <w:tcPr>
            <w:tcW w:w="817" w:type="dxa"/>
          </w:tcPr>
          <w:p w14:paraId="3635DA16" w14:textId="77777777" w:rsidR="00C65ED2" w:rsidRPr="00362365" w:rsidRDefault="00C65ED2" w:rsidP="00EA2CED">
            <w:pPr>
              <w:pStyle w:val="a4"/>
              <w:jc w:val="both"/>
            </w:pPr>
            <w:r w:rsidRPr="00362365">
              <w:t>4.7</w:t>
            </w:r>
          </w:p>
        </w:tc>
        <w:tc>
          <w:tcPr>
            <w:tcW w:w="1631" w:type="dxa"/>
          </w:tcPr>
          <w:p w14:paraId="4AFC5DFA" w14:textId="77777777" w:rsidR="00C65ED2" w:rsidRPr="00362365" w:rsidRDefault="00C65ED2" w:rsidP="00EA2CED">
            <w:pPr>
              <w:pStyle w:val="a4"/>
              <w:jc w:val="both"/>
            </w:pPr>
            <w:r w:rsidRPr="00362365">
              <w:t>Гостиничное обслуживание</w:t>
            </w:r>
          </w:p>
        </w:tc>
        <w:tc>
          <w:tcPr>
            <w:tcW w:w="1272" w:type="dxa"/>
          </w:tcPr>
          <w:p w14:paraId="4EAE0D72" w14:textId="77777777" w:rsidR="00C65ED2" w:rsidRPr="00362365" w:rsidRDefault="00C65ED2" w:rsidP="00DF6A47">
            <w:pPr>
              <w:pStyle w:val="a4"/>
            </w:pPr>
            <w:r w:rsidRPr="00362365">
              <w:t>200 м</w:t>
            </w:r>
            <w:r w:rsidRPr="00362365">
              <w:rPr>
                <w:vertAlign w:val="superscript"/>
              </w:rPr>
              <w:t>2</w:t>
            </w:r>
          </w:p>
        </w:tc>
        <w:tc>
          <w:tcPr>
            <w:tcW w:w="1208" w:type="dxa"/>
            <w:gridSpan w:val="2"/>
          </w:tcPr>
          <w:p w14:paraId="0646AF26" w14:textId="77777777" w:rsidR="00C65ED2" w:rsidRPr="00362365" w:rsidRDefault="00C65ED2" w:rsidP="00DF6A47">
            <w:pPr>
              <w:pStyle w:val="a4"/>
            </w:pPr>
            <w:r w:rsidRPr="00362365">
              <w:t>3000 м</w:t>
            </w:r>
            <w:r w:rsidRPr="00362365">
              <w:rPr>
                <w:vertAlign w:val="superscript"/>
              </w:rPr>
              <w:t>2</w:t>
            </w:r>
          </w:p>
        </w:tc>
        <w:tc>
          <w:tcPr>
            <w:tcW w:w="2206" w:type="dxa"/>
          </w:tcPr>
          <w:p w14:paraId="60BA0B63" w14:textId="77777777" w:rsidR="00C65ED2" w:rsidRPr="00362365" w:rsidRDefault="00C65ED2" w:rsidP="00DF6A47">
            <w:pPr>
              <w:pStyle w:val="a4"/>
            </w:pPr>
            <w:r w:rsidRPr="00362365">
              <w:t>3 м</w:t>
            </w:r>
          </w:p>
        </w:tc>
        <w:tc>
          <w:tcPr>
            <w:tcW w:w="2346" w:type="dxa"/>
          </w:tcPr>
          <w:p w14:paraId="5C53B2D9" w14:textId="77777777" w:rsidR="00C65ED2" w:rsidRPr="00362365" w:rsidRDefault="00C65ED2" w:rsidP="00DF6A47">
            <w:pPr>
              <w:pStyle w:val="a4"/>
            </w:pPr>
            <w:r w:rsidRPr="00362365">
              <w:t>5 м</w:t>
            </w:r>
          </w:p>
        </w:tc>
        <w:tc>
          <w:tcPr>
            <w:tcW w:w="1428" w:type="dxa"/>
          </w:tcPr>
          <w:p w14:paraId="12011F87" w14:textId="77777777" w:rsidR="00C65ED2" w:rsidRPr="00362365" w:rsidRDefault="00C65ED2" w:rsidP="00DF6A47">
            <w:pPr>
              <w:pStyle w:val="a4"/>
            </w:pPr>
            <w:r w:rsidRPr="00362365">
              <w:t>12 м</w:t>
            </w:r>
          </w:p>
        </w:tc>
        <w:tc>
          <w:tcPr>
            <w:tcW w:w="1980" w:type="dxa"/>
          </w:tcPr>
          <w:p w14:paraId="502338B6" w14:textId="77777777" w:rsidR="00C65ED2" w:rsidRPr="00362365" w:rsidRDefault="00C65ED2" w:rsidP="00DF6A47">
            <w:pPr>
              <w:pStyle w:val="a4"/>
            </w:pPr>
            <w:r w:rsidRPr="00362365">
              <w:t>а) 30 % при размере земельного участка 800 м</w:t>
            </w:r>
            <w:r w:rsidRPr="00362365">
              <w:rPr>
                <w:vertAlign w:val="superscript"/>
              </w:rPr>
              <w:t>2</w:t>
            </w:r>
            <w:r w:rsidRPr="00362365">
              <w:t xml:space="preserve"> и менее</w:t>
            </w:r>
          </w:p>
          <w:p w14:paraId="72438092" w14:textId="77777777" w:rsidR="00C65ED2" w:rsidRPr="00362365" w:rsidRDefault="00C65ED2" w:rsidP="00DF6A47">
            <w:pPr>
              <w:pStyle w:val="a4"/>
            </w:pPr>
            <w:r w:rsidRPr="00362365">
              <w:lastRenderedPageBreak/>
              <w:t>б) 20 % при размере земельного участка более 800 м</w:t>
            </w:r>
            <w:r w:rsidRPr="00362365">
              <w:rPr>
                <w:vertAlign w:val="superscript"/>
              </w:rPr>
              <w:t>2</w:t>
            </w:r>
          </w:p>
        </w:tc>
        <w:tc>
          <w:tcPr>
            <w:tcW w:w="2160" w:type="dxa"/>
          </w:tcPr>
          <w:p w14:paraId="22A854CE" w14:textId="77777777" w:rsidR="00C65ED2" w:rsidRPr="00362365" w:rsidRDefault="00C65ED2" w:rsidP="00DF6A47">
            <w:pPr>
              <w:pStyle w:val="a4"/>
            </w:pPr>
            <w:r w:rsidRPr="00362365">
              <w:lastRenderedPageBreak/>
              <w:t>200 м</w:t>
            </w:r>
            <w:r w:rsidRPr="00362365">
              <w:rPr>
                <w:vertAlign w:val="superscript"/>
              </w:rPr>
              <w:t>2</w:t>
            </w:r>
          </w:p>
        </w:tc>
      </w:tr>
      <w:tr w:rsidR="00362365" w:rsidRPr="00362365" w14:paraId="353B4E18" w14:textId="77777777" w:rsidTr="00DF4DE3">
        <w:tc>
          <w:tcPr>
            <w:tcW w:w="817" w:type="dxa"/>
          </w:tcPr>
          <w:p w14:paraId="1D6FE294" w14:textId="77777777" w:rsidR="00B6687D" w:rsidRPr="00362365" w:rsidRDefault="00B6687D" w:rsidP="00EA2CED">
            <w:pPr>
              <w:pStyle w:val="a4"/>
              <w:jc w:val="both"/>
            </w:pPr>
            <w:r w:rsidRPr="00362365">
              <w:t>4.9.1</w:t>
            </w:r>
          </w:p>
        </w:tc>
        <w:tc>
          <w:tcPr>
            <w:tcW w:w="1631" w:type="dxa"/>
          </w:tcPr>
          <w:p w14:paraId="6853FA0A" w14:textId="77777777" w:rsidR="00B6687D" w:rsidRPr="00362365" w:rsidRDefault="005509D2" w:rsidP="00EA2CED">
            <w:pPr>
              <w:pStyle w:val="a4"/>
              <w:jc w:val="both"/>
            </w:pPr>
            <w:r w:rsidRPr="00362365">
              <w:t xml:space="preserve">Объекты </w:t>
            </w:r>
            <w:r w:rsidR="00B6687D" w:rsidRPr="00362365">
              <w:t>дорожного сервиса</w:t>
            </w:r>
          </w:p>
        </w:tc>
        <w:tc>
          <w:tcPr>
            <w:tcW w:w="1272" w:type="dxa"/>
          </w:tcPr>
          <w:p w14:paraId="78AC4D43" w14:textId="77777777" w:rsidR="00B6687D" w:rsidRPr="00362365" w:rsidRDefault="003C1F96" w:rsidP="00EA2CED">
            <w:pPr>
              <w:pStyle w:val="a4"/>
            </w:pPr>
            <w:r w:rsidRPr="00362365">
              <w:t>6</w:t>
            </w:r>
            <w:r w:rsidR="00B6687D" w:rsidRPr="00362365">
              <w:t>00 м²</w:t>
            </w:r>
          </w:p>
        </w:tc>
        <w:tc>
          <w:tcPr>
            <w:tcW w:w="1208" w:type="dxa"/>
            <w:gridSpan w:val="2"/>
          </w:tcPr>
          <w:p w14:paraId="051CF84F" w14:textId="77777777" w:rsidR="00B6687D" w:rsidRPr="00362365" w:rsidRDefault="003C1F96" w:rsidP="00EA2CED">
            <w:pPr>
              <w:pStyle w:val="a4"/>
            </w:pPr>
            <w:r w:rsidRPr="00362365">
              <w:t>10000</w:t>
            </w:r>
            <w:r w:rsidR="00B6687D" w:rsidRPr="00362365">
              <w:t>м²</w:t>
            </w:r>
          </w:p>
        </w:tc>
        <w:tc>
          <w:tcPr>
            <w:tcW w:w="2206" w:type="dxa"/>
          </w:tcPr>
          <w:p w14:paraId="436E90A4" w14:textId="77777777" w:rsidR="00B6687D" w:rsidRPr="00362365" w:rsidRDefault="00B6687D" w:rsidP="00EA2CED">
            <w:pPr>
              <w:pStyle w:val="a4"/>
            </w:pPr>
            <w:r w:rsidRPr="00362365">
              <w:t>для автостоянок - 0 м;</w:t>
            </w:r>
          </w:p>
          <w:p w14:paraId="03AFC849" w14:textId="77777777" w:rsidR="00B6687D" w:rsidRPr="00362365" w:rsidRDefault="00B6687D" w:rsidP="00EA2CED">
            <w:pPr>
              <w:pStyle w:val="a4"/>
            </w:pPr>
            <w:r w:rsidRPr="00362365">
              <w:t>для других объектов капитального строительства - 3 м</w:t>
            </w:r>
          </w:p>
        </w:tc>
        <w:tc>
          <w:tcPr>
            <w:tcW w:w="2346" w:type="dxa"/>
          </w:tcPr>
          <w:p w14:paraId="09A350CB" w14:textId="77777777" w:rsidR="00B6687D" w:rsidRPr="00362365" w:rsidRDefault="00B6687D" w:rsidP="00EA2CED">
            <w:pPr>
              <w:pStyle w:val="a4"/>
            </w:pPr>
            <w:r w:rsidRPr="00362365">
              <w:t>для автостоянок - 0 м;</w:t>
            </w:r>
          </w:p>
          <w:p w14:paraId="595F3F08" w14:textId="77777777" w:rsidR="00B6687D" w:rsidRPr="00362365" w:rsidRDefault="00B6687D" w:rsidP="00EA2CED">
            <w:pPr>
              <w:pStyle w:val="a4"/>
            </w:pPr>
            <w:r w:rsidRPr="00362365">
              <w:t>для других объектов капитального строительства - 5 м</w:t>
            </w:r>
          </w:p>
        </w:tc>
        <w:tc>
          <w:tcPr>
            <w:tcW w:w="1428" w:type="dxa"/>
          </w:tcPr>
          <w:p w14:paraId="3601F418" w14:textId="77777777" w:rsidR="00B6687D" w:rsidRPr="00362365" w:rsidRDefault="00B6687D" w:rsidP="00EA2CED">
            <w:pPr>
              <w:pStyle w:val="a4"/>
            </w:pPr>
            <w:r w:rsidRPr="00362365">
              <w:t>12 м</w:t>
            </w:r>
          </w:p>
        </w:tc>
        <w:tc>
          <w:tcPr>
            <w:tcW w:w="1980" w:type="dxa"/>
          </w:tcPr>
          <w:p w14:paraId="03FDFC90" w14:textId="77777777" w:rsidR="00B6687D" w:rsidRPr="00362365" w:rsidRDefault="00B6687D" w:rsidP="00EA2CED">
            <w:pPr>
              <w:pStyle w:val="a4"/>
            </w:pPr>
            <w:r w:rsidRPr="00362365">
              <w:t>не подлежит установлению</w:t>
            </w:r>
          </w:p>
        </w:tc>
        <w:tc>
          <w:tcPr>
            <w:tcW w:w="2160" w:type="dxa"/>
          </w:tcPr>
          <w:p w14:paraId="41CECA7F" w14:textId="77777777" w:rsidR="00B6687D" w:rsidRPr="00362365" w:rsidRDefault="00B6687D" w:rsidP="00EA2CED">
            <w:pPr>
              <w:pStyle w:val="a4"/>
            </w:pPr>
            <w:r w:rsidRPr="00362365">
              <w:t>80 %</w:t>
            </w:r>
          </w:p>
        </w:tc>
      </w:tr>
      <w:tr w:rsidR="00362365" w:rsidRPr="00362365" w14:paraId="2042D419" w14:textId="77777777" w:rsidTr="00DF4DE3">
        <w:tc>
          <w:tcPr>
            <w:tcW w:w="817" w:type="dxa"/>
          </w:tcPr>
          <w:p w14:paraId="3F2FAE09" w14:textId="77777777" w:rsidR="00C65ED2" w:rsidRPr="00362365" w:rsidRDefault="00C65ED2" w:rsidP="00EA2CED">
            <w:pPr>
              <w:pStyle w:val="a4"/>
              <w:jc w:val="both"/>
            </w:pPr>
            <w:r w:rsidRPr="00362365">
              <w:t>6.2.1</w:t>
            </w:r>
          </w:p>
        </w:tc>
        <w:tc>
          <w:tcPr>
            <w:tcW w:w="1631" w:type="dxa"/>
          </w:tcPr>
          <w:p w14:paraId="23345568" w14:textId="77777777" w:rsidR="00C65ED2" w:rsidRPr="00362365" w:rsidRDefault="00C65ED2" w:rsidP="00EA2CED">
            <w:pPr>
              <w:pStyle w:val="a4"/>
              <w:jc w:val="both"/>
            </w:pPr>
            <w:r w:rsidRPr="00362365">
              <w:t>Автомобилестроительная промышленность</w:t>
            </w:r>
          </w:p>
        </w:tc>
        <w:tc>
          <w:tcPr>
            <w:tcW w:w="1272" w:type="dxa"/>
          </w:tcPr>
          <w:p w14:paraId="29BD2ADC" w14:textId="77777777" w:rsidR="00C65ED2" w:rsidRPr="00362365" w:rsidRDefault="00C65ED2" w:rsidP="00DF6A47">
            <w:pPr>
              <w:pStyle w:val="a4"/>
            </w:pPr>
            <w:r w:rsidRPr="00362365">
              <w:t>1000 м²</w:t>
            </w:r>
          </w:p>
        </w:tc>
        <w:tc>
          <w:tcPr>
            <w:tcW w:w="1208" w:type="dxa"/>
            <w:gridSpan w:val="2"/>
          </w:tcPr>
          <w:p w14:paraId="5921F69D" w14:textId="77777777" w:rsidR="00C65ED2" w:rsidRPr="00362365" w:rsidRDefault="003C1F96" w:rsidP="00DF6A47">
            <w:pPr>
              <w:pStyle w:val="a4"/>
            </w:pPr>
            <w:r w:rsidRPr="00362365">
              <w:t>10000</w:t>
            </w:r>
            <w:r w:rsidR="00C65ED2" w:rsidRPr="00362365">
              <w:t xml:space="preserve"> м²</w:t>
            </w:r>
          </w:p>
        </w:tc>
        <w:tc>
          <w:tcPr>
            <w:tcW w:w="2206" w:type="dxa"/>
          </w:tcPr>
          <w:p w14:paraId="06FEC3D3" w14:textId="77777777" w:rsidR="00C65ED2" w:rsidRPr="00362365" w:rsidRDefault="00C65ED2" w:rsidP="00DF6A47">
            <w:pPr>
              <w:pStyle w:val="a4"/>
            </w:pPr>
            <w:r w:rsidRPr="00362365">
              <w:t>3 м</w:t>
            </w:r>
          </w:p>
        </w:tc>
        <w:tc>
          <w:tcPr>
            <w:tcW w:w="2346" w:type="dxa"/>
          </w:tcPr>
          <w:p w14:paraId="76AB2082" w14:textId="77777777" w:rsidR="00C65ED2" w:rsidRPr="00362365" w:rsidRDefault="00C65ED2" w:rsidP="00DF6A47">
            <w:pPr>
              <w:pStyle w:val="a4"/>
            </w:pPr>
            <w:r w:rsidRPr="00362365">
              <w:t>5 м</w:t>
            </w:r>
          </w:p>
        </w:tc>
        <w:tc>
          <w:tcPr>
            <w:tcW w:w="1428" w:type="dxa"/>
          </w:tcPr>
          <w:p w14:paraId="1E0B1789" w14:textId="77777777" w:rsidR="00C65ED2" w:rsidRPr="00362365" w:rsidRDefault="00C65ED2" w:rsidP="00DF6A47">
            <w:pPr>
              <w:pStyle w:val="a4"/>
            </w:pPr>
            <w:r w:rsidRPr="00362365">
              <w:t>12 м</w:t>
            </w:r>
          </w:p>
        </w:tc>
        <w:tc>
          <w:tcPr>
            <w:tcW w:w="1980" w:type="dxa"/>
          </w:tcPr>
          <w:p w14:paraId="2A92A36F" w14:textId="77777777" w:rsidR="00C65ED2" w:rsidRPr="00362365" w:rsidRDefault="00C65ED2" w:rsidP="00DF6A47">
            <w:pPr>
              <w:pStyle w:val="a4"/>
            </w:pPr>
            <w:r w:rsidRPr="00362365">
              <w:t>20 %</w:t>
            </w:r>
          </w:p>
        </w:tc>
        <w:tc>
          <w:tcPr>
            <w:tcW w:w="2160" w:type="dxa"/>
          </w:tcPr>
          <w:p w14:paraId="5694A9CC" w14:textId="77777777" w:rsidR="00C65ED2" w:rsidRPr="00362365" w:rsidRDefault="00C65ED2" w:rsidP="00DF6A47">
            <w:pPr>
              <w:pStyle w:val="a4"/>
            </w:pPr>
            <w:r w:rsidRPr="00362365">
              <w:t>80 %</w:t>
            </w:r>
          </w:p>
        </w:tc>
      </w:tr>
      <w:tr w:rsidR="00362365" w:rsidRPr="00362365" w14:paraId="14A3158C" w14:textId="77777777" w:rsidTr="00DF4DE3">
        <w:tc>
          <w:tcPr>
            <w:tcW w:w="817" w:type="dxa"/>
          </w:tcPr>
          <w:p w14:paraId="3ECF8685" w14:textId="77777777" w:rsidR="005B33FE" w:rsidRPr="00362365" w:rsidRDefault="005B33FE" w:rsidP="005B33FE">
            <w:pPr>
              <w:pStyle w:val="a4"/>
              <w:jc w:val="both"/>
            </w:pPr>
            <w:r w:rsidRPr="00362365">
              <w:t>8.0</w:t>
            </w:r>
          </w:p>
        </w:tc>
        <w:tc>
          <w:tcPr>
            <w:tcW w:w="1631" w:type="dxa"/>
          </w:tcPr>
          <w:p w14:paraId="3A686213" w14:textId="77777777" w:rsidR="005B33FE" w:rsidRPr="00362365" w:rsidRDefault="005B33FE" w:rsidP="005B33FE">
            <w:pPr>
              <w:pStyle w:val="a4"/>
              <w:jc w:val="both"/>
            </w:pPr>
            <w:r w:rsidRPr="00362365">
              <w:t>Обеспечение обороны и безопасности</w:t>
            </w:r>
          </w:p>
        </w:tc>
        <w:tc>
          <w:tcPr>
            <w:tcW w:w="1272" w:type="dxa"/>
          </w:tcPr>
          <w:p w14:paraId="518750DD" w14:textId="77777777" w:rsidR="005B33FE" w:rsidRPr="00362365" w:rsidRDefault="005B33FE" w:rsidP="00EA2CED">
            <w:pPr>
              <w:pStyle w:val="a4"/>
            </w:pPr>
            <w:r w:rsidRPr="00362365">
              <w:t>не установлены</w:t>
            </w:r>
          </w:p>
        </w:tc>
        <w:tc>
          <w:tcPr>
            <w:tcW w:w="1208" w:type="dxa"/>
            <w:gridSpan w:val="2"/>
          </w:tcPr>
          <w:p w14:paraId="4F35FF95" w14:textId="77777777" w:rsidR="005B33FE" w:rsidRPr="00362365" w:rsidRDefault="005B33FE" w:rsidP="005B33FE">
            <w:pPr>
              <w:pStyle w:val="a4"/>
            </w:pPr>
            <w:r w:rsidRPr="00362365">
              <w:t>не установлены</w:t>
            </w:r>
          </w:p>
        </w:tc>
        <w:tc>
          <w:tcPr>
            <w:tcW w:w="2206" w:type="dxa"/>
          </w:tcPr>
          <w:p w14:paraId="659AD40A" w14:textId="77777777" w:rsidR="005B33FE" w:rsidRPr="00362365" w:rsidRDefault="005B33FE" w:rsidP="005B33FE">
            <w:pPr>
              <w:pStyle w:val="a4"/>
            </w:pPr>
            <w:r w:rsidRPr="00362365">
              <w:t>не установлены</w:t>
            </w:r>
          </w:p>
        </w:tc>
        <w:tc>
          <w:tcPr>
            <w:tcW w:w="2346" w:type="dxa"/>
          </w:tcPr>
          <w:p w14:paraId="7FC56676" w14:textId="77777777" w:rsidR="005B33FE" w:rsidRPr="00362365" w:rsidRDefault="005B33FE" w:rsidP="005B33FE">
            <w:pPr>
              <w:pStyle w:val="a4"/>
            </w:pPr>
            <w:r w:rsidRPr="00362365">
              <w:t>не установлены</w:t>
            </w:r>
          </w:p>
        </w:tc>
        <w:tc>
          <w:tcPr>
            <w:tcW w:w="1428" w:type="dxa"/>
          </w:tcPr>
          <w:p w14:paraId="52F8AD1C" w14:textId="77777777" w:rsidR="005B33FE" w:rsidRPr="00362365" w:rsidRDefault="005B33FE" w:rsidP="005B33FE">
            <w:pPr>
              <w:pStyle w:val="a4"/>
            </w:pPr>
            <w:r w:rsidRPr="00362365">
              <w:t>не установлены</w:t>
            </w:r>
          </w:p>
        </w:tc>
        <w:tc>
          <w:tcPr>
            <w:tcW w:w="1980" w:type="dxa"/>
          </w:tcPr>
          <w:p w14:paraId="2915E8E9" w14:textId="77777777" w:rsidR="005B33FE" w:rsidRPr="00362365" w:rsidRDefault="005B33FE" w:rsidP="005B33FE">
            <w:pPr>
              <w:pStyle w:val="a4"/>
            </w:pPr>
            <w:r w:rsidRPr="00362365">
              <w:t>не установлены</w:t>
            </w:r>
          </w:p>
        </w:tc>
        <w:tc>
          <w:tcPr>
            <w:tcW w:w="2160" w:type="dxa"/>
          </w:tcPr>
          <w:p w14:paraId="4894EF09" w14:textId="77777777" w:rsidR="005B33FE" w:rsidRPr="00362365" w:rsidRDefault="005B33FE" w:rsidP="005B33FE">
            <w:pPr>
              <w:pStyle w:val="a4"/>
            </w:pPr>
            <w:r w:rsidRPr="00362365">
              <w:t>не установлены</w:t>
            </w:r>
          </w:p>
        </w:tc>
      </w:tr>
      <w:tr w:rsidR="00362365" w:rsidRPr="00362365" w14:paraId="05DFF8D5" w14:textId="77777777" w:rsidTr="00DF4DE3">
        <w:tc>
          <w:tcPr>
            <w:tcW w:w="817" w:type="dxa"/>
          </w:tcPr>
          <w:p w14:paraId="4F7E5734" w14:textId="77777777" w:rsidR="005B33FE" w:rsidRPr="00362365" w:rsidRDefault="005B33FE" w:rsidP="00EA2CED">
            <w:pPr>
              <w:pStyle w:val="a4"/>
              <w:jc w:val="both"/>
            </w:pPr>
            <w:r w:rsidRPr="00362365">
              <w:t>8.3</w:t>
            </w:r>
          </w:p>
        </w:tc>
        <w:tc>
          <w:tcPr>
            <w:tcW w:w="1631" w:type="dxa"/>
          </w:tcPr>
          <w:p w14:paraId="3CE43A56" w14:textId="77777777" w:rsidR="005B33FE" w:rsidRPr="00362365" w:rsidRDefault="005B33FE" w:rsidP="00EA2CED">
            <w:pPr>
              <w:pStyle w:val="a4"/>
            </w:pPr>
            <w:r w:rsidRPr="00362365">
              <w:t>Обеспечение внутреннего правопорядка</w:t>
            </w:r>
          </w:p>
        </w:tc>
        <w:tc>
          <w:tcPr>
            <w:tcW w:w="1272" w:type="dxa"/>
          </w:tcPr>
          <w:p w14:paraId="1A9EC3EB" w14:textId="77777777" w:rsidR="005B33FE" w:rsidRPr="00362365" w:rsidRDefault="003C1F96" w:rsidP="00EA2CED">
            <w:pPr>
              <w:pStyle w:val="a4"/>
            </w:pPr>
            <w:r w:rsidRPr="00362365">
              <w:t>4</w:t>
            </w:r>
            <w:r w:rsidR="005B33FE" w:rsidRPr="00362365">
              <w:t>00 м²</w:t>
            </w:r>
          </w:p>
        </w:tc>
        <w:tc>
          <w:tcPr>
            <w:tcW w:w="1208" w:type="dxa"/>
            <w:gridSpan w:val="2"/>
          </w:tcPr>
          <w:p w14:paraId="57CEDD92" w14:textId="77777777" w:rsidR="005B33FE" w:rsidRPr="00362365" w:rsidRDefault="003C1F96" w:rsidP="00EA2CED">
            <w:pPr>
              <w:pStyle w:val="a4"/>
            </w:pPr>
            <w:r w:rsidRPr="00362365">
              <w:t>10000</w:t>
            </w:r>
            <w:r w:rsidR="005B33FE" w:rsidRPr="00362365">
              <w:t xml:space="preserve"> м²</w:t>
            </w:r>
          </w:p>
        </w:tc>
        <w:tc>
          <w:tcPr>
            <w:tcW w:w="2206" w:type="dxa"/>
          </w:tcPr>
          <w:p w14:paraId="361703A7" w14:textId="77777777" w:rsidR="005B33FE" w:rsidRPr="00362365" w:rsidRDefault="005B33FE" w:rsidP="00EA2CED">
            <w:pPr>
              <w:pStyle w:val="a4"/>
            </w:pPr>
            <w:r w:rsidRPr="00362365">
              <w:t>3 м</w:t>
            </w:r>
          </w:p>
        </w:tc>
        <w:tc>
          <w:tcPr>
            <w:tcW w:w="2346" w:type="dxa"/>
          </w:tcPr>
          <w:p w14:paraId="2BF400CD" w14:textId="77777777" w:rsidR="005B33FE" w:rsidRPr="00362365" w:rsidRDefault="005B33FE" w:rsidP="00EA2CED">
            <w:pPr>
              <w:pStyle w:val="a4"/>
            </w:pPr>
            <w:r w:rsidRPr="00362365">
              <w:t>для пожарных депо - 10 м;</w:t>
            </w:r>
          </w:p>
          <w:p w14:paraId="4ACF77DD" w14:textId="77777777" w:rsidR="005B33FE" w:rsidRPr="00362365" w:rsidRDefault="005B33FE" w:rsidP="00EA2CED">
            <w:pPr>
              <w:pStyle w:val="a4"/>
            </w:pPr>
            <w:r w:rsidRPr="00362365">
              <w:t>для других объектов капитального строительства - 5 м</w:t>
            </w:r>
          </w:p>
        </w:tc>
        <w:tc>
          <w:tcPr>
            <w:tcW w:w="1428" w:type="dxa"/>
          </w:tcPr>
          <w:p w14:paraId="14362664" w14:textId="77777777" w:rsidR="005B33FE" w:rsidRPr="00362365" w:rsidRDefault="005B33FE" w:rsidP="00EA2CED">
            <w:pPr>
              <w:pStyle w:val="a4"/>
            </w:pPr>
            <w:r w:rsidRPr="00362365">
              <w:t>12 м</w:t>
            </w:r>
          </w:p>
        </w:tc>
        <w:tc>
          <w:tcPr>
            <w:tcW w:w="1980" w:type="dxa"/>
          </w:tcPr>
          <w:p w14:paraId="7C6B7A47" w14:textId="77777777" w:rsidR="005B33FE" w:rsidRPr="00362365" w:rsidRDefault="005B33FE" w:rsidP="00EA2CED">
            <w:pPr>
              <w:pStyle w:val="a4"/>
            </w:pPr>
            <w:r w:rsidRPr="00362365">
              <w:t>не подлежит установлению</w:t>
            </w:r>
          </w:p>
        </w:tc>
        <w:tc>
          <w:tcPr>
            <w:tcW w:w="2160" w:type="dxa"/>
          </w:tcPr>
          <w:p w14:paraId="423EFF96" w14:textId="77777777" w:rsidR="005B33FE" w:rsidRPr="00362365" w:rsidRDefault="005B33FE" w:rsidP="00EA2CED">
            <w:pPr>
              <w:pStyle w:val="a4"/>
            </w:pPr>
            <w:r w:rsidRPr="00362365">
              <w:t>80 %</w:t>
            </w:r>
          </w:p>
        </w:tc>
      </w:tr>
      <w:tr w:rsidR="00362365" w:rsidRPr="00362365" w14:paraId="05CCBC65" w14:textId="77777777" w:rsidTr="00EA2CED">
        <w:tc>
          <w:tcPr>
            <w:tcW w:w="817" w:type="dxa"/>
          </w:tcPr>
          <w:p w14:paraId="7C59C6F6" w14:textId="77777777" w:rsidR="005B33FE" w:rsidRPr="00362365" w:rsidRDefault="005B33FE" w:rsidP="00EA2CED">
            <w:pPr>
              <w:pStyle w:val="a4"/>
            </w:pPr>
          </w:p>
        </w:tc>
        <w:tc>
          <w:tcPr>
            <w:tcW w:w="14231" w:type="dxa"/>
            <w:gridSpan w:val="9"/>
          </w:tcPr>
          <w:p w14:paraId="1B32C56E" w14:textId="77777777" w:rsidR="005B33FE" w:rsidRPr="00362365" w:rsidRDefault="005B33FE" w:rsidP="00EA2CED">
            <w:pPr>
              <w:pStyle w:val="aa"/>
            </w:pPr>
            <w:r w:rsidRPr="00362365">
              <w:t>Вспомогательные</w:t>
            </w:r>
          </w:p>
        </w:tc>
      </w:tr>
      <w:tr w:rsidR="00362365" w:rsidRPr="00362365" w14:paraId="62BB0613" w14:textId="77777777" w:rsidTr="00DF4DE3">
        <w:tc>
          <w:tcPr>
            <w:tcW w:w="817" w:type="dxa"/>
          </w:tcPr>
          <w:p w14:paraId="1A642158" w14:textId="77777777" w:rsidR="005B33FE" w:rsidRPr="00362365" w:rsidRDefault="005B33FE" w:rsidP="00EA2CED">
            <w:pPr>
              <w:pStyle w:val="a4"/>
            </w:pPr>
            <w:r w:rsidRPr="00362365">
              <w:t>4.9</w:t>
            </w:r>
          </w:p>
        </w:tc>
        <w:tc>
          <w:tcPr>
            <w:tcW w:w="1631" w:type="dxa"/>
          </w:tcPr>
          <w:p w14:paraId="0E5FFEB8" w14:textId="77777777" w:rsidR="005B33FE" w:rsidRPr="00362365" w:rsidRDefault="005509D2" w:rsidP="00EA2CED">
            <w:pPr>
              <w:pStyle w:val="a4"/>
            </w:pPr>
            <w:r w:rsidRPr="00362365">
              <w:rPr>
                <w:lang w:eastAsia="ru-RU"/>
              </w:rPr>
              <w:t>Служебные гаражи</w:t>
            </w:r>
          </w:p>
        </w:tc>
        <w:tc>
          <w:tcPr>
            <w:tcW w:w="1272" w:type="dxa"/>
          </w:tcPr>
          <w:p w14:paraId="13BB92D7" w14:textId="77777777" w:rsidR="005B33FE" w:rsidRPr="00362365" w:rsidRDefault="005B33FE" w:rsidP="00EA2CED">
            <w:pPr>
              <w:pStyle w:val="a4"/>
            </w:pPr>
            <w:r w:rsidRPr="00362365">
              <w:t>не подлежит установлению</w:t>
            </w:r>
          </w:p>
        </w:tc>
        <w:tc>
          <w:tcPr>
            <w:tcW w:w="1208" w:type="dxa"/>
            <w:gridSpan w:val="2"/>
          </w:tcPr>
          <w:p w14:paraId="1DFD0C36" w14:textId="77777777" w:rsidR="005B33FE" w:rsidRPr="00362365" w:rsidRDefault="005B33FE" w:rsidP="00EA2CED">
            <w:pPr>
              <w:pStyle w:val="a4"/>
            </w:pPr>
            <w:r w:rsidRPr="00362365">
              <w:t>не подлежит установлению</w:t>
            </w:r>
          </w:p>
        </w:tc>
        <w:tc>
          <w:tcPr>
            <w:tcW w:w="2206" w:type="dxa"/>
          </w:tcPr>
          <w:p w14:paraId="0FCA3FBF" w14:textId="77777777" w:rsidR="005B33FE" w:rsidRPr="00362365" w:rsidRDefault="005B33FE" w:rsidP="00EA2CED">
            <w:pPr>
              <w:pStyle w:val="a4"/>
            </w:pPr>
            <w:r w:rsidRPr="00362365">
              <w:t>для автостоянок - 0 м,</w:t>
            </w:r>
          </w:p>
          <w:p w14:paraId="5CFC4AD7" w14:textId="77777777" w:rsidR="005B33FE" w:rsidRPr="00362365" w:rsidRDefault="005B33FE" w:rsidP="00EA2CED">
            <w:pPr>
              <w:pStyle w:val="a4"/>
            </w:pPr>
            <w:r w:rsidRPr="00362365">
              <w:t>для других объектов капитального строительства - 3 м</w:t>
            </w:r>
          </w:p>
        </w:tc>
        <w:tc>
          <w:tcPr>
            <w:tcW w:w="2346" w:type="dxa"/>
          </w:tcPr>
          <w:p w14:paraId="55D00CBF" w14:textId="77777777" w:rsidR="005B33FE" w:rsidRPr="00362365" w:rsidRDefault="005B33FE" w:rsidP="00EA2CED">
            <w:pPr>
              <w:pStyle w:val="a4"/>
            </w:pPr>
            <w:r w:rsidRPr="00362365">
              <w:t>для автостоянок - 0 м,</w:t>
            </w:r>
          </w:p>
          <w:p w14:paraId="2985D1C8" w14:textId="77777777" w:rsidR="005B33FE" w:rsidRPr="00362365" w:rsidRDefault="005B33FE" w:rsidP="00EA2CED">
            <w:pPr>
              <w:pStyle w:val="a4"/>
            </w:pPr>
            <w:r w:rsidRPr="00362365">
              <w:t>для других объектов капитального строительства - 5 м</w:t>
            </w:r>
          </w:p>
        </w:tc>
        <w:tc>
          <w:tcPr>
            <w:tcW w:w="1428" w:type="dxa"/>
          </w:tcPr>
          <w:p w14:paraId="0DCDA9B2" w14:textId="77777777" w:rsidR="005B33FE" w:rsidRPr="00362365" w:rsidRDefault="005B33FE" w:rsidP="00EA2CED">
            <w:pPr>
              <w:pStyle w:val="a4"/>
            </w:pPr>
            <w:r w:rsidRPr="00362365">
              <w:t>12 м</w:t>
            </w:r>
          </w:p>
        </w:tc>
        <w:tc>
          <w:tcPr>
            <w:tcW w:w="1980" w:type="dxa"/>
          </w:tcPr>
          <w:p w14:paraId="25F3C272" w14:textId="77777777" w:rsidR="005B33FE" w:rsidRPr="00362365" w:rsidRDefault="005B33FE" w:rsidP="00EA2CED">
            <w:pPr>
              <w:pStyle w:val="a4"/>
            </w:pPr>
            <w:r w:rsidRPr="00362365">
              <w:t>не подлежит установлению</w:t>
            </w:r>
          </w:p>
        </w:tc>
        <w:tc>
          <w:tcPr>
            <w:tcW w:w="2160" w:type="dxa"/>
          </w:tcPr>
          <w:p w14:paraId="13774C69" w14:textId="77777777" w:rsidR="005B33FE" w:rsidRPr="00362365" w:rsidRDefault="005B33FE" w:rsidP="00EA2CED">
            <w:pPr>
              <w:pStyle w:val="a4"/>
            </w:pPr>
            <w:r w:rsidRPr="00362365">
              <w:t>80 %</w:t>
            </w:r>
          </w:p>
        </w:tc>
      </w:tr>
    </w:tbl>
    <w:p w14:paraId="3BE4EE01" w14:textId="77777777" w:rsidR="004C4C5B" w:rsidRPr="00362365" w:rsidRDefault="004C4C5B" w:rsidP="004C4C5B">
      <w:pPr>
        <w:pStyle w:val="15"/>
      </w:pPr>
      <w:r w:rsidRPr="00362365">
        <w:t>* в случае формирования земельных участков для размещения линейных объектов - не подлежит установлению</w:t>
      </w:r>
    </w:p>
    <w:p w14:paraId="588B73CE" w14:textId="77777777" w:rsidR="004C4C5B" w:rsidRPr="00362365" w:rsidRDefault="004C4C5B" w:rsidP="004C4C5B">
      <w:pPr>
        <w:pStyle w:val="15"/>
        <w:sectPr w:rsidR="004C4C5B" w:rsidRPr="00362365" w:rsidSect="004C4C5B">
          <w:pgSz w:w="16838" w:h="11906" w:orient="landscape"/>
          <w:pgMar w:top="1701" w:right="1134" w:bottom="851" w:left="1134" w:header="720" w:footer="709" w:gutter="0"/>
          <w:cols w:space="720"/>
          <w:docGrid w:linePitch="360"/>
        </w:sectPr>
      </w:pPr>
    </w:p>
    <w:p w14:paraId="78E67EB3" w14:textId="77777777" w:rsidR="004C4C5B" w:rsidRPr="00362365" w:rsidRDefault="004C4C5B" w:rsidP="000B7B7B">
      <w:pPr>
        <w:pStyle w:val="2"/>
      </w:pPr>
      <w:bookmarkStart w:id="90" w:name="_Toc188613018"/>
      <w:r w:rsidRPr="00362365">
        <w:lastRenderedPageBreak/>
        <w:t>Глава 10. Зоны транспортных инфраструктур</w:t>
      </w:r>
      <w:bookmarkEnd w:id="89"/>
      <w:bookmarkEnd w:id="90"/>
    </w:p>
    <w:p w14:paraId="3D978334" w14:textId="2478F71E" w:rsidR="004C4C5B" w:rsidRPr="00362365" w:rsidRDefault="004C4C5B" w:rsidP="000B7B7B">
      <w:pPr>
        <w:pStyle w:val="3"/>
      </w:pPr>
      <w:bookmarkStart w:id="91" w:name="_Toc421696746"/>
      <w:bookmarkStart w:id="92" w:name="_Toc188613019"/>
      <w:r w:rsidRPr="00362365">
        <w:t>Статья 2</w:t>
      </w:r>
      <w:r w:rsidR="006D51A5" w:rsidRPr="00362365">
        <w:t>7</w:t>
      </w:r>
      <w:r w:rsidRPr="00362365">
        <w:t>. Территориальная зона ТТ-</w:t>
      </w:r>
      <w:bookmarkEnd w:id="91"/>
      <w:r w:rsidRPr="00362365">
        <w:t>1</w:t>
      </w:r>
      <w:r w:rsidR="00AB250B" w:rsidRPr="00362365">
        <w:t xml:space="preserve"> </w:t>
      </w:r>
      <w:r w:rsidR="00AB250B" w:rsidRPr="00362365">
        <w:t>Зона транспортной инфраструктуры</w:t>
      </w:r>
      <w:bookmarkEnd w:id="92"/>
    </w:p>
    <w:p w14:paraId="78912433" w14:textId="77777777" w:rsidR="004C4C5B" w:rsidRPr="00362365" w:rsidRDefault="004C4C5B" w:rsidP="004C4C5B">
      <w:pPr>
        <w:pStyle w:val="15"/>
      </w:pPr>
      <w:r w:rsidRPr="0036236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362365" w:rsidRPr="00362365" w14:paraId="3989055F" w14:textId="77777777"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14:paraId="7326AF36" w14:textId="77777777" w:rsidR="004C4C5B" w:rsidRPr="00362365" w:rsidRDefault="004C4C5B" w:rsidP="005509D2">
            <w:pPr>
              <w:pStyle w:val="a9"/>
              <w:rPr>
                <w:szCs w:val="22"/>
              </w:rPr>
            </w:pPr>
            <w:r w:rsidRPr="00362365">
              <w:rPr>
                <w:szCs w:val="22"/>
              </w:rPr>
              <w:t>Код</w:t>
            </w:r>
          </w:p>
        </w:tc>
        <w:tc>
          <w:tcPr>
            <w:tcW w:w="4394" w:type="dxa"/>
            <w:tcBorders>
              <w:top w:val="single" w:sz="4" w:space="0" w:color="000000"/>
              <w:left w:val="single" w:sz="4" w:space="0" w:color="000000"/>
              <w:bottom w:val="single" w:sz="4" w:space="0" w:color="000000"/>
            </w:tcBorders>
            <w:shd w:val="clear" w:color="auto" w:fill="auto"/>
            <w:vAlign w:val="center"/>
          </w:tcPr>
          <w:p w14:paraId="2E1CA008" w14:textId="77777777" w:rsidR="004C4C5B" w:rsidRPr="00362365" w:rsidRDefault="004C4C5B" w:rsidP="005509D2">
            <w:pPr>
              <w:pStyle w:val="a9"/>
              <w:rPr>
                <w:szCs w:val="22"/>
              </w:rPr>
            </w:pPr>
            <w:r w:rsidRPr="00362365">
              <w:rPr>
                <w:szCs w:val="22"/>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1EA9" w14:textId="77777777" w:rsidR="004C4C5B" w:rsidRPr="00362365" w:rsidRDefault="004C4C5B" w:rsidP="005509D2">
            <w:pPr>
              <w:pStyle w:val="a9"/>
              <w:rPr>
                <w:szCs w:val="22"/>
              </w:rPr>
            </w:pPr>
            <w:r w:rsidRPr="00362365">
              <w:rPr>
                <w:szCs w:val="22"/>
              </w:rPr>
              <w:t>Объекты капитального строительства, разрешенные для размещения на земельных участках</w:t>
            </w:r>
          </w:p>
        </w:tc>
      </w:tr>
      <w:tr w:rsidR="00362365" w:rsidRPr="00362365" w14:paraId="1B3E836C"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589FEE65" w14:textId="77777777" w:rsidR="004C4C5B" w:rsidRPr="00362365" w:rsidRDefault="004C4C5B" w:rsidP="005509D2">
            <w:pPr>
              <w:pStyle w:val="aa"/>
            </w:pPr>
          </w:p>
        </w:tc>
        <w:tc>
          <w:tcPr>
            <w:tcW w:w="4394" w:type="dxa"/>
            <w:tcBorders>
              <w:top w:val="single" w:sz="4" w:space="0" w:color="000000"/>
              <w:left w:val="single" w:sz="4" w:space="0" w:color="000000"/>
              <w:bottom w:val="single" w:sz="4" w:space="0" w:color="000000"/>
            </w:tcBorders>
            <w:shd w:val="clear" w:color="auto" w:fill="auto"/>
          </w:tcPr>
          <w:p w14:paraId="0A896D37" w14:textId="77777777" w:rsidR="004C4C5B" w:rsidRPr="00362365" w:rsidRDefault="004C4C5B" w:rsidP="005509D2">
            <w:pPr>
              <w:pStyle w:val="aa"/>
            </w:pPr>
            <w:r w:rsidRPr="0036236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52F8642" w14:textId="77777777" w:rsidR="004C4C5B" w:rsidRPr="00362365" w:rsidRDefault="004C4C5B" w:rsidP="005509D2">
            <w:pPr>
              <w:pStyle w:val="aa"/>
              <w:snapToGrid w:val="0"/>
            </w:pPr>
          </w:p>
        </w:tc>
      </w:tr>
      <w:tr w:rsidR="00362365" w:rsidRPr="00362365" w14:paraId="1E346C90"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484479DC" w14:textId="77777777" w:rsidR="004C4C5B" w:rsidRPr="00362365" w:rsidRDefault="004C4C5B" w:rsidP="005509D2">
            <w:pPr>
              <w:pStyle w:val="a4"/>
            </w:pPr>
            <w:r w:rsidRPr="00362365">
              <w:t>3.1</w:t>
            </w:r>
          </w:p>
        </w:tc>
        <w:tc>
          <w:tcPr>
            <w:tcW w:w="4394" w:type="dxa"/>
            <w:tcBorders>
              <w:top w:val="single" w:sz="4" w:space="0" w:color="000000"/>
              <w:left w:val="single" w:sz="4" w:space="0" w:color="000000"/>
              <w:bottom w:val="single" w:sz="4" w:space="0" w:color="000000"/>
            </w:tcBorders>
            <w:shd w:val="clear" w:color="auto" w:fill="auto"/>
          </w:tcPr>
          <w:p w14:paraId="0603CC89" w14:textId="77777777" w:rsidR="004C4C5B" w:rsidRPr="00362365" w:rsidRDefault="004C4C5B" w:rsidP="005509D2">
            <w:pPr>
              <w:pStyle w:val="a4"/>
            </w:pPr>
            <w:r w:rsidRPr="0036236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ACA4E8D" w14:textId="77777777" w:rsidR="004C4C5B" w:rsidRPr="00362365" w:rsidRDefault="005509D2" w:rsidP="005509D2">
            <w:pPr>
              <w:pStyle w:val="a4"/>
            </w:pPr>
            <w:r w:rsidRPr="00362365">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362365" w:rsidRPr="00362365" w14:paraId="003CAD30"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5C359505" w14:textId="77777777" w:rsidR="004C4C5B" w:rsidRPr="00362365" w:rsidRDefault="004C4C5B" w:rsidP="005509D2">
            <w:pPr>
              <w:pStyle w:val="a4"/>
            </w:pPr>
            <w:r w:rsidRPr="00362365">
              <w:t>4.9</w:t>
            </w:r>
          </w:p>
        </w:tc>
        <w:tc>
          <w:tcPr>
            <w:tcW w:w="4394" w:type="dxa"/>
            <w:tcBorders>
              <w:top w:val="single" w:sz="4" w:space="0" w:color="000000"/>
              <w:left w:val="single" w:sz="4" w:space="0" w:color="000000"/>
              <w:bottom w:val="single" w:sz="4" w:space="0" w:color="000000"/>
            </w:tcBorders>
            <w:shd w:val="clear" w:color="auto" w:fill="auto"/>
          </w:tcPr>
          <w:p w14:paraId="0EA2D050" w14:textId="77777777" w:rsidR="004C4C5B" w:rsidRPr="00362365" w:rsidRDefault="005509D2" w:rsidP="005509D2">
            <w:pPr>
              <w:pStyle w:val="a4"/>
            </w:pPr>
            <w:r w:rsidRPr="00362365">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71E4B55" w14:textId="77777777" w:rsidR="004C4C5B" w:rsidRPr="00362365" w:rsidRDefault="005509D2" w:rsidP="005509D2">
            <w:pPr>
              <w:pStyle w:val="a4"/>
              <w:snapToGrid w:val="0"/>
            </w:pPr>
            <w:r w:rsidRPr="00362365">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62365" w:rsidRPr="00362365" w14:paraId="1F3C9689"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32CCAB7B" w14:textId="77777777" w:rsidR="004C4C5B" w:rsidRPr="00362365" w:rsidRDefault="004C4C5B" w:rsidP="005509D2">
            <w:pPr>
              <w:pStyle w:val="a4"/>
            </w:pPr>
            <w:r w:rsidRPr="00362365">
              <w:t>4.9.1</w:t>
            </w:r>
          </w:p>
        </w:tc>
        <w:tc>
          <w:tcPr>
            <w:tcW w:w="4394" w:type="dxa"/>
            <w:tcBorders>
              <w:top w:val="single" w:sz="4" w:space="0" w:color="000000"/>
              <w:left w:val="single" w:sz="4" w:space="0" w:color="000000"/>
              <w:bottom w:val="single" w:sz="4" w:space="0" w:color="000000"/>
            </w:tcBorders>
            <w:shd w:val="clear" w:color="auto" w:fill="auto"/>
          </w:tcPr>
          <w:p w14:paraId="70DB6B7E" w14:textId="77777777" w:rsidR="004C4C5B" w:rsidRPr="00362365" w:rsidRDefault="005509D2" w:rsidP="005509D2">
            <w:pPr>
              <w:pStyle w:val="a4"/>
            </w:pPr>
            <w:r w:rsidRPr="00362365">
              <w:rPr>
                <w:lang w:eastAsia="ru-RU"/>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CB7B8E3" w14:textId="77777777" w:rsidR="004C4C5B" w:rsidRPr="00362365" w:rsidRDefault="005509D2" w:rsidP="005509D2">
            <w:pPr>
              <w:pStyle w:val="a4"/>
              <w:snapToGrid w:val="0"/>
            </w:pPr>
            <w:r w:rsidRPr="00362365">
              <w:rPr>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362365" w:rsidRPr="00362365" w14:paraId="549CB1CB"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7267D6D7" w14:textId="77777777" w:rsidR="004C4C5B" w:rsidRPr="00362365" w:rsidRDefault="004C4C5B" w:rsidP="005509D2">
            <w:pPr>
              <w:pStyle w:val="a4"/>
            </w:pPr>
            <w:r w:rsidRPr="00362365">
              <w:t>6.7</w:t>
            </w:r>
          </w:p>
        </w:tc>
        <w:tc>
          <w:tcPr>
            <w:tcW w:w="4394" w:type="dxa"/>
            <w:tcBorders>
              <w:top w:val="single" w:sz="4" w:space="0" w:color="000000"/>
              <w:left w:val="single" w:sz="4" w:space="0" w:color="000000"/>
              <w:bottom w:val="single" w:sz="4" w:space="0" w:color="000000"/>
            </w:tcBorders>
            <w:shd w:val="clear" w:color="auto" w:fill="auto"/>
          </w:tcPr>
          <w:p w14:paraId="14A9E47A" w14:textId="77777777" w:rsidR="004C4C5B" w:rsidRPr="00362365" w:rsidRDefault="004C4C5B" w:rsidP="005509D2">
            <w:pPr>
              <w:pStyle w:val="a4"/>
            </w:pPr>
            <w:r w:rsidRPr="0036236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4AEE539" w14:textId="3E099FA7" w:rsidR="004C4C5B" w:rsidRPr="00362365" w:rsidRDefault="005509D2" w:rsidP="005509D2">
            <w:pPr>
              <w:pStyle w:val="a4"/>
              <w:snapToGrid w:val="0"/>
            </w:pPr>
            <w:r w:rsidRPr="00362365">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362365">
              <w:rPr>
                <w:lang w:eastAsia="ru-RU"/>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w:t>
            </w:r>
            <w:r w:rsidR="00EB22F0" w:rsidRPr="00362365">
              <w:rPr>
                <w:lang w:eastAsia="ru-RU"/>
              </w:rPr>
              <w:t>1</w:t>
            </w:r>
          </w:p>
        </w:tc>
      </w:tr>
      <w:tr w:rsidR="00362365" w:rsidRPr="00362365" w14:paraId="2BEA5D26"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1A5D9CC7" w14:textId="77777777" w:rsidR="004C4C5B" w:rsidRPr="00362365" w:rsidRDefault="004C4C5B" w:rsidP="005509D2">
            <w:pPr>
              <w:pStyle w:val="a4"/>
            </w:pPr>
            <w:r w:rsidRPr="00362365">
              <w:t>6.8</w:t>
            </w:r>
          </w:p>
        </w:tc>
        <w:tc>
          <w:tcPr>
            <w:tcW w:w="4394" w:type="dxa"/>
            <w:tcBorders>
              <w:top w:val="single" w:sz="4" w:space="0" w:color="000000"/>
              <w:left w:val="single" w:sz="4" w:space="0" w:color="000000"/>
              <w:bottom w:val="single" w:sz="4" w:space="0" w:color="000000"/>
            </w:tcBorders>
            <w:shd w:val="clear" w:color="auto" w:fill="auto"/>
          </w:tcPr>
          <w:p w14:paraId="14544494" w14:textId="77777777" w:rsidR="004C4C5B" w:rsidRPr="00362365" w:rsidRDefault="004C4C5B" w:rsidP="005509D2">
            <w:pPr>
              <w:pStyle w:val="a4"/>
            </w:pPr>
            <w:r w:rsidRPr="0036236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FD7A3C6" w14:textId="77777777" w:rsidR="004C4C5B" w:rsidRPr="00362365" w:rsidRDefault="005509D2" w:rsidP="005509D2">
            <w:pPr>
              <w:pStyle w:val="a4"/>
              <w:snapToGrid w:val="0"/>
              <w:rPr>
                <w:lang w:eastAsia="ru-RU"/>
              </w:rPr>
            </w:pPr>
            <w:r w:rsidRPr="00362365">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14:paraId="7FE5BF57" w14:textId="77777777" w:rsidR="0000122D" w:rsidRPr="00362365" w:rsidRDefault="0000122D" w:rsidP="005509D2">
            <w:pPr>
              <w:pStyle w:val="a4"/>
              <w:snapToGrid w:val="0"/>
            </w:pPr>
          </w:p>
        </w:tc>
      </w:tr>
      <w:tr w:rsidR="00362365" w:rsidRPr="00362365" w14:paraId="532738FA"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59044E0C" w14:textId="77777777" w:rsidR="004F7BCC" w:rsidRPr="00362365" w:rsidRDefault="004F7BCC" w:rsidP="005509D2">
            <w:pPr>
              <w:pStyle w:val="a4"/>
            </w:pPr>
            <w:r w:rsidRPr="00362365">
              <w:t>7.2</w:t>
            </w:r>
          </w:p>
        </w:tc>
        <w:tc>
          <w:tcPr>
            <w:tcW w:w="4394" w:type="dxa"/>
            <w:tcBorders>
              <w:top w:val="single" w:sz="4" w:space="0" w:color="000000"/>
              <w:left w:val="single" w:sz="4" w:space="0" w:color="000000"/>
              <w:bottom w:val="single" w:sz="4" w:space="0" w:color="000000"/>
            </w:tcBorders>
            <w:shd w:val="clear" w:color="auto" w:fill="auto"/>
          </w:tcPr>
          <w:p w14:paraId="15331AFF" w14:textId="77777777" w:rsidR="004F7BCC" w:rsidRPr="00362365" w:rsidRDefault="004F7BCC" w:rsidP="005509D2">
            <w:pPr>
              <w:pStyle w:val="a4"/>
            </w:pPr>
            <w:r w:rsidRPr="00362365">
              <w:rPr>
                <w:lang w:eastAsia="ru-RU"/>
              </w:rP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49F6D0B" w14:textId="77777777" w:rsidR="004F7BCC" w:rsidRPr="00362365" w:rsidRDefault="005509D2" w:rsidP="005509D2">
            <w:pPr>
              <w:pStyle w:val="afb"/>
              <w:jc w:val="left"/>
              <w:rPr>
                <w:rFonts w:ascii="Times New Roman" w:hAnsi="Times New Roman" w:cs="Times New Roman"/>
                <w:sz w:val="22"/>
                <w:szCs w:val="22"/>
              </w:rPr>
            </w:pPr>
            <w:r w:rsidRPr="00362365">
              <w:rPr>
                <w:rFonts w:ascii="Times New Roman" w:eastAsia="Times New Roman" w:hAnsi="Times New Roman" w:cs="Times New Roman"/>
                <w:sz w:val="22"/>
                <w:szCs w:val="22"/>
              </w:rPr>
              <w:t xml:space="preserve">Размещение зданий и сооружений автомобильного транспорта. Содержание </w:t>
            </w:r>
            <w:r w:rsidRPr="00362365">
              <w:rPr>
                <w:rFonts w:ascii="Times New Roman" w:eastAsia="Times New Roman" w:hAnsi="Times New Roman" w:cs="Times New Roman"/>
                <w:sz w:val="22"/>
                <w:szCs w:val="22"/>
              </w:rPr>
              <w:lastRenderedPageBreak/>
              <w:t>данного вида разрешенного использования включает в себя содержание видов разрешенного использования с кодами 7.2.1-7.2.3</w:t>
            </w:r>
          </w:p>
        </w:tc>
      </w:tr>
      <w:tr w:rsidR="00362365" w:rsidRPr="00362365" w14:paraId="6F8698C8"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22C1C3EF" w14:textId="77777777" w:rsidR="004F7BCC" w:rsidRPr="00362365" w:rsidRDefault="004F7BCC" w:rsidP="005509D2">
            <w:pPr>
              <w:pStyle w:val="a4"/>
            </w:pPr>
            <w:r w:rsidRPr="00362365">
              <w:lastRenderedPageBreak/>
              <w:t>7.5</w:t>
            </w:r>
          </w:p>
        </w:tc>
        <w:tc>
          <w:tcPr>
            <w:tcW w:w="4394" w:type="dxa"/>
            <w:tcBorders>
              <w:top w:val="single" w:sz="4" w:space="0" w:color="000000"/>
              <w:left w:val="single" w:sz="4" w:space="0" w:color="000000"/>
              <w:bottom w:val="single" w:sz="4" w:space="0" w:color="000000"/>
            </w:tcBorders>
            <w:shd w:val="clear" w:color="auto" w:fill="auto"/>
          </w:tcPr>
          <w:p w14:paraId="7E867DFD" w14:textId="77777777" w:rsidR="004F7BCC" w:rsidRPr="00362365" w:rsidRDefault="004F7BCC" w:rsidP="005509D2">
            <w:pPr>
              <w:pStyle w:val="a4"/>
            </w:pPr>
            <w:r w:rsidRPr="0036236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89C4EC5" w14:textId="77777777" w:rsidR="004F7BCC" w:rsidRPr="00362365" w:rsidRDefault="005509D2" w:rsidP="005509D2">
            <w:pPr>
              <w:pStyle w:val="a4"/>
              <w:snapToGrid w:val="0"/>
            </w:pPr>
            <w:r w:rsidRPr="00362365">
              <w:rPr>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62365" w:rsidRPr="00362365" w14:paraId="1D49E1A6"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19A019DC" w14:textId="77777777" w:rsidR="004F7BCC" w:rsidRPr="00362365" w:rsidRDefault="004F7BCC" w:rsidP="005509D2">
            <w:pPr>
              <w:pStyle w:val="a4"/>
            </w:pPr>
            <w:r w:rsidRPr="00362365">
              <w:t>11.0</w:t>
            </w:r>
          </w:p>
        </w:tc>
        <w:tc>
          <w:tcPr>
            <w:tcW w:w="4394" w:type="dxa"/>
            <w:tcBorders>
              <w:top w:val="single" w:sz="4" w:space="0" w:color="000000"/>
              <w:left w:val="single" w:sz="4" w:space="0" w:color="000000"/>
              <w:bottom w:val="single" w:sz="4" w:space="0" w:color="000000"/>
            </w:tcBorders>
            <w:shd w:val="clear" w:color="auto" w:fill="auto"/>
          </w:tcPr>
          <w:p w14:paraId="2E0CC14C" w14:textId="77777777" w:rsidR="004F7BCC" w:rsidRPr="00362365" w:rsidRDefault="004F7BCC" w:rsidP="005509D2">
            <w:pPr>
              <w:pStyle w:val="a4"/>
            </w:pPr>
            <w:r w:rsidRPr="0036236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A60592D" w14:textId="77777777" w:rsidR="004F7BCC" w:rsidRPr="00362365" w:rsidRDefault="005509D2" w:rsidP="005509D2">
            <w:pPr>
              <w:pStyle w:val="a4"/>
              <w:snapToGrid w:val="0"/>
            </w:pPr>
            <w:r w:rsidRPr="00362365">
              <w:rPr>
                <w:lang w:eastAsia="ru-RU"/>
              </w:rPr>
              <w:t>Ледники, снежники, ручьи, реки, озера, болота, территориальные моря и другие поверхностные водные объекты</w:t>
            </w:r>
          </w:p>
        </w:tc>
      </w:tr>
      <w:tr w:rsidR="00362365" w:rsidRPr="00362365" w14:paraId="095BB437"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36627007" w14:textId="77777777" w:rsidR="004F7BCC" w:rsidRPr="00362365" w:rsidRDefault="004F7BCC" w:rsidP="005509D2">
            <w:pPr>
              <w:pStyle w:val="a4"/>
            </w:pPr>
            <w:r w:rsidRPr="00362365">
              <w:t>11.1</w:t>
            </w:r>
          </w:p>
        </w:tc>
        <w:tc>
          <w:tcPr>
            <w:tcW w:w="4394" w:type="dxa"/>
            <w:tcBorders>
              <w:top w:val="single" w:sz="4" w:space="0" w:color="000000"/>
              <w:left w:val="single" w:sz="4" w:space="0" w:color="000000"/>
              <w:bottom w:val="single" w:sz="4" w:space="0" w:color="000000"/>
            </w:tcBorders>
            <w:shd w:val="clear" w:color="auto" w:fill="auto"/>
          </w:tcPr>
          <w:p w14:paraId="79708465" w14:textId="77777777" w:rsidR="004F7BCC" w:rsidRPr="00362365" w:rsidRDefault="004F7BCC" w:rsidP="005509D2">
            <w:pPr>
              <w:pStyle w:val="a4"/>
            </w:pPr>
            <w:r w:rsidRPr="0036236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C941E4F" w14:textId="77777777" w:rsidR="004F7BCC" w:rsidRPr="00362365" w:rsidRDefault="005509D2" w:rsidP="005509D2">
            <w:pPr>
              <w:pStyle w:val="a4"/>
              <w:snapToGrid w:val="0"/>
            </w:pPr>
            <w:r w:rsidRPr="00362365">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62365" w:rsidRPr="00362365" w14:paraId="680531AF"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1E1D4AAB" w14:textId="77777777" w:rsidR="004F7BCC" w:rsidRPr="00362365" w:rsidRDefault="004F7BCC" w:rsidP="005509D2">
            <w:pPr>
              <w:pStyle w:val="a4"/>
            </w:pPr>
            <w:r w:rsidRPr="00362365">
              <w:t>11.2</w:t>
            </w:r>
          </w:p>
        </w:tc>
        <w:tc>
          <w:tcPr>
            <w:tcW w:w="4394" w:type="dxa"/>
            <w:tcBorders>
              <w:top w:val="single" w:sz="4" w:space="0" w:color="000000"/>
              <w:left w:val="single" w:sz="4" w:space="0" w:color="000000"/>
              <w:bottom w:val="single" w:sz="4" w:space="0" w:color="000000"/>
            </w:tcBorders>
            <w:shd w:val="clear" w:color="auto" w:fill="auto"/>
          </w:tcPr>
          <w:p w14:paraId="64C64DCC" w14:textId="77777777" w:rsidR="004F7BCC" w:rsidRPr="00362365" w:rsidRDefault="004F7BCC" w:rsidP="005509D2">
            <w:pPr>
              <w:pStyle w:val="a4"/>
            </w:pPr>
            <w:r w:rsidRPr="0036236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6A3767C" w14:textId="77777777" w:rsidR="004F7BCC" w:rsidRPr="00362365" w:rsidRDefault="005509D2" w:rsidP="005509D2">
            <w:pPr>
              <w:pStyle w:val="a4"/>
              <w:snapToGrid w:val="0"/>
            </w:pPr>
            <w:r w:rsidRPr="00362365">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62365" w:rsidRPr="00362365" w14:paraId="1E660614"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2A500115" w14:textId="77777777" w:rsidR="004F7BCC" w:rsidRPr="00362365" w:rsidRDefault="004F7BCC" w:rsidP="005509D2">
            <w:pPr>
              <w:pStyle w:val="a4"/>
            </w:pPr>
            <w:r w:rsidRPr="00362365">
              <w:t>12.0</w:t>
            </w:r>
          </w:p>
        </w:tc>
        <w:tc>
          <w:tcPr>
            <w:tcW w:w="4394" w:type="dxa"/>
            <w:tcBorders>
              <w:top w:val="single" w:sz="4" w:space="0" w:color="000000"/>
              <w:left w:val="single" w:sz="4" w:space="0" w:color="000000"/>
              <w:bottom w:val="single" w:sz="4" w:space="0" w:color="000000"/>
            </w:tcBorders>
            <w:shd w:val="clear" w:color="auto" w:fill="auto"/>
          </w:tcPr>
          <w:p w14:paraId="5A465BCB" w14:textId="77777777" w:rsidR="004F7BCC" w:rsidRPr="00362365" w:rsidRDefault="004F7BCC" w:rsidP="005509D2">
            <w:pPr>
              <w:pStyle w:val="a4"/>
            </w:pPr>
            <w:r w:rsidRPr="0036236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83C5A6E" w14:textId="77777777" w:rsidR="004F7BCC" w:rsidRPr="00362365" w:rsidRDefault="005509D2" w:rsidP="005509D2">
            <w:pPr>
              <w:pStyle w:val="a4"/>
            </w:pPr>
            <w:r w:rsidRPr="00362365">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62365" w:rsidRPr="00362365" w14:paraId="7E70CEA5"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4B03F81E" w14:textId="77777777" w:rsidR="004F7BCC" w:rsidRPr="00362365" w:rsidRDefault="004F7BCC" w:rsidP="005509D2">
            <w:pPr>
              <w:pStyle w:val="aa"/>
            </w:pPr>
          </w:p>
        </w:tc>
        <w:tc>
          <w:tcPr>
            <w:tcW w:w="4394" w:type="dxa"/>
            <w:tcBorders>
              <w:top w:val="single" w:sz="4" w:space="0" w:color="000000"/>
              <w:left w:val="single" w:sz="4" w:space="0" w:color="000000"/>
              <w:bottom w:val="single" w:sz="4" w:space="0" w:color="000000"/>
            </w:tcBorders>
            <w:shd w:val="clear" w:color="auto" w:fill="auto"/>
          </w:tcPr>
          <w:p w14:paraId="72528258" w14:textId="77777777" w:rsidR="004F7BCC" w:rsidRPr="00362365" w:rsidRDefault="004F7BCC" w:rsidP="005509D2">
            <w:pPr>
              <w:pStyle w:val="aa"/>
            </w:pPr>
            <w:r w:rsidRPr="0036236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25F55F0" w14:textId="77777777" w:rsidR="004F7BCC" w:rsidRPr="00362365" w:rsidRDefault="004F7BCC" w:rsidP="005509D2">
            <w:pPr>
              <w:pStyle w:val="aa"/>
            </w:pPr>
          </w:p>
        </w:tc>
      </w:tr>
      <w:tr w:rsidR="004F7BCC" w:rsidRPr="00362365" w14:paraId="0257D660" w14:textId="77777777" w:rsidTr="004C4C5B">
        <w:trPr>
          <w:jc w:val="center"/>
        </w:trPr>
        <w:tc>
          <w:tcPr>
            <w:tcW w:w="711" w:type="dxa"/>
            <w:tcBorders>
              <w:top w:val="single" w:sz="4" w:space="0" w:color="000000"/>
              <w:left w:val="single" w:sz="4" w:space="0" w:color="000000"/>
              <w:bottom w:val="single" w:sz="4" w:space="0" w:color="000000"/>
            </w:tcBorders>
            <w:shd w:val="clear" w:color="auto" w:fill="auto"/>
          </w:tcPr>
          <w:p w14:paraId="48B496D0" w14:textId="77777777" w:rsidR="004F7BCC" w:rsidRPr="00362365" w:rsidRDefault="004F7BCC" w:rsidP="005509D2">
            <w:pPr>
              <w:pStyle w:val="a4"/>
            </w:pPr>
            <w:r w:rsidRPr="00362365">
              <w:t>2.7.1</w:t>
            </w:r>
          </w:p>
        </w:tc>
        <w:tc>
          <w:tcPr>
            <w:tcW w:w="4394" w:type="dxa"/>
            <w:tcBorders>
              <w:top w:val="single" w:sz="4" w:space="0" w:color="000000"/>
              <w:left w:val="single" w:sz="4" w:space="0" w:color="000000"/>
              <w:bottom w:val="single" w:sz="4" w:space="0" w:color="000000"/>
            </w:tcBorders>
            <w:shd w:val="clear" w:color="auto" w:fill="auto"/>
          </w:tcPr>
          <w:p w14:paraId="530A819A" w14:textId="77777777" w:rsidR="004F7BCC" w:rsidRPr="00362365" w:rsidRDefault="005509D2" w:rsidP="005509D2">
            <w:pPr>
              <w:pStyle w:val="a4"/>
            </w:pPr>
            <w:r w:rsidRPr="00362365">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51ADB31" w14:textId="262A4AF2" w:rsidR="004F7BCC" w:rsidRPr="00362365" w:rsidRDefault="005509D2" w:rsidP="005509D2">
            <w:pPr>
              <w:pStyle w:val="a4"/>
            </w:pPr>
            <w:r w:rsidRPr="00362365">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sidRPr="00362365">
              <w:rPr>
                <w:strike/>
                <w:lang w:eastAsia="ru-RU"/>
              </w:rPr>
              <w:t>кодом 4.9</w:t>
            </w:r>
            <w:r w:rsidR="00804794" w:rsidRPr="00362365">
              <w:rPr>
                <w:strike/>
                <w:lang w:eastAsia="ru-RU"/>
              </w:rPr>
              <w:t xml:space="preserve"> </w:t>
            </w:r>
            <w:r w:rsidR="00804794" w:rsidRPr="00362365">
              <w:rPr>
                <w:lang w:eastAsia="ru-RU"/>
              </w:rPr>
              <w:t>кодами 2.7.2, 4.9</w:t>
            </w:r>
          </w:p>
        </w:tc>
      </w:tr>
    </w:tbl>
    <w:p w14:paraId="7EC7BFBE" w14:textId="77777777" w:rsidR="004C4C5B" w:rsidRPr="00362365" w:rsidRDefault="004C4C5B" w:rsidP="004C4C5B">
      <w:pPr>
        <w:pStyle w:val="15"/>
        <w:sectPr w:rsidR="004C4C5B" w:rsidRPr="00362365">
          <w:pgSz w:w="11906" w:h="16838"/>
          <w:pgMar w:top="1134" w:right="851" w:bottom="1134" w:left="1701" w:header="720" w:footer="709" w:gutter="0"/>
          <w:cols w:space="720"/>
          <w:docGrid w:linePitch="360"/>
        </w:sectPr>
      </w:pPr>
    </w:p>
    <w:p w14:paraId="5013D5EF" w14:textId="1E044D42" w:rsidR="004C4C5B" w:rsidRPr="00362365" w:rsidRDefault="004C4C5B" w:rsidP="004C4C5B">
      <w:pPr>
        <w:pStyle w:val="15"/>
      </w:pPr>
      <w:r w:rsidRPr="0036236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r w:rsidR="00AB250B" w:rsidRPr="00362365">
        <w:t xml:space="preserve"> </w:t>
      </w:r>
      <w:r w:rsidR="00AB250B" w:rsidRPr="00362365">
        <w:t>Зона транспортной инфраструктуры</w:t>
      </w:r>
      <w:r w:rsidRPr="0036236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276"/>
        <w:gridCol w:w="1275"/>
        <w:gridCol w:w="2835"/>
        <w:gridCol w:w="2694"/>
        <w:gridCol w:w="1842"/>
        <w:gridCol w:w="1899"/>
      </w:tblGrid>
      <w:tr w:rsidR="00362365" w:rsidRPr="00362365" w14:paraId="27D42D47" w14:textId="77777777" w:rsidTr="005509D2">
        <w:trPr>
          <w:trHeight w:val="758"/>
        </w:trPr>
        <w:tc>
          <w:tcPr>
            <w:tcW w:w="817" w:type="dxa"/>
            <w:vMerge w:val="restart"/>
          </w:tcPr>
          <w:p w14:paraId="2403109C" w14:textId="77777777" w:rsidR="00B6687D" w:rsidRPr="00362365" w:rsidRDefault="00B6687D" w:rsidP="004C4C5B">
            <w:pPr>
              <w:pStyle w:val="a9"/>
            </w:pPr>
            <w:bookmarkStart w:id="93" w:name="_Toc421696748"/>
            <w:r w:rsidRPr="00362365">
              <w:t>Код</w:t>
            </w:r>
          </w:p>
        </w:tc>
        <w:tc>
          <w:tcPr>
            <w:tcW w:w="2410" w:type="dxa"/>
            <w:vMerge w:val="restart"/>
          </w:tcPr>
          <w:p w14:paraId="24A101E5" w14:textId="77777777" w:rsidR="00B6687D" w:rsidRPr="00362365" w:rsidRDefault="00B6687D" w:rsidP="004C4C5B">
            <w:pPr>
              <w:pStyle w:val="a9"/>
            </w:pPr>
            <w:r w:rsidRPr="00362365">
              <w:t>Вид разрешенного использования земельных участков и объектов капитального строительства</w:t>
            </w:r>
          </w:p>
        </w:tc>
        <w:tc>
          <w:tcPr>
            <w:tcW w:w="2551" w:type="dxa"/>
            <w:gridSpan w:val="2"/>
          </w:tcPr>
          <w:p w14:paraId="4FD28422" w14:textId="1B44D024" w:rsidR="00B6687D" w:rsidRPr="00362365" w:rsidRDefault="00B6687D" w:rsidP="00EA2CED">
            <w:pPr>
              <w:pStyle w:val="a9"/>
            </w:pPr>
            <w:r w:rsidRPr="00362365">
              <w:t>Предельные (минимальные или (максимальные) размеры земельных</w:t>
            </w:r>
            <w:r w:rsidR="00E66FA6" w:rsidRPr="00362365">
              <w:t xml:space="preserve"> </w:t>
            </w:r>
            <w:r w:rsidRPr="00362365">
              <w:t>участков, в т.ч. их площадь</w:t>
            </w:r>
          </w:p>
        </w:tc>
        <w:tc>
          <w:tcPr>
            <w:tcW w:w="2835" w:type="dxa"/>
            <w:vMerge w:val="restart"/>
          </w:tcPr>
          <w:p w14:paraId="5A23F34D" w14:textId="77777777" w:rsidR="00B6687D" w:rsidRPr="00362365" w:rsidRDefault="00B6687D" w:rsidP="004C4C5B">
            <w:pPr>
              <w:pStyle w:val="a9"/>
            </w:pPr>
            <w:r w:rsidRPr="0036236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4" w:type="dxa"/>
            <w:vMerge w:val="restart"/>
          </w:tcPr>
          <w:p w14:paraId="3039C0D8" w14:textId="77777777" w:rsidR="00B6687D" w:rsidRPr="00362365" w:rsidRDefault="00B6687D" w:rsidP="004C4C5B">
            <w:pPr>
              <w:pStyle w:val="a9"/>
            </w:pPr>
            <w:r w:rsidRPr="0036236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14:paraId="32A7D937" w14:textId="77777777" w:rsidR="00B6687D" w:rsidRPr="00362365" w:rsidRDefault="00B6687D" w:rsidP="004C4C5B">
            <w:pPr>
              <w:pStyle w:val="a9"/>
            </w:pPr>
            <w:r w:rsidRPr="00362365">
              <w:t>Предельная (максимальная) высота объектов капитального строительства</w:t>
            </w:r>
          </w:p>
        </w:tc>
        <w:tc>
          <w:tcPr>
            <w:tcW w:w="1899" w:type="dxa"/>
            <w:vMerge w:val="restart"/>
          </w:tcPr>
          <w:p w14:paraId="6C44D60A" w14:textId="77777777" w:rsidR="00B6687D" w:rsidRPr="00362365" w:rsidRDefault="00B6687D" w:rsidP="004C4C5B">
            <w:pPr>
              <w:pStyle w:val="a9"/>
            </w:pPr>
            <w:r w:rsidRPr="00362365">
              <w:t>Максимальный процент застройки в границах земельного участка</w:t>
            </w:r>
          </w:p>
        </w:tc>
      </w:tr>
      <w:tr w:rsidR="00362365" w:rsidRPr="00362365" w14:paraId="5F2AF6F9" w14:textId="77777777" w:rsidTr="005509D2">
        <w:trPr>
          <w:trHeight w:val="757"/>
        </w:trPr>
        <w:tc>
          <w:tcPr>
            <w:tcW w:w="817" w:type="dxa"/>
            <w:vMerge/>
          </w:tcPr>
          <w:p w14:paraId="11D9C926" w14:textId="77777777" w:rsidR="004C4C5B" w:rsidRPr="00362365" w:rsidRDefault="004C4C5B" w:rsidP="004C4C5B">
            <w:pPr>
              <w:pStyle w:val="a9"/>
            </w:pPr>
          </w:p>
        </w:tc>
        <w:tc>
          <w:tcPr>
            <w:tcW w:w="2410" w:type="dxa"/>
            <w:vMerge/>
          </w:tcPr>
          <w:p w14:paraId="6B066DCD" w14:textId="77777777" w:rsidR="004C4C5B" w:rsidRPr="00362365" w:rsidRDefault="004C4C5B" w:rsidP="004C4C5B">
            <w:pPr>
              <w:pStyle w:val="a9"/>
            </w:pPr>
          </w:p>
        </w:tc>
        <w:tc>
          <w:tcPr>
            <w:tcW w:w="1276" w:type="dxa"/>
          </w:tcPr>
          <w:p w14:paraId="70AF37BF" w14:textId="77777777" w:rsidR="004C4C5B" w:rsidRPr="00362365" w:rsidRDefault="004C4C5B" w:rsidP="004C4C5B">
            <w:pPr>
              <w:pStyle w:val="a9"/>
            </w:pPr>
            <w:r w:rsidRPr="00362365">
              <w:t xml:space="preserve">Минимальная </w:t>
            </w:r>
          </w:p>
        </w:tc>
        <w:tc>
          <w:tcPr>
            <w:tcW w:w="1275" w:type="dxa"/>
            <w:shd w:val="clear" w:color="auto" w:fill="auto"/>
          </w:tcPr>
          <w:p w14:paraId="0CFA9858" w14:textId="77777777" w:rsidR="004C4C5B" w:rsidRPr="00362365" w:rsidRDefault="004C4C5B" w:rsidP="004C4C5B">
            <w:pPr>
              <w:pStyle w:val="a9"/>
            </w:pPr>
            <w:r w:rsidRPr="00362365">
              <w:t>Максимальная</w:t>
            </w:r>
          </w:p>
        </w:tc>
        <w:tc>
          <w:tcPr>
            <w:tcW w:w="2835" w:type="dxa"/>
            <w:vMerge/>
          </w:tcPr>
          <w:p w14:paraId="04B3287C" w14:textId="77777777" w:rsidR="004C4C5B" w:rsidRPr="00362365" w:rsidRDefault="004C4C5B" w:rsidP="004C4C5B">
            <w:pPr>
              <w:pStyle w:val="a9"/>
            </w:pPr>
          </w:p>
        </w:tc>
        <w:tc>
          <w:tcPr>
            <w:tcW w:w="2694" w:type="dxa"/>
            <w:vMerge/>
          </w:tcPr>
          <w:p w14:paraId="6824DF95" w14:textId="77777777" w:rsidR="004C4C5B" w:rsidRPr="00362365" w:rsidRDefault="004C4C5B" w:rsidP="004C4C5B">
            <w:pPr>
              <w:pStyle w:val="a9"/>
            </w:pPr>
          </w:p>
        </w:tc>
        <w:tc>
          <w:tcPr>
            <w:tcW w:w="1842" w:type="dxa"/>
            <w:vMerge/>
          </w:tcPr>
          <w:p w14:paraId="69A23C5B" w14:textId="77777777" w:rsidR="004C4C5B" w:rsidRPr="00362365" w:rsidRDefault="004C4C5B" w:rsidP="004C4C5B">
            <w:pPr>
              <w:pStyle w:val="a9"/>
            </w:pPr>
          </w:p>
        </w:tc>
        <w:tc>
          <w:tcPr>
            <w:tcW w:w="1899" w:type="dxa"/>
            <w:vMerge/>
          </w:tcPr>
          <w:p w14:paraId="0FF2581C" w14:textId="77777777" w:rsidR="004C4C5B" w:rsidRPr="00362365" w:rsidRDefault="004C4C5B" w:rsidP="004C4C5B">
            <w:pPr>
              <w:pStyle w:val="a9"/>
            </w:pPr>
          </w:p>
        </w:tc>
      </w:tr>
      <w:tr w:rsidR="00362365" w:rsidRPr="00362365" w14:paraId="1F0145AC" w14:textId="77777777" w:rsidTr="005509D2">
        <w:trPr>
          <w:trHeight w:val="269"/>
          <w:tblHeader/>
        </w:trPr>
        <w:tc>
          <w:tcPr>
            <w:tcW w:w="817" w:type="dxa"/>
          </w:tcPr>
          <w:p w14:paraId="0E518F45" w14:textId="77777777" w:rsidR="004C4C5B" w:rsidRPr="00362365" w:rsidRDefault="004C4C5B" w:rsidP="004C4C5B">
            <w:pPr>
              <w:pStyle w:val="a9"/>
            </w:pPr>
            <w:r w:rsidRPr="00362365">
              <w:t>1</w:t>
            </w:r>
          </w:p>
        </w:tc>
        <w:tc>
          <w:tcPr>
            <w:tcW w:w="2410" w:type="dxa"/>
          </w:tcPr>
          <w:p w14:paraId="69F1F140" w14:textId="77777777" w:rsidR="004C4C5B" w:rsidRPr="00362365" w:rsidRDefault="004C4C5B" w:rsidP="004C4C5B">
            <w:pPr>
              <w:pStyle w:val="a9"/>
            </w:pPr>
            <w:r w:rsidRPr="00362365">
              <w:t>2</w:t>
            </w:r>
          </w:p>
        </w:tc>
        <w:tc>
          <w:tcPr>
            <w:tcW w:w="1276" w:type="dxa"/>
          </w:tcPr>
          <w:p w14:paraId="01C12462" w14:textId="77777777" w:rsidR="004C4C5B" w:rsidRPr="00362365" w:rsidRDefault="004C4C5B" w:rsidP="004C4C5B">
            <w:pPr>
              <w:pStyle w:val="a9"/>
            </w:pPr>
            <w:r w:rsidRPr="00362365">
              <w:t>3</w:t>
            </w:r>
          </w:p>
        </w:tc>
        <w:tc>
          <w:tcPr>
            <w:tcW w:w="1275" w:type="dxa"/>
            <w:shd w:val="clear" w:color="auto" w:fill="auto"/>
          </w:tcPr>
          <w:p w14:paraId="699D67F1" w14:textId="77777777" w:rsidR="004C4C5B" w:rsidRPr="00362365" w:rsidRDefault="004C4C5B" w:rsidP="004C4C5B">
            <w:pPr>
              <w:pStyle w:val="a9"/>
            </w:pPr>
            <w:r w:rsidRPr="00362365">
              <w:t>4</w:t>
            </w:r>
          </w:p>
        </w:tc>
        <w:tc>
          <w:tcPr>
            <w:tcW w:w="2835" w:type="dxa"/>
          </w:tcPr>
          <w:p w14:paraId="56A96610" w14:textId="77777777" w:rsidR="004C4C5B" w:rsidRPr="00362365" w:rsidRDefault="004C4C5B" w:rsidP="004C4C5B">
            <w:pPr>
              <w:pStyle w:val="a9"/>
            </w:pPr>
            <w:r w:rsidRPr="00362365">
              <w:t>5</w:t>
            </w:r>
          </w:p>
        </w:tc>
        <w:tc>
          <w:tcPr>
            <w:tcW w:w="2694" w:type="dxa"/>
          </w:tcPr>
          <w:p w14:paraId="3BBD58AB" w14:textId="77777777" w:rsidR="004C4C5B" w:rsidRPr="00362365" w:rsidRDefault="004C4C5B" w:rsidP="004C4C5B">
            <w:pPr>
              <w:pStyle w:val="a9"/>
            </w:pPr>
            <w:r w:rsidRPr="00362365">
              <w:t>6</w:t>
            </w:r>
          </w:p>
        </w:tc>
        <w:tc>
          <w:tcPr>
            <w:tcW w:w="1842" w:type="dxa"/>
          </w:tcPr>
          <w:p w14:paraId="69FF5E54" w14:textId="77777777" w:rsidR="004C4C5B" w:rsidRPr="00362365" w:rsidRDefault="004C4C5B" w:rsidP="004C4C5B">
            <w:pPr>
              <w:pStyle w:val="a9"/>
            </w:pPr>
            <w:r w:rsidRPr="00362365">
              <w:t>7</w:t>
            </w:r>
          </w:p>
        </w:tc>
        <w:tc>
          <w:tcPr>
            <w:tcW w:w="1899" w:type="dxa"/>
          </w:tcPr>
          <w:p w14:paraId="04D29DED" w14:textId="77777777" w:rsidR="004C4C5B" w:rsidRPr="00362365" w:rsidRDefault="004C4C5B" w:rsidP="004C4C5B">
            <w:pPr>
              <w:pStyle w:val="a9"/>
            </w:pPr>
            <w:r w:rsidRPr="00362365">
              <w:t>8</w:t>
            </w:r>
          </w:p>
        </w:tc>
      </w:tr>
      <w:tr w:rsidR="00362365" w:rsidRPr="00362365" w14:paraId="6914A442" w14:textId="77777777" w:rsidTr="005509D2">
        <w:tc>
          <w:tcPr>
            <w:tcW w:w="817" w:type="dxa"/>
          </w:tcPr>
          <w:p w14:paraId="0EDA9049" w14:textId="77777777" w:rsidR="004C4C5B" w:rsidRPr="00362365" w:rsidRDefault="004C4C5B" w:rsidP="004C4C5B">
            <w:pPr>
              <w:pStyle w:val="a4"/>
            </w:pPr>
          </w:p>
        </w:tc>
        <w:tc>
          <w:tcPr>
            <w:tcW w:w="14231" w:type="dxa"/>
            <w:gridSpan w:val="7"/>
          </w:tcPr>
          <w:p w14:paraId="71DDE7DB" w14:textId="77777777" w:rsidR="004C4C5B" w:rsidRPr="00362365" w:rsidRDefault="004C4C5B" w:rsidP="004C4C5B">
            <w:pPr>
              <w:pStyle w:val="aa"/>
            </w:pPr>
            <w:r w:rsidRPr="00362365">
              <w:t>Основные</w:t>
            </w:r>
          </w:p>
        </w:tc>
      </w:tr>
      <w:tr w:rsidR="00362365" w:rsidRPr="00362365" w14:paraId="5BEC358C" w14:textId="77777777" w:rsidTr="005509D2">
        <w:tc>
          <w:tcPr>
            <w:tcW w:w="817" w:type="dxa"/>
          </w:tcPr>
          <w:p w14:paraId="57EE60CD" w14:textId="77777777" w:rsidR="004C4C5B" w:rsidRPr="00362365" w:rsidRDefault="004C4C5B" w:rsidP="004C4C5B">
            <w:pPr>
              <w:pStyle w:val="a4"/>
            </w:pPr>
            <w:r w:rsidRPr="00362365">
              <w:t>3.1</w:t>
            </w:r>
          </w:p>
        </w:tc>
        <w:tc>
          <w:tcPr>
            <w:tcW w:w="2410" w:type="dxa"/>
          </w:tcPr>
          <w:p w14:paraId="6F0476BB" w14:textId="77777777" w:rsidR="004C4C5B" w:rsidRPr="00362365" w:rsidRDefault="004C4C5B" w:rsidP="004C4C5B">
            <w:pPr>
              <w:pStyle w:val="a4"/>
            </w:pPr>
            <w:r w:rsidRPr="00362365">
              <w:t>Коммунальное обслуживание</w:t>
            </w:r>
          </w:p>
        </w:tc>
        <w:tc>
          <w:tcPr>
            <w:tcW w:w="1276" w:type="dxa"/>
          </w:tcPr>
          <w:p w14:paraId="194BD11B" w14:textId="77777777" w:rsidR="004C4C5B" w:rsidRPr="00362365" w:rsidRDefault="004C4C5B" w:rsidP="004C4C5B">
            <w:pPr>
              <w:pStyle w:val="a4"/>
            </w:pPr>
            <w:r w:rsidRPr="00362365">
              <w:t>1000 м²*</w:t>
            </w:r>
          </w:p>
        </w:tc>
        <w:tc>
          <w:tcPr>
            <w:tcW w:w="1275" w:type="dxa"/>
          </w:tcPr>
          <w:p w14:paraId="0CA1C550" w14:textId="77777777" w:rsidR="004C4C5B" w:rsidRPr="00362365" w:rsidRDefault="004C4C5B" w:rsidP="004C4C5B">
            <w:pPr>
              <w:pStyle w:val="a4"/>
            </w:pPr>
            <w:r w:rsidRPr="00362365">
              <w:t>10000 м²*</w:t>
            </w:r>
          </w:p>
        </w:tc>
        <w:tc>
          <w:tcPr>
            <w:tcW w:w="2835" w:type="dxa"/>
          </w:tcPr>
          <w:p w14:paraId="351B52FF" w14:textId="77777777" w:rsidR="004C4C5B" w:rsidRPr="00362365" w:rsidRDefault="004C4C5B" w:rsidP="004C4C5B">
            <w:pPr>
              <w:pStyle w:val="a4"/>
            </w:pPr>
            <w:r w:rsidRPr="00362365">
              <w:t>для объектов инженерно-технического обеспечения, нефтепроводов, газопроводов - 0 м;</w:t>
            </w:r>
          </w:p>
          <w:p w14:paraId="744BDEAB" w14:textId="77777777" w:rsidR="004C4C5B" w:rsidRPr="00362365" w:rsidRDefault="004C4C5B" w:rsidP="004C4C5B">
            <w:pPr>
              <w:pStyle w:val="a4"/>
            </w:pPr>
            <w:r w:rsidRPr="00362365">
              <w:t>для хозяйственных построек - 1 м;</w:t>
            </w:r>
          </w:p>
          <w:p w14:paraId="1DAA44C1" w14:textId="77777777" w:rsidR="004C4C5B" w:rsidRPr="00362365" w:rsidRDefault="004C4C5B" w:rsidP="004C4C5B">
            <w:pPr>
              <w:pStyle w:val="a4"/>
            </w:pPr>
            <w:r w:rsidRPr="00362365">
              <w:t>для других объектов капитального строительства - 3 м</w:t>
            </w:r>
          </w:p>
        </w:tc>
        <w:tc>
          <w:tcPr>
            <w:tcW w:w="2694" w:type="dxa"/>
          </w:tcPr>
          <w:p w14:paraId="281C52B1" w14:textId="77777777" w:rsidR="004C4C5B" w:rsidRPr="00362365" w:rsidRDefault="004C4C5B" w:rsidP="004C4C5B">
            <w:pPr>
              <w:pStyle w:val="a4"/>
            </w:pPr>
            <w:r w:rsidRPr="00362365">
              <w:t>для объектов инженерно-технического обеспечения, нефтепроводов, газопроводов - 0 м;</w:t>
            </w:r>
          </w:p>
          <w:p w14:paraId="619D1B14" w14:textId="77777777" w:rsidR="004C4C5B" w:rsidRPr="00362365" w:rsidRDefault="004C4C5B" w:rsidP="004C4C5B">
            <w:pPr>
              <w:pStyle w:val="a4"/>
            </w:pPr>
            <w:r w:rsidRPr="00362365">
              <w:t>для других объектов капитального строительства - 5 м</w:t>
            </w:r>
          </w:p>
        </w:tc>
        <w:tc>
          <w:tcPr>
            <w:tcW w:w="1842" w:type="dxa"/>
          </w:tcPr>
          <w:p w14:paraId="6324B2BE" w14:textId="77777777" w:rsidR="004C4C5B" w:rsidRPr="00362365" w:rsidRDefault="004C4C5B" w:rsidP="004C4C5B">
            <w:pPr>
              <w:pStyle w:val="a4"/>
            </w:pPr>
            <w:r w:rsidRPr="00362365">
              <w:t>8 м</w:t>
            </w:r>
          </w:p>
        </w:tc>
        <w:tc>
          <w:tcPr>
            <w:tcW w:w="1899" w:type="dxa"/>
          </w:tcPr>
          <w:p w14:paraId="11EA131F" w14:textId="77777777" w:rsidR="004C4C5B" w:rsidRPr="00362365" w:rsidRDefault="004C4C5B" w:rsidP="004C4C5B">
            <w:pPr>
              <w:pStyle w:val="a4"/>
            </w:pPr>
            <w:r w:rsidRPr="00362365">
              <w:t>100 %</w:t>
            </w:r>
          </w:p>
        </w:tc>
      </w:tr>
      <w:tr w:rsidR="00362365" w:rsidRPr="00362365" w14:paraId="57140D84" w14:textId="77777777" w:rsidTr="005509D2">
        <w:tc>
          <w:tcPr>
            <w:tcW w:w="817" w:type="dxa"/>
          </w:tcPr>
          <w:p w14:paraId="0FCF18EC" w14:textId="77777777" w:rsidR="004C4C5B" w:rsidRPr="00362365" w:rsidRDefault="004C4C5B" w:rsidP="004C4C5B">
            <w:pPr>
              <w:pStyle w:val="a4"/>
            </w:pPr>
            <w:r w:rsidRPr="00362365">
              <w:t>4.9</w:t>
            </w:r>
          </w:p>
        </w:tc>
        <w:tc>
          <w:tcPr>
            <w:tcW w:w="2410" w:type="dxa"/>
          </w:tcPr>
          <w:p w14:paraId="16FBE024" w14:textId="77777777" w:rsidR="004C4C5B" w:rsidRPr="00362365" w:rsidRDefault="005509D2" w:rsidP="004C4C5B">
            <w:pPr>
              <w:pStyle w:val="a4"/>
            </w:pPr>
            <w:r w:rsidRPr="00362365">
              <w:rPr>
                <w:sz w:val="21"/>
                <w:szCs w:val="21"/>
                <w:lang w:eastAsia="ru-RU"/>
              </w:rPr>
              <w:t>Служебные гаражи</w:t>
            </w:r>
          </w:p>
        </w:tc>
        <w:tc>
          <w:tcPr>
            <w:tcW w:w="1276" w:type="dxa"/>
          </w:tcPr>
          <w:p w14:paraId="57D286B7" w14:textId="77777777" w:rsidR="004C4C5B" w:rsidRPr="00362365" w:rsidRDefault="004C4C5B" w:rsidP="004C4C5B">
            <w:pPr>
              <w:pStyle w:val="a4"/>
            </w:pPr>
            <w:r w:rsidRPr="00362365">
              <w:t>1000 м²</w:t>
            </w:r>
          </w:p>
        </w:tc>
        <w:tc>
          <w:tcPr>
            <w:tcW w:w="1275" w:type="dxa"/>
          </w:tcPr>
          <w:p w14:paraId="4286F8D1" w14:textId="77777777" w:rsidR="004C4C5B" w:rsidRPr="00362365" w:rsidRDefault="004C4C5B" w:rsidP="004C4C5B">
            <w:pPr>
              <w:pStyle w:val="a4"/>
            </w:pPr>
            <w:r w:rsidRPr="00362365">
              <w:t>10000 м²</w:t>
            </w:r>
          </w:p>
        </w:tc>
        <w:tc>
          <w:tcPr>
            <w:tcW w:w="2835" w:type="dxa"/>
          </w:tcPr>
          <w:p w14:paraId="4F0437B3" w14:textId="77777777" w:rsidR="004C4C5B" w:rsidRPr="00362365" w:rsidRDefault="004C4C5B" w:rsidP="004C4C5B">
            <w:pPr>
              <w:pStyle w:val="a4"/>
            </w:pPr>
            <w:r w:rsidRPr="00362365">
              <w:t>для автостоянок - 0 м;</w:t>
            </w:r>
          </w:p>
          <w:p w14:paraId="6FD9BCB2" w14:textId="77777777" w:rsidR="004C4C5B" w:rsidRPr="00362365" w:rsidRDefault="004C4C5B" w:rsidP="004C4C5B">
            <w:pPr>
              <w:pStyle w:val="a4"/>
            </w:pPr>
            <w:r w:rsidRPr="00362365">
              <w:t>для других объектов капитального строительства - 3 м</w:t>
            </w:r>
          </w:p>
        </w:tc>
        <w:tc>
          <w:tcPr>
            <w:tcW w:w="2694" w:type="dxa"/>
          </w:tcPr>
          <w:p w14:paraId="0F28DD5F" w14:textId="77777777" w:rsidR="004C4C5B" w:rsidRPr="00362365" w:rsidRDefault="004C4C5B" w:rsidP="004C4C5B">
            <w:pPr>
              <w:pStyle w:val="a4"/>
            </w:pPr>
            <w:r w:rsidRPr="00362365">
              <w:t>для автостоянок - 0 м;</w:t>
            </w:r>
          </w:p>
          <w:p w14:paraId="2DC13DC9" w14:textId="77777777" w:rsidR="004C4C5B" w:rsidRPr="00362365" w:rsidRDefault="004C4C5B" w:rsidP="004C4C5B">
            <w:pPr>
              <w:pStyle w:val="a4"/>
            </w:pPr>
            <w:r w:rsidRPr="00362365">
              <w:t>для других объектов капитального строительства - 5 м</w:t>
            </w:r>
          </w:p>
        </w:tc>
        <w:tc>
          <w:tcPr>
            <w:tcW w:w="1842" w:type="dxa"/>
          </w:tcPr>
          <w:p w14:paraId="696C0B4E" w14:textId="77777777" w:rsidR="004C4C5B" w:rsidRPr="00362365" w:rsidRDefault="004C4C5B" w:rsidP="004C4C5B">
            <w:pPr>
              <w:pStyle w:val="a4"/>
            </w:pPr>
            <w:r w:rsidRPr="00362365">
              <w:t>8 м</w:t>
            </w:r>
          </w:p>
        </w:tc>
        <w:tc>
          <w:tcPr>
            <w:tcW w:w="1899" w:type="dxa"/>
          </w:tcPr>
          <w:p w14:paraId="70FA8D85" w14:textId="77777777" w:rsidR="004C4C5B" w:rsidRPr="00362365" w:rsidRDefault="004C4C5B" w:rsidP="004C4C5B">
            <w:pPr>
              <w:pStyle w:val="a4"/>
            </w:pPr>
            <w:r w:rsidRPr="00362365">
              <w:t>80 %</w:t>
            </w:r>
          </w:p>
        </w:tc>
      </w:tr>
      <w:tr w:rsidR="00362365" w:rsidRPr="00362365" w14:paraId="5CE365C3" w14:textId="77777777" w:rsidTr="005509D2">
        <w:tc>
          <w:tcPr>
            <w:tcW w:w="817" w:type="dxa"/>
          </w:tcPr>
          <w:p w14:paraId="375777DD" w14:textId="77777777" w:rsidR="004C4C5B" w:rsidRPr="00362365" w:rsidRDefault="004C4C5B" w:rsidP="004C4C5B">
            <w:pPr>
              <w:pStyle w:val="a4"/>
            </w:pPr>
            <w:r w:rsidRPr="00362365">
              <w:t>4.9.1</w:t>
            </w:r>
          </w:p>
        </w:tc>
        <w:tc>
          <w:tcPr>
            <w:tcW w:w="2410" w:type="dxa"/>
          </w:tcPr>
          <w:p w14:paraId="319E3D3E" w14:textId="77777777" w:rsidR="004C4C5B" w:rsidRPr="00362365" w:rsidRDefault="005509D2" w:rsidP="004C4C5B">
            <w:pPr>
              <w:pStyle w:val="a4"/>
            </w:pPr>
            <w:r w:rsidRPr="00362365">
              <w:t xml:space="preserve">Объекты </w:t>
            </w:r>
            <w:r w:rsidR="004C4C5B" w:rsidRPr="00362365">
              <w:t>дорожного сервиса</w:t>
            </w:r>
          </w:p>
        </w:tc>
        <w:tc>
          <w:tcPr>
            <w:tcW w:w="1276" w:type="dxa"/>
          </w:tcPr>
          <w:p w14:paraId="1EA032D7" w14:textId="77777777" w:rsidR="004C4C5B" w:rsidRPr="00362365" w:rsidRDefault="004C4C5B" w:rsidP="004C4C5B">
            <w:pPr>
              <w:pStyle w:val="a4"/>
            </w:pPr>
            <w:r w:rsidRPr="00362365">
              <w:t>1000 м²</w:t>
            </w:r>
          </w:p>
        </w:tc>
        <w:tc>
          <w:tcPr>
            <w:tcW w:w="1275" w:type="dxa"/>
          </w:tcPr>
          <w:p w14:paraId="02CB283E" w14:textId="77777777" w:rsidR="004C4C5B" w:rsidRPr="00362365" w:rsidRDefault="004C4C5B" w:rsidP="004C4C5B">
            <w:pPr>
              <w:pStyle w:val="a4"/>
            </w:pPr>
            <w:r w:rsidRPr="00362365">
              <w:t>10000 м²</w:t>
            </w:r>
          </w:p>
        </w:tc>
        <w:tc>
          <w:tcPr>
            <w:tcW w:w="2835" w:type="dxa"/>
          </w:tcPr>
          <w:p w14:paraId="46D38699" w14:textId="77777777" w:rsidR="004C4C5B" w:rsidRPr="00362365" w:rsidRDefault="004C4C5B" w:rsidP="004C4C5B">
            <w:pPr>
              <w:pStyle w:val="a4"/>
            </w:pPr>
            <w:r w:rsidRPr="00362365">
              <w:t>для автостоянок - 0 м;</w:t>
            </w:r>
          </w:p>
          <w:p w14:paraId="3BDF7EA4" w14:textId="77777777" w:rsidR="004C4C5B" w:rsidRPr="00362365" w:rsidRDefault="004C4C5B" w:rsidP="004C4C5B">
            <w:pPr>
              <w:pStyle w:val="a4"/>
            </w:pPr>
            <w:r w:rsidRPr="00362365">
              <w:t>для других объектов капитального строительства - 3 м</w:t>
            </w:r>
          </w:p>
        </w:tc>
        <w:tc>
          <w:tcPr>
            <w:tcW w:w="2694" w:type="dxa"/>
          </w:tcPr>
          <w:p w14:paraId="080A2901" w14:textId="77777777" w:rsidR="004C4C5B" w:rsidRPr="00362365" w:rsidRDefault="004C4C5B" w:rsidP="004C4C5B">
            <w:pPr>
              <w:pStyle w:val="a4"/>
            </w:pPr>
            <w:r w:rsidRPr="00362365">
              <w:t>для автостоянок - 0 м;</w:t>
            </w:r>
          </w:p>
          <w:p w14:paraId="08D3D386" w14:textId="77777777" w:rsidR="004C4C5B" w:rsidRPr="00362365" w:rsidRDefault="004C4C5B" w:rsidP="004C4C5B">
            <w:pPr>
              <w:pStyle w:val="a4"/>
            </w:pPr>
            <w:r w:rsidRPr="00362365">
              <w:t>для других объектов капитального строительства - 5 м</w:t>
            </w:r>
          </w:p>
        </w:tc>
        <w:tc>
          <w:tcPr>
            <w:tcW w:w="1842" w:type="dxa"/>
          </w:tcPr>
          <w:p w14:paraId="41666C15" w14:textId="77777777" w:rsidR="004C4C5B" w:rsidRPr="00362365" w:rsidRDefault="004C4C5B" w:rsidP="004C4C5B">
            <w:pPr>
              <w:pStyle w:val="a4"/>
            </w:pPr>
            <w:r w:rsidRPr="00362365">
              <w:t>8 м</w:t>
            </w:r>
          </w:p>
        </w:tc>
        <w:tc>
          <w:tcPr>
            <w:tcW w:w="1899" w:type="dxa"/>
          </w:tcPr>
          <w:p w14:paraId="114D4882" w14:textId="77777777" w:rsidR="004C4C5B" w:rsidRPr="00362365" w:rsidRDefault="004C4C5B" w:rsidP="004C4C5B">
            <w:pPr>
              <w:pStyle w:val="a4"/>
            </w:pPr>
            <w:r w:rsidRPr="00362365">
              <w:t>80 %</w:t>
            </w:r>
          </w:p>
        </w:tc>
      </w:tr>
      <w:tr w:rsidR="00362365" w:rsidRPr="00362365" w14:paraId="01799024" w14:textId="77777777" w:rsidTr="005509D2">
        <w:tc>
          <w:tcPr>
            <w:tcW w:w="817" w:type="dxa"/>
          </w:tcPr>
          <w:p w14:paraId="1AC3CF12" w14:textId="77777777" w:rsidR="004C4C5B" w:rsidRPr="00362365" w:rsidRDefault="004C4C5B" w:rsidP="004C4C5B">
            <w:pPr>
              <w:pStyle w:val="a4"/>
            </w:pPr>
            <w:r w:rsidRPr="00362365">
              <w:t>6.7</w:t>
            </w:r>
          </w:p>
        </w:tc>
        <w:tc>
          <w:tcPr>
            <w:tcW w:w="2410" w:type="dxa"/>
          </w:tcPr>
          <w:p w14:paraId="64EBA839" w14:textId="77777777" w:rsidR="004C4C5B" w:rsidRPr="00362365" w:rsidRDefault="004C4C5B" w:rsidP="004C4C5B">
            <w:pPr>
              <w:pStyle w:val="a4"/>
            </w:pPr>
            <w:r w:rsidRPr="00362365">
              <w:t>Энергетика</w:t>
            </w:r>
          </w:p>
        </w:tc>
        <w:tc>
          <w:tcPr>
            <w:tcW w:w="1276" w:type="dxa"/>
          </w:tcPr>
          <w:p w14:paraId="3FA185DF" w14:textId="77777777" w:rsidR="004C4C5B" w:rsidRPr="00362365" w:rsidRDefault="004C4C5B" w:rsidP="004C4C5B">
            <w:pPr>
              <w:pStyle w:val="a4"/>
            </w:pPr>
            <w:r w:rsidRPr="00362365">
              <w:t>1000 м²</w:t>
            </w:r>
          </w:p>
        </w:tc>
        <w:tc>
          <w:tcPr>
            <w:tcW w:w="1275" w:type="dxa"/>
          </w:tcPr>
          <w:p w14:paraId="32999CD2" w14:textId="77777777" w:rsidR="004C4C5B" w:rsidRPr="00362365" w:rsidRDefault="004C4C5B" w:rsidP="004C4C5B">
            <w:pPr>
              <w:pStyle w:val="a4"/>
            </w:pPr>
            <w:r w:rsidRPr="00362365">
              <w:t>10000 м²</w:t>
            </w:r>
          </w:p>
        </w:tc>
        <w:tc>
          <w:tcPr>
            <w:tcW w:w="2835" w:type="dxa"/>
          </w:tcPr>
          <w:p w14:paraId="4A21F1D7" w14:textId="77777777" w:rsidR="004C4C5B" w:rsidRPr="00362365" w:rsidRDefault="004C4C5B" w:rsidP="004C4C5B">
            <w:pPr>
              <w:pStyle w:val="a4"/>
            </w:pPr>
            <w:r w:rsidRPr="00362365">
              <w:t>для объектов электросетевого хозяйства - 0 м;</w:t>
            </w:r>
          </w:p>
          <w:p w14:paraId="13479EDF" w14:textId="77777777" w:rsidR="004C4C5B" w:rsidRPr="00362365" w:rsidRDefault="004C4C5B" w:rsidP="004C4C5B">
            <w:pPr>
              <w:pStyle w:val="a4"/>
            </w:pPr>
            <w:r w:rsidRPr="00362365">
              <w:lastRenderedPageBreak/>
              <w:t>для других объектов капитального строительства - 3 м</w:t>
            </w:r>
          </w:p>
        </w:tc>
        <w:tc>
          <w:tcPr>
            <w:tcW w:w="2694" w:type="dxa"/>
          </w:tcPr>
          <w:p w14:paraId="3DA69BB7" w14:textId="77777777" w:rsidR="004C4C5B" w:rsidRPr="00362365" w:rsidRDefault="004C4C5B" w:rsidP="004C4C5B">
            <w:pPr>
              <w:pStyle w:val="a4"/>
            </w:pPr>
            <w:r w:rsidRPr="00362365">
              <w:lastRenderedPageBreak/>
              <w:t>для объектов электросетевого хозяйства - 0 м;</w:t>
            </w:r>
          </w:p>
          <w:p w14:paraId="3BB098FE" w14:textId="77777777" w:rsidR="004C4C5B" w:rsidRPr="00362365" w:rsidRDefault="004C4C5B" w:rsidP="004C4C5B">
            <w:pPr>
              <w:pStyle w:val="a4"/>
            </w:pPr>
            <w:r w:rsidRPr="00362365">
              <w:lastRenderedPageBreak/>
              <w:t>для других объектов капитального строительства - 5 м</w:t>
            </w:r>
          </w:p>
        </w:tc>
        <w:tc>
          <w:tcPr>
            <w:tcW w:w="1842" w:type="dxa"/>
          </w:tcPr>
          <w:p w14:paraId="00EA1621" w14:textId="77777777" w:rsidR="004C4C5B" w:rsidRPr="00362365" w:rsidRDefault="004C4C5B" w:rsidP="004C4C5B">
            <w:pPr>
              <w:pStyle w:val="a4"/>
            </w:pPr>
            <w:r w:rsidRPr="00362365">
              <w:lastRenderedPageBreak/>
              <w:t>8 м</w:t>
            </w:r>
          </w:p>
        </w:tc>
        <w:tc>
          <w:tcPr>
            <w:tcW w:w="1899" w:type="dxa"/>
          </w:tcPr>
          <w:p w14:paraId="2F5F98E7" w14:textId="77777777" w:rsidR="004C4C5B" w:rsidRPr="00362365" w:rsidRDefault="004C4C5B" w:rsidP="004C4C5B">
            <w:pPr>
              <w:pStyle w:val="a4"/>
            </w:pPr>
            <w:r w:rsidRPr="00362365">
              <w:t>80 %</w:t>
            </w:r>
          </w:p>
        </w:tc>
      </w:tr>
      <w:tr w:rsidR="00362365" w:rsidRPr="00362365" w14:paraId="76D449D5" w14:textId="77777777" w:rsidTr="005509D2">
        <w:tc>
          <w:tcPr>
            <w:tcW w:w="817" w:type="dxa"/>
          </w:tcPr>
          <w:p w14:paraId="2F9B793A" w14:textId="77777777" w:rsidR="004C4C5B" w:rsidRPr="00362365" w:rsidRDefault="004C4C5B" w:rsidP="004C4C5B">
            <w:pPr>
              <w:pStyle w:val="a4"/>
            </w:pPr>
            <w:r w:rsidRPr="00362365">
              <w:t>6.8</w:t>
            </w:r>
          </w:p>
        </w:tc>
        <w:tc>
          <w:tcPr>
            <w:tcW w:w="2410" w:type="dxa"/>
          </w:tcPr>
          <w:p w14:paraId="7A86747B" w14:textId="77777777" w:rsidR="004C4C5B" w:rsidRPr="00362365" w:rsidRDefault="004C4C5B" w:rsidP="004C4C5B">
            <w:pPr>
              <w:pStyle w:val="a4"/>
            </w:pPr>
            <w:r w:rsidRPr="00362365">
              <w:t xml:space="preserve">Связь </w:t>
            </w:r>
          </w:p>
        </w:tc>
        <w:tc>
          <w:tcPr>
            <w:tcW w:w="1276" w:type="dxa"/>
          </w:tcPr>
          <w:p w14:paraId="132F8E8B" w14:textId="77777777" w:rsidR="004C4C5B" w:rsidRPr="00362365" w:rsidRDefault="004C4C5B" w:rsidP="004C4C5B">
            <w:pPr>
              <w:pStyle w:val="a4"/>
            </w:pPr>
            <w:r w:rsidRPr="00362365">
              <w:t>1000 м²</w:t>
            </w:r>
          </w:p>
        </w:tc>
        <w:tc>
          <w:tcPr>
            <w:tcW w:w="1275" w:type="dxa"/>
          </w:tcPr>
          <w:p w14:paraId="227C27B7" w14:textId="77777777" w:rsidR="004C4C5B" w:rsidRPr="00362365" w:rsidRDefault="004C4C5B" w:rsidP="004C4C5B">
            <w:pPr>
              <w:pStyle w:val="a4"/>
            </w:pPr>
            <w:r w:rsidRPr="00362365">
              <w:t>10000 м²</w:t>
            </w:r>
          </w:p>
        </w:tc>
        <w:tc>
          <w:tcPr>
            <w:tcW w:w="2835" w:type="dxa"/>
          </w:tcPr>
          <w:p w14:paraId="100C5A52" w14:textId="77777777" w:rsidR="004C4C5B" w:rsidRPr="00362365" w:rsidRDefault="004C4C5B" w:rsidP="004C4C5B">
            <w:pPr>
              <w:pStyle w:val="a4"/>
            </w:pPr>
            <w:r w:rsidRPr="00362365">
              <w:t>для объектов связи, радиовещания, телевидения - 0 м;</w:t>
            </w:r>
          </w:p>
          <w:p w14:paraId="44F1B02A" w14:textId="77777777" w:rsidR="004C4C5B" w:rsidRPr="00362365" w:rsidRDefault="004C4C5B" w:rsidP="004C4C5B">
            <w:pPr>
              <w:pStyle w:val="a4"/>
            </w:pPr>
            <w:r w:rsidRPr="00362365">
              <w:t>для других объектов капитального строительства - 3 м</w:t>
            </w:r>
          </w:p>
        </w:tc>
        <w:tc>
          <w:tcPr>
            <w:tcW w:w="2694" w:type="dxa"/>
          </w:tcPr>
          <w:p w14:paraId="070013D4" w14:textId="77777777" w:rsidR="004C4C5B" w:rsidRPr="00362365" w:rsidRDefault="004C4C5B" w:rsidP="004C4C5B">
            <w:pPr>
              <w:pStyle w:val="a4"/>
            </w:pPr>
            <w:r w:rsidRPr="00362365">
              <w:t>для объектов связи, радиовещания, телевидения - 0 м;</w:t>
            </w:r>
          </w:p>
          <w:p w14:paraId="290553F4" w14:textId="77777777" w:rsidR="004C4C5B" w:rsidRPr="00362365" w:rsidRDefault="004C4C5B" w:rsidP="004C4C5B">
            <w:pPr>
              <w:pStyle w:val="a4"/>
            </w:pPr>
            <w:r w:rsidRPr="00362365">
              <w:t>для других объектов капитального строительства - 5 м</w:t>
            </w:r>
          </w:p>
        </w:tc>
        <w:tc>
          <w:tcPr>
            <w:tcW w:w="1842" w:type="dxa"/>
          </w:tcPr>
          <w:p w14:paraId="4C728A5C" w14:textId="77777777" w:rsidR="004C4C5B" w:rsidRPr="00362365" w:rsidRDefault="004C4C5B" w:rsidP="004C4C5B">
            <w:pPr>
              <w:pStyle w:val="a4"/>
            </w:pPr>
            <w:r w:rsidRPr="00362365">
              <w:t>8 м</w:t>
            </w:r>
          </w:p>
        </w:tc>
        <w:tc>
          <w:tcPr>
            <w:tcW w:w="1899" w:type="dxa"/>
          </w:tcPr>
          <w:p w14:paraId="6132D9A4" w14:textId="77777777" w:rsidR="004C4C5B" w:rsidRPr="00362365" w:rsidRDefault="004C4C5B" w:rsidP="004C4C5B">
            <w:pPr>
              <w:pStyle w:val="a4"/>
            </w:pPr>
            <w:r w:rsidRPr="00362365">
              <w:t>80 %</w:t>
            </w:r>
          </w:p>
        </w:tc>
      </w:tr>
      <w:tr w:rsidR="00362365" w:rsidRPr="00362365" w14:paraId="06E0ACB4" w14:textId="77777777" w:rsidTr="005509D2">
        <w:tc>
          <w:tcPr>
            <w:tcW w:w="817" w:type="dxa"/>
          </w:tcPr>
          <w:p w14:paraId="492167BD" w14:textId="77777777" w:rsidR="004C4C5B" w:rsidRPr="00362365" w:rsidRDefault="004C4C5B" w:rsidP="004C4C5B">
            <w:pPr>
              <w:pStyle w:val="a4"/>
            </w:pPr>
            <w:r w:rsidRPr="00362365">
              <w:t>7.</w:t>
            </w:r>
            <w:r w:rsidR="004F7BCC" w:rsidRPr="00362365">
              <w:t>2</w:t>
            </w:r>
          </w:p>
        </w:tc>
        <w:tc>
          <w:tcPr>
            <w:tcW w:w="2410" w:type="dxa"/>
          </w:tcPr>
          <w:p w14:paraId="2195A523" w14:textId="77777777" w:rsidR="004C4C5B" w:rsidRPr="00362365" w:rsidRDefault="004F7BCC" w:rsidP="004C4C5B">
            <w:pPr>
              <w:pStyle w:val="a4"/>
            </w:pPr>
            <w:r w:rsidRPr="00362365">
              <w:rPr>
                <w:sz w:val="24"/>
                <w:szCs w:val="24"/>
                <w:lang w:eastAsia="ru-RU"/>
              </w:rPr>
              <w:t>Автомобильный транспорт</w:t>
            </w:r>
          </w:p>
        </w:tc>
        <w:tc>
          <w:tcPr>
            <w:tcW w:w="1276" w:type="dxa"/>
          </w:tcPr>
          <w:p w14:paraId="04ED03A3" w14:textId="77777777" w:rsidR="004C4C5B" w:rsidRPr="00362365" w:rsidRDefault="004C4C5B" w:rsidP="004C4C5B">
            <w:pPr>
              <w:pStyle w:val="a4"/>
            </w:pPr>
            <w:r w:rsidRPr="00362365">
              <w:t>1000 м²*</w:t>
            </w:r>
          </w:p>
        </w:tc>
        <w:tc>
          <w:tcPr>
            <w:tcW w:w="1275" w:type="dxa"/>
          </w:tcPr>
          <w:p w14:paraId="13B1487A" w14:textId="77777777" w:rsidR="004C4C5B" w:rsidRPr="00362365" w:rsidRDefault="004C4C5B" w:rsidP="004C4C5B">
            <w:pPr>
              <w:pStyle w:val="a4"/>
            </w:pPr>
            <w:r w:rsidRPr="00362365">
              <w:t>10000 м²*</w:t>
            </w:r>
          </w:p>
        </w:tc>
        <w:tc>
          <w:tcPr>
            <w:tcW w:w="2835" w:type="dxa"/>
          </w:tcPr>
          <w:p w14:paraId="13363602" w14:textId="77777777" w:rsidR="004C4C5B" w:rsidRPr="00362365" w:rsidRDefault="004C4C5B" w:rsidP="004C4C5B">
            <w:pPr>
              <w:pStyle w:val="a4"/>
            </w:pPr>
            <w:r w:rsidRPr="00362365">
              <w:t>для объектов, необходимых для обеспечения автомобильного движения, посадки пассажиров и их сопутствующего обслуживания - 0 м;</w:t>
            </w:r>
          </w:p>
          <w:p w14:paraId="21C29B5B" w14:textId="77777777" w:rsidR="004C4C5B" w:rsidRPr="00362365" w:rsidRDefault="004C4C5B" w:rsidP="004C4C5B">
            <w:pPr>
              <w:pStyle w:val="a4"/>
            </w:pPr>
            <w:r w:rsidRPr="00362365">
              <w:t>для других объектов капитального строительства - 3 м</w:t>
            </w:r>
          </w:p>
        </w:tc>
        <w:tc>
          <w:tcPr>
            <w:tcW w:w="2694" w:type="dxa"/>
          </w:tcPr>
          <w:p w14:paraId="41CEC77A" w14:textId="77777777" w:rsidR="004C4C5B" w:rsidRPr="00362365" w:rsidRDefault="004C4C5B" w:rsidP="004C4C5B">
            <w:pPr>
              <w:pStyle w:val="a4"/>
            </w:pPr>
            <w:r w:rsidRPr="00362365">
              <w:t>для объектов, необходимых для обеспечения автомобильного движения, посадки пассажиров и их сопутствующего обслуживания - 0 м;</w:t>
            </w:r>
          </w:p>
          <w:p w14:paraId="34C76FDC" w14:textId="77777777" w:rsidR="004C4C5B" w:rsidRPr="00362365" w:rsidRDefault="004C4C5B" w:rsidP="004C4C5B">
            <w:pPr>
              <w:pStyle w:val="a4"/>
            </w:pPr>
            <w:r w:rsidRPr="00362365">
              <w:t>для других объектов капитального строительства - 5 м</w:t>
            </w:r>
          </w:p>
        </w:tc>
        <w:tc>
          <w:tcPr>
            <w:tcW w:w="1842" w:type="dxa"/>
          </w:tcPr>
          <w:p w14:paraId="621B0AE9" w14:textId="77777777" w:rsidR="004C4C5B" w:rsidRPr="00362365" w:rsidRDefault="004C4C5B" w:rsidP="004C4C5B">
            <w:pPr>
              <w:pStyle w:val="a4"/>
            </w:pPr>
            <w:r w:rsidRPr="00362365">
              <w:t>8 м</w:t>
            </w:r>
          </w:p>
        </w:tc>
        <w:tc>
          <w:tcPr>
            <w:tcW w:w="1899" w:type="dxa"/>
          </w:tcPr>
          <w:p w14:paraId="427E6B21" w14:textId="77777777" w:rsidR="004C4C5B" w:rsidRPr="00362365" w:rsidRDefault="004C4C5B" w:rsidP="004C4C5B">
            <w:pPr>
              <w:pStyle w:val="a4"/>
            </w:pPr>
            <w:r w:rsidRPr="00362365">
              <w:t>80 %</w:t>
            </w:r>
          </w:p>
        </w:tc>
      </w:tr>
      <w:tr w:rsidR="00362365" w:rsidRPr="00362365" w14:paraId="5EFAF9B3" w14:textId="77777777" w:rsidTr="005509D2">
        <w:tc>
          <w:tcPr>
            <w:tcW w:w="817" w:type="dxa"/>
          </w:tcPr>
          <w:p w14:paraId="744E3574" w14:textId="77777777" w:rsidR="004C4C5B" w:rsidRPr="00362365" w:rsidRDefault="004C4C5B" w:rsidP="004C4C5B">
            <w:pPr>
              <w:pStyle w:val="a4"/>
            </w:pPr>
            <w:r w:rsidRPr="00362365">
              <w:t>7.5</w:t>
            </w:r>
          </w:p>
        </w:tc>
        <w:tc>
          <w:tcPr>
            <w:tcW w:w="2410" w:type="dxa"/>
          </w:tcPr>
          <w:p w14:paraId="77658897" w14:textId="77777777" w:rsidR="004C4C5B" w:rsidRPr="00362365" w:rsidRDefault="004C4C5B" w:rsidP="004C4C5B">
            <w:pPr>
              <w:pStyle w:val="a4"/>
            </w:pPr>
            <w:r w:rsidRPr="00362365">
              <w:t>Трубопроводный транспорт</w:t>
            </w:r>
          </w:p>
        </w:tc>
        <w:tc>
          <w:tcPr>
            <w:tcW w:w="1276" w:type="dxa"/>
          </w:tcPr>
          <w:p w14:paraId="0D3606F7" w14:textId="77777777" w:rsidR="004C4C5B" w:rsidRPr="00362365" w:rsidRDefault="004C4C5B" w:rsidP="004C4C5B">
            <w:pPr>
              <w:pStyle w:val="a4"/>
            </w:pPr>
            <w:r w:rsidRPr="00362365">
              <w:t>1000 м²</w:t>
            </w:r>
          </w:p>
        </w:tc>
        <w:tc>
          <w:tcPr>
            <w:tcW w:w="1275" w:type="dxa"/>
          </w:tcPr>
          <w:p w14:paraId="6CB5D9D1" w14:textId="77777777" w:rsidR="004C4C5B" w:rsidRPr="00362365" w:rsidRDefault="004C4C5B" w:rsidP="004C4C5B">
            <w:pPr>
              <w:pStyle w:val="a4"/>
            </w:pPr>
            <w:r w:rsidRPr="00362365">
              <w:t>10000 м²</w:t>
            </w:r>
          </w:p>
        </w:tc>
        <w:tc>
          <w:tcPr>
            <w:tcW w:w="2835" w:type="dxa"/>
          </w:tcPr>
          <w:p w14:paraId="17720796" w14:textId="77777777" w:rsidR="004C4C5B" w:rsidRPr="00362365" w:rsidRDefault="004C4C5B" w:rsidP="004C4C5B">
            <w:pPr>
              <w:pStyle w:val="a4"/>
            </w:pPr>
            <w:r w:rsidRPr="00362365">
              <w:t>0 м</w:t>
            </w:r>
          </w:p>
        </w:tc>
        <w:tc>
          <w:tcPr>
            <w:tcW w:w="2694" w:type="dxa"/>
          </w:tcPr>
          <w:p w14:paraId="0C99C542" w14:textId="77777777" w:rsidR="004C4C5B" w:rsidRPr="00362365" w:rsidRDefault="004C4C5B" w:rsidP="004C4C5B">
            <w:pPr>
              <w:pStyle w:val="a4"/>
            </w:pPr>
            <w:r w:rsidRPr="00362365">
              <w:t>0 м</w:t>
            </w:r>
          </w:p>
        </w:tc>
        <w:tc>
          <w:tcPr>
            <w:tcW w:w="1842" w:type="dxa"/>
          </w:tcPr>
          <w:p w14:paraId="02313E8F" w14:textId="77777777" w:rsidR="004C4C5B" w:rsidRPr="00362365" w:rsidRDefault="004C4C5B" w:rsidP="004C4C5B">
            <w:pPr>
              <w:pStyle w:val="a4"/>
            </w:pPr>
            <w:r w:rsidRPr="00362365">
              <w:t>8 м</w:t>
            </w:r>
          </w:p>
        </w:tc>
        <w:tc>
          <w:tcPr>
            <w:tcW w:w="1899" w:type="dxa"/>
          </w:tcPr>
          <w:p w14:paraId="3639B5AA" w14:textId="77777777" w:rsidR="004C4C5B" w:rsidRPr="00362365" w:rsidRDefault="004C4C5B" w:rsidP="004C4C5B">
            <w:pPr>
              <w:pStyle w:val="a4"/>
            </w:pPr>
            <w:r w:rsidRPr="00362365">
              <w:t>80 %</w:t>
            </w:r>
          </w:p>
        </w:tc>
      </w:tr>
      <w:tr w:rsidR="00362365" w:rsidRPr="00362365" w14:paraId="164BD2A0" w14:textId="77777777" w:rsidTr="005509D2">
        <w:tc>
          <w:tcPr>
            <w:tcW w:w="817" w:type="dxa"/>
          </w:tcPr>
          <w:p w14:paraId="5D4A28AF" w14:textId="77777777" w:rsidR="004C4C5B" w:rsidRPr="00362365" w:rsidRDefault="004C4C5B" w:rsidP="004C4C5B">
            <w:pPr>
              <w:pStyle w:val="a4"/>
            </w:pPr>
            <w:r w:rsidRPr="00362365">
              <w:t>11.0</w:t>
            </w:r>
          </w:p>
        </w:tc>
        <w:tc>
          <w:tcPr>
            <w:tcW w:w="2410" w:type="dxa"/>
          </w:tcPr>
          <w:p w14:paraId="0107A78E" w14:textId="77777777" w:rsidR="004C4C5B" w:rsidRPr="00362365" w:rsidRDefault="004C4C5B" w:rsidP="004C4C5B">
            <w:pPr>
              <w:pStyle w:val="a4"/>
            </w:pPr>
            <w:r w:rsidRPr="00362365">
              <w:t>Водные объекты</w:t>
            </w:r>
          </w:p>
        </w:tc>
        <w:tc>
          <w:tcPr>
            <w:tcW w:w="1276" w:type="dxa"/>
          </w:tcPr>
          <w:p w14:paraId="1DB3AE3B" w14:textId="77777777" w:rsidR="004C4C5B" w:rsidRPr="00362365" w:rsidRDefault="004C4C5B" w:rsidP="004C4C5B">
            <w:pPr>
              <w:pStyle w:val="a4"/>
            </w:pPr>
            <w:r w:rsidRPr="00362365">
              <w:t>не подлежит установлению</w:t>
            </w:r>
          </w:p>
        </w:tc>
        <w:tc>
          <w:tcPr>
            <w:tcW w:w="1275" w:type="dxa"/>
          </w:tcPr>
          <w:p w14:paraId="112FD764" w14:textId="77777777" w:rsidR="004C4C5B" w:rsidRPr="00362365" w:rsidRDefault="004C4C5B" w:rsidP="004C4C5B">
            <w:pPr>
              <w:pStyle w:val="a4"/>
              <w:rPr>
                <w:lang w:val="en-US"/>
              </w:rPr>
            </w:pPr>
            <w:r w:rsidRPr="00362365">
              <w:t>не подлежит установлению</w:t>
            </w:r>
          </w:p>
        </w:tc>
        <w:tc>
          <w:tcPr>
            <w:tcW w:w="2835" w:type="dxa"/>
          </w:tcPr>
          <w:p w14:paraId="7366E104" w14:textId="77777777" w:rsidR="004C4C5B" w:rsidRPr="00362365" w:rsidRDefault="004C4C5B" w:rsidP="004C4C5B">
            <w:pPr>
              <w:pStyle w:val="a4"/>
            </w:pPr>
            <w:r w:rsidRPr="00362365">
              <w:rPr>
                <w:lang w:val="en-US"/>
              </w:rPr>
              <w:t>0</w:t>
            </w:r>
            <w:r w:rsidRPr="00362365">
              <w:t xml:space="preserve"> м</w:t>
            </w:r>
          </w:p>
        </w:tc>
        <w:tc>
          <w:tcPr>
            <w:tcW w:w="2694" w:type="dxa"/>
          </w:tcPr>
          <w:p w14:paraId="4CD35C2A" w14:textId="77777777" w:rsidR="004C4C5B" w:rsidRPr="00362365" w:rsidRDefault="004C4C5B" w:rsidP="004C4C5B">
            <w:pPr>
              <w:pStyle w:val="a4"/>
            </w:pPr>
            <w:r w:rsidRPr="00362365">
              <w:rPr>
                <w:lang w:val="en-US"/>
              </w:rPr>
              <w:t>0</w:t>
            </w:r>
            <w:r w:rsidRPr="00362365">
              <w:t xml:space="preserve"> м</w:t>
            </w:r>
          </w:p>
        </w:tc>
        <w:tc>
          <w:tcPr>
            <w:tcW w:w="1842" w:type="dxa"/>
          </w:tcPr>
          <w:p w14:paraId="6383834F" w14:textId="77777777" w:rsidR="004C4C5B" w:rsidRPr="00362365" w:rsidRDefault="004C4C5B" w:rsidP="004C4C5B">
            <w:pPr>
              <w:pStyle w:val="a4"/>
            </w:pPr>
            <w:r w:rsidRPr="00362365">
              <w:t>не подлежит установлению</w:t>
            </w:r>
          </w:p>
        </w:tc>
        <w:tc>
          <w:tcPr>
            <w:tcW w:w="1899" w:type="dxa"/>
          </w:tcPr>
          <w:p w14:paraId="4751558D" w14:textId="77777777" w:rsidR="004C4C5B" w:rsidRPr="00362365" w:rsidRDefault="004C4C5B" w:rsidP="004C4C5B">
            <w:pPr>
              <w:pStyle w:val="a4"/>
            </w:pPr>
            <w:r w:rsidRPr="00362365">
              <w:t>не подлежит установлению</w:t>
            </w:r>
          </w:p>
        </w:tc>
      </w:tr>
      <w:tr w:rsidR="00362365" w:rsidRPr="00362365" w14:paraId="0B340571" w14:textId="77777777" w:rsidTr="005509D2">
        <w:tc>
          <w:tcPr>
            <w:tcW w:w="817" w:type="dxa"/>
          </w:tcPr>
          <w:p w14:paraId="75DBF3C7" w14:textId="77777777" w:rsidR="004C4C5B" w:rsidRPr="00362365" w:rsidRDefault="004C4C5B" w:rsidP="004C4C5B">
            <w:pPr>
              <w:pStyle w:val="a4"/>
            </w:pPr>
            <w:r w:rsidRPr="00362365">
              <w:t>11.1</w:t>
            </w:r>
          </w:p>
        </w:tc>
        <w:tc>
          <w:tcPr>
            <w:tcW w:w="2410" w:type="dxa"/>
          </w:tcPr>
          <w:p w14:paraId="12240737" w14:textId="77777777" w:rsidR="004C4C5B" w:rsidRPr="00362365" w:rsidRDefault="004C4C5B" w:rsidP="004C4C5B">
            <w:pPr>
              <w:pStyle w:val="a4"/>
            </w:pPr>
            <w:r w:rsidRPr="00362365">
              <w:t>Общее пользование водными объектами</w:t>
            </w:r>
          </w:p>
        </w:tc>
        <w:tc>
          <w:tcPr>
            <w:tcW w:w="1276" w:type="dxa"/>
          </w:tcPr>
          <w:p w14:paraId="0B358E71" w14:textId="77777777" w:rsidR="004C4C5B" w:rsidRPr="00362365" w:rsidRDefault="004C4C5B" w:rsidP="004C4C5B">
            <w:pPr>
              <w:pStyle w:val="a4"/>
            </w:pPr>
            <w:r w:rsidRPr="00362365">
              <w:t>1000 м²</w:t>
            </w:r>
          </w:p>
        </w:tc>
        <w:tc>
          <w:tcPr>
            <w:tcW w:w="1275" w:type="dxa"/>
          </w:tcPr>
          <w:p w14:paraId="20A64724" w14:textId="77777777" w:rsidR="004C4C5B" w:rsidRPr="00362365" w:rsidRDefault="004C4C5B" w:rsidP="004C4C5B">
            <w:pPr>
              <w:pStyle w:val="a4"/>
            </w:pPr>
            <w:r w:rsidRPr="00362365">
              <w:t>10000 м²</w:t>
            </w:r>
          </w:p>
        </w:tc>
        <w:tc>
          <w:tcPr>
            <w:tcW w:w="2835" w:type="dxa"/>
          </w:tcPr>
          <w:p w14:paraId="2603EB80" w14:textId="77777777" w:rsidR="004C4C5B" w:rsidRPr="00362365" w:rsidRDefault="004C4C5B" w:rsidP="004C4C5B">
            <w:pPr>
              <w:pStyle w:val="a4"/>
            </w:pPr>
            <w:r w:rsidRPr="00362365">
              <w:t>0 м</w:t>
            </w:r>
          </w:p>
        </w:tc>
        <w:tc>
          <w:tcPr>
            <w:tcW w:w="2694" w:type="dxa"/>
          </w:tcPr>
          <w:p w14:paraId="7F6E428C" w14:textId="77777777" w:rsidR="004C4C5B" w:rsidRPr="00362365" w:rsidRDefault="004C4C5B" w:rsidP="004C4C5B">
            <w:pPr>
              <w:pStyle w:val="a4"/>
            </w:pPr>
            <w:r w:rsidRPr="00362365">
              <w:t>0 м</w:t>
            </w:r>
          </w:p>
        </w:tc>
        <w:tc>
          <w:tcPr>
            <w:tcW w:w="1842" w:type="dxa"/>
          </w:tcPr>
          <w:p w14:paraId="43FBE5C7" w14:textId="77777777" w:rsidR="004C4C5B" w:rsidRPr="00362365" w:rsidRDefault="004C4C5B" w:rsidP="004C4C5B">
            <w:pPr>
              <w:pStyle w:val="a4"/>
            </w:pPr>
            <w:r w:rsidRPr="00362365">
              <w:t>не подлежит установлению</w:t>
            </w:r>
          </w:p>
        </w:tc>
        <w:tc>
          <w:tcPr>
            <w:tcW w:w="1899" w:type="dxa"/>
          </w:tcPr>
          <w:p w14:paraId="31AAD2F1" w14:textId="77777777" w:rsidR="004C4C5B" w:rsidRPr="00362365" w:rsidRDefault="004C4C5B" w:rsidP="004C4C5B">
            <w:pPr>
              <w:pStyle w:val="a4"/>
            </w:pPr>
            <w:r w:rsidRPr="00362365">
              <w:t xml:space="preserve">5 % в случае, если для земельного участка дополнительно к основному виду разрешенного использования определен </w:t>
            </w:r>
            <w:r w:rsidRPr="00362365">
              <w:lastRenderedPageBreak/>
              <w:t>вспомогательный вид разрешенного использования "Коммунальное обслуживание";</w:t>
            </w:r>
          </w:p>
          <w:p w14:paraId="016B449E" w14:textId="77777777" w:rsidR="004C4C5B" w:rsidRPr="00362365" w:rsidRDefault="004C4C5B" w:rsidP="004C4C5B">
            <w:pPr>
              <w:pStyle w:val="a4"/>
            </w:pPr>
            <w:r w:rsidRPr="00362365">
              <w:t>0 % в иных случаях</w:t>
            </w:r>
          </w:p>
        </w:tc>
      </w:tr>
      <w:tr w:rsidR="00362365" w:rsidRPr="00362365" w14:paraId="5FBA7BDF" w14:textId="77777777" w:rsidTr="005509D2">
        <w:tc>
          <w:tcPr>
            <w:tcW w:w="817" w:type="dxa"/>
          </w:tcPr>
          <w:p w14:paraId="65C181B0" w14:textId="77777777" w:rsidR="004C4C5B" w:rsidRPr="00362365" w:rsidRDefault="004C4C5B" w:rsidP="004C4C5B">
            <w:pPr>
              <w:pStyle w:val="a4"/>
            </w:pPr>
            <w:r w:rsidRPr="00362365">
              <w:lastRenderedPageBreak/>
              <w:t>11.2</w:t>
            </w:r>
          </w:p>
        </w:tc>
        <w:tc>
          <w:tcPr>
            <w:tcW w:w="2410" w:type="dxa"/>
          </w:tcPr>
          <w:p w14:paraId="4B9926C6" w14:textId="77777777" w:rsidR="004C4C5B" w:rsidRPr="00362365" w:rsidRDefault="004C4C5B" w:rsidP="004C4C5B">
            <w:pPr>
              <w:pStyle w:val="a4"/>
            </w:pPr>
            <w:r w:rsidRPr="00362365">
              <w:t>Специальное пользование водными объектами</w:t>
            </w:r>
          </w:p>
        </w:tc>
        <w:tc>
          <w:tcPr>
            <w:tcW w:w="1276" w:type="dxa"/>
          </w:tcPr>
          <w:p w14:paraId="4D715664" w14:textId="77777777" w:rsidR="004C4C5B" w:rsidRPr="00362365" w:rsidRDefault="004C4C5B" w:rsidP="004C4C5B">
            <w:pPr>
              <w:pStyle w:val="a4"/>
            </w:pPr>
            <w:r w:rsidRPr="00362365">
              <w:t>1000 м²</w:t>
            </w:r>
          </w:p>
        </w:tc>
        <w:tc>
          <w:tcPr>
            <w:tcW w:w="1275" w:type="dxa"/>
          </w:tcPr>
          <w:p w14:paraId="100C19B7" w14:textId="77777777" w:rsidR="004C4C5B" w:rsidRPr="00362365" w:rsidRDefault="004C4C5B" w:rsidP="004C4C5B">
            <w:pPr>
              <w:pStyle w:val="a4"/>
            </w:pPr>
            <w:r w:rsidRPr="00362365">
              <w:t>10000 м²</w:t>
            </w:r>
          </w:p>
        </w:tc>
        <w:tc>
          <w:tcPr>
            <w:tcW w:w="2835" w:type="dxa"/>
          </w:tcPr>
          <w:p w14:paraId="3B433DB9" w14:textId="77777777" w:rsidR="004C4C5B" w:rsidRPr="00362365" w:rsidRDefault="004C4C5B" w:rsidP="004C4C5B">
            <w:pPr>
              <w:pStyle w:val="a4"/>
            </w:pPr>
            <w:r w:rsidRPr="00362365">
              <w:t>0 м</w:t>
            </w:r>
          </w:p>
        </w:tc>
        <w:tc>
          <w:tcPr>
            <w:tcW w:w="2694" w:type="dxa"/>
          </w:tcPr>
          <w:p w14:paraId="1DA3BD8C" w14:textId="77777777" w:rsidR="004C4C5B" w:rsidRPr="00362365" w:rsidRDefault="004C4C5B" w:rsidP="004C4C5B">
            <w:pPr>
              <w:pStyle w:val="a4"/>
            </w:pPr>
            <w:r w:rsidRPr="00362365">
              <w:t>0 м</w:t>
            </w:r>
          </w:p>
        </w:tc>
        <w:tc>
          <w:tcPr>
            <w:tcW w:w="1842" w:type="dxa"/>
          </w:tcPr>
          <w:p w14:paraId="2DAB6772" w14:textId="77777777" w:rsidR="004C4C5B" w:rsidRPr="00362365" w:rsidRDefault="004C4C5B" w:rsidP="004C4C5B">
            <w:pPr>
              <w:pStyle w:val="a4"/>
            </w:pPr>
            <w:r w:rsidRPr="00362365">
              <w:t>не подлежит установлению</w:t>
            </w:r>
          </w:p>
        </w:tc>
        <w:tc>
          <w:tcPr>
            <w:tcW w:w="1899" w:type="dxa"/>
          </w:tcPr>
          <w:p w14:paraId="23AC541C" w14:textId="77777777" w:rsidR="004C4C5B" w:rsidRPr="00362365" w:rsidRDefault="004C4C5B" w:rsidP="004C4C5B">
            <w:pPr>
              <w:pStyle w:val="a4"/>
            </w:pPr>
            <w:r w:rsidRPr="0036236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25238BE4" w14:textId="77777777" w:rsidR="004C4C5B" w:rsidRPr="00362365" w:rsidRDefault="004C4C5B" w:rsidP="004C4C5B">
            <w:pPr>
              <w:pStyle w:val="a4"/>
            </w:pPr>
            <w:r w:rsidRPr="00362365">
              <w:t>0 % в иных случаях</w:t>
            </w:r>
          </w:p>
        </w:tc>
      </w:tr>
      <w:tr w:rsidR="00362365" w:rsidRPr="00362365" w14:paraId="395E3318" w14:textId="77777777" w:rsidTr="005509D2">
        <w:tc>
          <w:tcPr>
            <w:tcW w:w="817" w:type="dxa"/>
          </w:tcPr>
          <w:p w14:paraId="102F163F" w14:textId="77777777" w:rsidR="004C4C5B" w:rsidRPr="00362365" w:rsidRDefault="004C4C5B" w:rsidP="004C4C5B">
            <w:pPr>
              <w:pStyle w:val="a4"/>
            </w:pPr>
            <w:r w:rsidRPr="00362365">
              <w:t>12.0</w:t>
            </w:r>
          </w:p>
        </w:tc>
        <w:tc>
          <w:tcPr>
            <w:tcW w:w="2410" w:type="dxa"/>
          </w:tcPr>
          <w:p w14:paraId="79752881" w14:textId="77777777" w:rsidR="004C4C5B" w:rsidRPr="00362365" w:rsidRDefault="004C4C5B" w:rsidP="004C4C5B">
            <w:pPr>
              <w:pStyle w:val="a4"/>
            </w:pPr>
            <w:r w:rsidRPr="00362365">
              <w:t>Земельные участки (территории) общего пользования</w:t>
            </w:r>
          </w:p>
        </w:tc>
        <w:tc>
          <w:tcPr>
            <w:tcW w:w="1276" w:type="dxa"/>
          </w:tcPr>
          <w:p w14:paraId="1E9FD0DB" w14:textId="77777777" w:rsidR="004C4C5B" w:rsidRPr="00362365" w:rsidRDefault="004C4C5B" w:rsidP="004C4C5B">
            <w:pPr>
              <w:pStyle w:val="a4"/>
            </w:pPr>
            <w:r w:rsidRPr="00362365">
              <w:t>не подлежит установлению</w:t>
            </w:r>
          </w:p>
        </w:tc>
        <w:tc>
          <w:tcPr>
            <w:tcW w:w="1275" w:type="dxa"/>
          </w:tcPr>
          <w:p w14:paraId="741C1BED" w14:textId="77777777" w:rsidR="004C4C5B" w:rsidRPr="00362365" w:rsidRDefault="004C4C5B" w:rsidP="004C4C5B">
            <w:pPr>
              <w:pStyle w:val="a4"/>
              <w:rPr>
                <w:lang w:val="en-US"/>
              </w:rPr>
            </w:pPr>
            <w:r w:rsidRPr="00362365">
              <w:t>не подлежит установлению</w:t>
            </w:r>
          </w:p>
        </w:tc>
        <w:tc>
          <w:tcPr>
            <w:tcW w:w="2835" w:type="dxa"/>
          </w:tcPr>
          <w:p w14:paraId="7568400A" w14:textId="77777777" w:rsidR="004C4C5B" w:rsidRPr="00362365" w:rsidRDefault="004C4C5B" w:rsidP="004C4C5B">
            <w:pPr>
              <w:pStyle w:val="a4"/>
            </w:pPr>
            <w:r w:rsidRPr="00362365">
              <w:t>0 м</w:t>
            </w:r>
          </w:p>
        </w:tc>
        <w:tc>
          <w:tcPr>
            <w:tcW w:w="2694" w:type="dxa"/>
          </w:tcPr>
          <w:p w14:paraId="3B6DC408" w14:textId="77777777" w:rsidR="004C4C5B" w:rsidRPr="00362365" w:rsidRDefault="004C4C5B" w:rsidP="004C4C5B">
            <w:pPr>
              <w:pStyle w:val="a4"/>
            </w:pPr>
            <w:r w:rsidRPr="00362365">
              <w:t>0 м</w:t>
            </w:r>
          </w:p>
        </w:tc>
        <w:tc>
          <w:tcPr>
            <w:tcW w:w="1842" w:type="dxa"/>
          </w:tcPr>
          <w:p w14:paraId="7D063F3E" w14:textId="77777777" w:rsidR="004C4C5B" w:rsidRPr="00362365" w:rsidRDefault="004C4C5B" w:rsidP="004C4C5B">
            <w:pPr>
              <w:pStyle w:val="a4"/>
            </w:pPr>
            <w:r w:rsidRPr="00362365">
              <w:t>8 м</w:t>
            </w:r>
          </w:p>
        </w:tc>
        <w:tc>
          <w:tcPr>
            <w:tcW w:w="1899" w:type="dxa"/>
          </w:tcPr>
          <w:p w14:paraId="73B533A4" w14:textId="77777777" w:rsidR="004C4C5B" w:rsidRPr="00362365" w:rsidRDefault="004C4C5B" w:rsidP="004C4C5B">
            <w:pPr>
              <w:pStyle w:val="a4"/>
            </w:pPr>
            <w:r w:rsidRPr="00362365">
              <w:t xml:space="preserve">5 % в случае, если для земельного участка дополнительно к основному виду разрешенного использования определен вспомогательный </w:t>
            </w:r>
            <w:r w:rsidRPr="00362365">
              <w:lastRenderedPageBreak/>
              <w:t>вид разрешенного использования "Коммунальное обслуживание";</w:t>
            </w:r>
          </w:p>
          <w:p w14:paraId="098B202E" w14:textId="77777777" w:rsidR="004C4C5B" w:rsidRPr="00362365" w:rsidRDefault="004C4C5B" w:rsidP="004C4C5B">
            <w:pPr>
              <w:pStyle w:val="a4"/>
            </w:pPr>
            <w:r w:rsidRPr="00362365">
              <w:t>0 % в иных случаях</w:t>
            </w:r>
          </w:p>
        </w:tc>
      </w:tr>
      <w:tr w:rsidR="00362365" w:rsidRPr="00362365" w14:paraId="403486D3" w14:textId="77777777" w:rsidTr="005509D2">
        <w:tc>
          <w:tcPr>
            <w:tcW w:w="817" w:type="dxa"/>
          </w:tcPr>
          <w:p w14:paraId="6DDAE3E7" w14:textId="77777777" w:rsidR="004C4C5B" w:rsidRPr="00362365" w:rsidRDefault="004C4C5B" w:rsidP="004C4C5B">
            <w:pPr>
              <w:pStyle w:val="a4"/>
            </w:pPr>
          </w:p>
        </w:tc>
        <w:tc>
          <w:tcPr>
            <w:tcW w:w="14231" w:type="dxa"/>
            <w:gridSpan w:val="7"/>
          </w:tcPr>
          <w:p w14:paraId="0165FA00" w14:textId="77777777" w:rsidR="004C4C5B" w:rsidRPr="00362365" w:rsidRDefault="004C4C5B" w:rsidP="004C4C5B">
            <w:pPr>
              <w:pStyle w:val="aa"/>
            </w:pPr>
            <w:r w:rsidRPr="00362365">
              <w:t>Вспомогательные</w:t>
            </w:r>
          </w:p>
        </w:tc>
      </w:tr>
      <w:tr w:rsidR="00362365" w:rsidRPr="00362365" w14:paraId="1A94AB0A" w14:textId="77777777" w:rsidTr="00DF4DE3">
        <w:tc>
          <w:tcPr>
            <w:tcW w:w="817" w:type="dxa"/>
          </w:tcPr>
          <w:p w14:paraId="3A2528AB" w14:textId="77777777" w:rsidR="004C4C5B" w:rsidRPr="00362365" w:rsidRDefault="004C4C5B" w:rsidP="004C4C5B">
            <w:pPr>
              <w:pStyle w:val="a4"/>
            </w:pPr>
            <w:r w:rsidRPr="00362365">
              <w:t>2.7.1</w:t>
            </w:r>
          </w:p>
        </w:tc>
        <w:tc>
          <w:tcPr>
            <w:tcW w:w="2410" w:type="dxa"/>
          </w:tcPr>
          <w:p w14:paraId="3E95E929" w14:textId="77777777" w:rsidR="004C4C5B" w:rsidRPr="00362365" w:rsidRDefault="005509D2" w:rsidP="004C4C5B">
            <w:pPr>
              <w:pStyle w:val="a4"/>
            </w:pPr>
            <w:r w:rsidRPr="00362365">
              <w:rPr>
                <w:lang w:eastAsia="ru-RU"/>
              </w:rPr>
              <w:t>Хранение автотранспорта</w:t>
            </w:r>
          </w:p>
        </w:tc>
        <w:tc>
          <w:tcPr>
            <w:tcW w:w="1276" w:type="dxa"/>
          </w:tcPr>
          <w:p w14:paraId="181E96D9" w14:textId="77777777" w:rsidR="004C4C5B" w:rsidRPr="00362365" w:rsidRDefault="004C4C5B" w:rsidP="004C4C5B">
            <w:pPr>
              <w:pStyle w:val="a4"/>
            </w:pPr>
            <w:r w:rsidRPr="00362365">
              <w:t>не подлежит установлению</w:t>
            </w:r>
          </w:p>
        </w:tc>
        <w:tc>
          <w:tcPr>
            <w:tcW w:w="1275" w:type="dxa"/>
          </w:tcPr>
          <w:p w14:paraId="688DCB36" w14:textId="77777777" w:rsidR="004C4C5B" w:rsidRPr="00362365" w:rsidRDefault="004C4C5B" w:rsidP="004C4C5B">
            <w:pPr>
              <w:pStyle w:val="a4"/>
            </w:pPr>
            <w:r w:rsidRPr="00362365">
              <w:t>не подлежит установлению</w:t>
            </w:r>
          </w:p>
        </w:tc>
        <w:tc>
          <w:tcPr>
            <w:tcW w:w="2835" w:type="dxa"/>
          </w:tcPr>
          <w:p w14:paraId="22B9C24B" w14:textId="77777777" w:rsidR="004C4C5B" w:rsidRPr="00362365" w:rsidRDefault="004C4C5B" w:rsidP="004C4C5B">
            <w:pPr>
              <w:pStyle w:val="a4"/>
            </w:pPr>
            <w:r w:rsidRPr="00362365">
              <w:t>0 м</w:t>
            </w:r>
          </w:p>
        </w:tc>
        <w:tc>
          <w:tcPr>
            <w:tcW w:w="2694" w:type="dxa"/>
          </w:tcPr>
          <w:p w14:paraId="4B5F6B65" w14:textId="77777777" w:rsidR="004C4C5B" w:rsidRPr="00362365" w:rsidRDefault="004C4C5B" w:rsidP="004C4C5B">
            <w:pPr>
              <w:pStyle w:val="a4"/>
            </w:pPr>
            <w:r w:rsidRPr="00362365">
              <w:t>5 м</w:t>
            </w:r>
          </w:p>
        </w:tc>
        <w:tc>
          <w:tcPr>
            <w:tcW w:w="1842" w:type="dxa"/>
          </w:tcPr>
          <w:p w14:paraId="26A7EBB8" w14:textId="77777777" w:rsidR="004C4C5B" w:rsidRPr="00362365" w:rsidRDefault="004C4C5B" w:rsidP="004C4C5B">
            <w:pPr>
              <w:pStyle w:val="a4"/>
            </w:pPr>
            <w:r w:rsidRPr="00362365">
              <w:t>12 м</w:t>
            </w:r>
          </w:p>
        </w:tc>
        <w:tc>
          <w:tcPr>
            <w:tcW w:w="1899" w:type="dxa"/>
          </w:tcPr>
          <w:p w14:paraId="130AA626" w14:textId="77777777" w:rsidR="004C4C5B" w:rsidRPr="00362365" w:rsidRDefault="004C4C5B" w:rsidP="004C4C5B">
            <w:pPr>
              <w:pStyle w:val="a4"/>
            </w:pPr>
            <w:r w:rsidRPr="00362365">
              <w:t>80 %</w:t>
            </w:r>
          </w:p>
        </w:tc>
      </w:tr>
    </w:tbl>
    <w:p w14:paraId="5472710E" w14:textId="77777777" w:rsidR="004C4C5B" w:rsidRPr="00362365" w:rsidRDefault="004C4C5B" w:rsidP="004C4C5B">
      <w:pPr>
        <w:pStyle w:val="15"/>
      </w:pPr>
      <w:r w:rsidRPr="00362365">
        <w:t>* в случае формирования земельных участков для размещения линейных объектов - не подлежит установлению</w:t>
      </w:r>
    </w:p>
    <w:p w14:paraId="4567F86F" w14:textId="77777777" w:rsidR="004C4C5B" w:rsidRPr="00362365" w:rsidRDefault="004C4C5B" w:rsidP="004C4C5B">
      <w:pPr>
        <w:pStyle w:val="210"/>
        <w:sectPr w:rsidR="004C4C5B" w:rsidRPr="00362365" w:rsidSect="004C4C5B">
          <w:pgSz w:w="16838" w:h="11906" w:orient="landscape"/>
          <w:pgMar w:top="1701" w:right="1134" w:bottom="851" w:left="1134" w:header="720" w:footer="709" w:gutter="0"/>
          <w:cols w:space="720"/>
          <w:docGrid w:linePitch="360"/>
        </w:sectPr>
      </w:pPr>
    </w:p>
    <w:p w14:paraId="484BE85D" w14:textId="01AA2A72" w:rsidR="004C4C5B" w:rsidRPr="00362365" w:rsidRDefault="004C4C5B" w:rsidP="000B7B7B">
      <w:pPr>
        <w:pStyle w:val="2"/>
      </w:pPr>
      <w:bookmarkStart w:id="94" w:name="_Toc188613020"/>
      <w:r w:rsidRPr="00362365">
        <w:lastRenderedPageBreak/>
        <w:t>Глава 1</w:t>
      </w:r>
      <w:r w:rsidR="00AB250B" w:rsidRPr="00362365">
        <w:t>1</w:t>
      </w:r>
      <w:r w:rsidRPr="00362365">
        <w:t>. Рекреационные зоны</w:t>
      </w:r>
      <w:bookmarkEnd w:id="93"/>
      <w:bookmarkEnd w:id="94"/>
    </w:p>
    <w:p w14:paraId="231E1F6A" w14:textId="29D51466" w:rsidR="004C4C5B" w:rsidRPr="00362365" w:rsidRDefault="004C4C5B" w:rsidP="000B7B7B">
      <w:pPr>
        <w:pStyle w:val="3"/>
      </w:pPr>
      <w:bookmarkStart w:id="95" w:name="_Toc421696749"/>
      <w:bookmarkStart w:id="96" w:name="_Toc188613021"/>
      <w:r w:rsidRPr="00362365">
        <w:t xml:space="preserve">Статья </w:t>
      </w:r>
      <w:r w:rsidR="006D51A5" w:rsidRPr="00362365">
        <w:t>2</w:t>
      </w:r>
      <w:r w:rsidR="00AB250B" w:rsidRPr="00362365">
        <w:t>8</w:t>
      </w:r>
      <w:r w:rsidRPr="00362365">
        <w:t>. Территориальная зона ТР-1</w:t>
      </w:r>
      <w:bookmarkEnd w:id="95"/>
      <w:r w:rsidR="00AB250B" w:rsidRPr="00362365">
        <w:t xml:space="preserve"> </w:t>
      </w:r>
      <w:r w:rsidR="00AB250B" w:rsidRPr="00362365">
        <w:t>Зона озеленённых территорий общего пользования (лесопарки, парки, сады, скверы, бульвары, городские леса)</w:t>
      </w:r>
      <w:bookmarkEnd w:id="96"/>
    </w:p>
    <w:p w14:paraId="55A7E100" w14:textId="77777777" w:rsidR="004C4C5B" w:rsidRPr="00362365" w:rsidRDefault="004C4C5B" w:rsidP="004C4C5B">
      <w:pPr>
        <w:pStyle w:val="15"/>
      </w:pPr>
      <w:r w:rsidRPr="0036236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362365" w:rsidRPr="00362365" w14:paraId="1963DCEB" w14:textId="77777777" w:rsidTr="00432D2C">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14:paraId="246F9F62" w14:textId="77777777" w:rsidR="004C4C5B" w:rsidRPr="00362365" w:rsidRDefault="004C4C5B" w:rsidP="00432D2C">
            <w:pPr>
              <w:pStyle w:val="a9"/>
              <w:rPr>
                <w:szCs w:val="22"/>
              </w:rPr>
            </w:pPr>
            <w:r w:rsidRPr="00362365">
              <w:rPr>
                <w:szCs w:val="22"/>
              </w:rPr>
              <w:t>Код</w:t>
            </w:r>
          </w:p>
        </w:tc>
        <w:tc>
          <w:tcPr>
            <w:tcW w:w="4394" w:type="dxa"/>
            <w:tcBorders>
              <w:top w:val="single" w:sz="4" w:space="0" w:color="000000"/>
              <w:left w:val="single" w:sz="4" w:space="0" w:color="000000"/>
              <w:bottom w:val="single" w:sz="4" w:space="0" w:color="000000"/>
            </w:tcBorders>
            <w:shd w:val="clear" w:color="auto" w:fill="auto"/>
            <w:vAlign w:val="center"/>
          </w:tcPr>
          <w:p w14:paraId="69423908" w14:textId="77777777" w:rsidR="004C4C5B" w:rsidRPr="00362365" w:rsidRDefault="004C4C5B" w:rsidP="00432D2C">
            <w:pPr>
              <w:pStyle w:val="a9"/>
              <w:rPr>
                <w:szCs w:val="22"/>
              </w:rPr>
            </w:pPr>
            <w:r w:rsidRPr="00362365">
              <w:rPr>
                <w:szCs w:val="22"/>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DE38" w14:textId="77777777" w:rsidR="004C4C5B" w:rsidRPr="00362365" w:rsidRDefault="004C4C5B" w:rsidP="00432D2C">
            <w:pPr>
              <w:pStyle w:val="a9"/>
              <w:rPr>
                <w:szCs w:val="22"/>
              </w:rPr>
            </w:pPr>
            <w:r w:rsidRPr="00362365">
              <w:rPr>
                <w:szCs w:val="22"/>
              </w:rPr>
              <w:t>Объекты капитального строительства, разрешенные для размещения на земельных участках</w:t>
            </w:r>
          </w:p>
        </w:tc>
      </w:tr>
      <w:tr w:rsidR="00362365" w:rsidRPr="00362365" w14:paraId="0E1EE748"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271EDD4B" w14:textId="77777777" w:rsidR="004C4C5B" w:rsidRPr="00362365" w:rsidRDefault="004C4C5B" w:rsidP="00432D2C">
            <w:pPr>
              <w:pStyle w:val="aa"/>
            </w:pPr>
          </w:p>
        </w:tc>
        <w:tc>
          <w:tcPr>
            <w:tcW w:w="4394" w:type="dxa"/>
            <w:tcBorders>
              <w:top w:val="single" w:sz="4" w:space="0" w:color="000000"/>
              <w:left w:val="single" w:sz="4" w:space="0" w:color="000000"/>
              <w:bottom w:val="single" w:sz="4" w:space="0" w:color="000000"/>
            </w:tcBorders>
            <w:shd w:val="clear" w:color="auto" w:fill="auto"/>
          </w:tcPr>
          <w:p w14:paraId="661C4961" w14:textId="77777777" w:rsidR="004C4C5B" w:rsidRPr="00362365" w:rsidRDefault="004C4C5B" w:rsidP="00432D2C">
            <w:pPr>
              <w:pStyle w:val="aa"/>
            </w:pPr>
            <w:r w:rsidRPr="0036236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63804D9" w14:textId="77777777" w:rsidR="004C4C5B" w:rsidRPr="00362365" w:rsidRDefault="004C4C5B" w:rsidP="00432D2C">
            <w:pPr>
              <w:pStyle w:val="aa"/>
              <w:snapToGrid w:val="0"/>
            </w:pPr>
          </w:p>
        </w:tc>
      </w:tr>
      <w:tr w:rsidR="00362365" w:rsidRPr="00362365" w14:paraId="7888DB97"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529B5E97" w14:textId="77777777" w:rsidR="004C4C5B" w:rsidRPr="00362365" w:rsidRDefault="004C4C5B" w:rsidP="00432D2C">
            <w:pPr>
              <w:pStyle w:val="a4"/>
            </w:pPr>
            <w:r w:rsidRPr="00362365">
              <w:t>5.0</w:t>
            </w:r>
          </w:p>
        </w:tc>
        <w:tc>
          <w:tcPr>
            <w:tcW w:w="4394" w:type="dxa"/>
            <w:tcBorders>
              <w:top w:val="single" w:sz="4" w:space="0" w:color="000000"/>
              <w:left w:val="single" w:sz="4" w:space="0" w:color="000000"/>
              <w:bottom w:val="single" w:sz="4" w:space="0" w:color="000000"/>
            </w:tcBorders>
            <w:shd w:val="clear" w:color="auto" w:fill="auto"/>
          </w:tcPr>
          <w:p w14:paraId="2D88B1DB" w14:textId="77777777" w:rsidR="004C4C5B" w:rsidRPr="00362365" w:rsidRDefault="004C4C5B" w:rsidP="00432D2C">
            <w:pPr>
              <w:pStyle w:val="a4"/>
            </w:pPr>
            <w:r w:rsidRPr="00362365">
              <w:t>Отдых (рекреация)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01BE0B8" w14:textId="657F6728" w:rsidR="004C4C5B" w:rsidRPr="00362365" w:rsidRDefault="00432D2C" w:rsidP="00432D2C">
            <w:pPr>
              <w:pStyle w:val="a4"/>
            </w:pPr>
            <w:r w:rsidRPr="00362365">
              <w:rPr>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362365">
              <w:rPr>
                <w:lang w:eastAsia="ru-RU"/>
              </w:rPr>
              <w:br/>
              <w:t>создание и уход за городскими лесами, скверами, прудами, озерами, водохранилищами, пляжами, а также обустройство мест отдыха в них.</w:t>
            </w:r>
            <w:r w:rsidRPr="00362365">
              <w:rPr>
                <w:lang w:eastAsia="ru-RU"/>
              </w:rPr>
              <w:br/>
              <w:t>Содержание данного вида разрешенного использования включает в себя содержание видов разрешенного использования с кодами 5.1-5.5</w:t>
            </w:r>
          </w:p>
        </w:tc>
      </w:tr>
      <w:tr w:rsidR="00362365" w:rsidRPr="00362365" w14:paraId="03A4474D"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355D2DA9" w14:textId="77777777" w:rsidR="004C4C5B" w:rsidRPr="00362365" w:rsidRDefault="004C4C5B" w:rsidP="00432D2C">
            <w:pPr>
              <w:pStyle w:val="a4"/>
            </w:pPr>
            <w:r w:rsidRPr="00362365">
              <w:t>9.1</w:t>
            </w:r>
          </w:p>
        </w:tc>
        <w:tc>
          <w:tcPr>
            <w:tcW w:w="4394" w:type="dxa"/>
            <w:tcBorders>
              <w:top w:val="single" w:sz="4" w:space="0" w:color="000000"/>
              <w:left w:val="single" w:sz="4" w:space="0" w:color="000000"/>
              <w:bottom w:val="single" w:sz="4" w:space="0" w:color="000000"/>
            </w:tcBorders>
            <w:shd w:val="clear" w:color="auto" w:fill="auto"/>
          </w:tcPr>
          <w:p w14:paraId="52AD8555" w14:textId="77777777" w:rsidR="004C4C5B" w:rsidRPr="00362365" w:rsidRDefault="004C4C5B" w:rsidP="00432D2C">
            <w:pPr>
              <w:pStyle w:val="a4"/>
            </w:pPr>
            <w:r w:rsidRPr="0036236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5E0FF05" w14:textId="77777777" w:rsidR="004C4C5B" w:rsidRPr="00362365" w:rsidRDefault="00432D2C" w:rsidP="00432D2C">
            <w:pPr>
              <w:pStyle w:val="a4"/>
              <w:snapToGrid w:val="0"/>
            </w:pPr>
            <w:r w:rsidRPr="00362365">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62365" w:rsidRPr="00362365" w14:paraId="0408E241"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504FF857" w14:textId="77777777" w:rsidR="004C4C5B" w:rsidRPr="00362365" w:rsidRDefault="004C4C5B" w:rsidP="00432D2C">
            <w:pPr>
              <w:pStyle w:val="a4"/>
            </w:pPr>
            <w:r w:rsidRPr="00362365">
              <w:t>9.2</w:t>
            </w:r>
          </w:p>
        </w:tc>
        <w:tc>
          <w:tcPr>
            <w:tcW w:w="4394" w:type="dxa"/>
            <w:tcBorders>
              <w:top w:val="single" w:sz="4" w:space="0" w:color="000000"/>
              <w:left w:val="single" w:sz="4" w:space="0" w:color="000000"/>
              <w:bottom w:val="single" w:sz="4" w:space="0" w:color="000000"/>
            </w:tcBorders>
            <w:shd w:val="clear" w:color="auto" w:fill="auto"/>
          </w:tcPr>
          <w:p w14:paraId="26F6F142" w14:textId="77777777" w:rsidR="004C4C5B" w:rsidRPr="00362365" w:rsidRDefault="004C4C5B" w:rsidP="00432D2C">
            <w:pPr>
              <w:pStyle w:val="a4"/>
            </w:pPr>
            <w:r w:rsidRPr="00362365">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A9227AC" w14:textId="77777777" w:rsidR="004C4C5B" w:rsidRPr="00362365" w:rsidRDefault="00432D2C" w:rsidP="00432D2C">
            <w:pPr>
              <w:pStyle w:val="a4"/>
              <w:snapToGrid w:val="0"/>
            </w:pPr>
            <w:r w:rsidRPr="00362365">
              <w:rPr>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62365" w:rsidRPr="00362365" w14:paraId="3D72215F"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63DC9940" w14:textId="77777777" w:rsidR="004C4C5B" w:rsidRPr="00362365" w:rsidRDefault="004C4C5B" w:rsidP="00432D2C">
            <w:pPr>
              <w:pStyle w:val="a4"/>
            </w:pPr>
            <w:r w:rsidRPr="00362365">
              <w:t>12.0</w:t>
            </w:r>
          </w:p>
        </w:tc>
        <w:tc>
          <w:tcPr>
            <w:tcW w:w="4394" w:type="dxa"/>
            <w:tcBorders>
              <w:top w:val="single" w:sz="4" w:space="0" w:color="000000"/>
              <w:left w:val="single" w:sz="4" w:space="0" w:color="000000"/>
              <w:bottom w:val="single" w:sz="4" w:space="0" w:color="000000"/>
            </w:tcBorders>
            <w:shd w:val="clear" w:color="auto" w:fill="auto"/>
          </w:tcPr>
          <w:p w14:paraId="20F00A96" w14:textId="77777777" w:rsidR="004C4C5B" w:rsidRPr="00362365" w:rsidRDefault="004C4C5B" w:rsidP="00432D2C">
            <w:pPr>
              <w:pStyle w:val="a4"/>
            </w:pPr>
            <w:r w:rsidRPr="0036236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3D2EA45" w14:textId="77777777" w:rsidR="004C4C5B" w:rsidRPr="00362365" w:rsidRDefault="00432D2C" w:rsidP="00432D2C">
            <w:pPr>
              <w:pStyle w:val="a4"/>
            </w:pPr>
            <w:r w:rsidRPr="00362365">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62365" w:rsidRPr="00362365" w14:paraId="3F0659C2"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5E771E37" w14:textId="77777777" w:rsidR="004C4C5B" w:rsidRPr="00362365" w:rsidRDefault="004C4C5B" w:rsidP="00432D2C">
            <w:pPr>
              <w:pStyle w:val="a4"/>
            </w:pPr>
          </w:p>
        </w:tc>
        <w:tc>
          <w:tcPr>
            <w:tcW w:w="4394" w:type="dxa"/>
            <w:tcBorders>
              <w:top w:val="single" w:sz="4" w:space="0" w:color="000000"/>
              <w:left w:val="single" w:sz="4" w:space="0" w:color="000000"/>
              <w:bottom w:val="single" w:sz="4" w:space="0" w:color="000000"/>
            </w:tcBorders>
            <w:shd w:val="clear" w:color="auto" w:fill="auto"/>
          </w:tcPr>
          <w:p w14:paraId="1ACF029E" w14:textId="77777777" w:rsidR="004C4C5B" w:rsidRPr="00362365" w:rsidRDefault="004C4C5B" w:rsidP="00432D2C">
            <w:pPr>
              <w:pStyle w:val="aa"/>
            </w:pPr>
            <w:r w:rsidRPr="0036236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2A42AB0" w14:textId="77777777" w:rsidR="004C4C5B" w:rsidRPr="00362365" w:rsidRDefault="004C4C5B" w:rsidP="00432D2C">
            <w:pPr>
              <w:pStyle w:val="a4"/>
              <w:snapToGrid w:val="0"/>
            </w:pPr>
          </w:p>
        </w:tc>
      </w:tr>
      <w:tr w:rsidR="00362365" w:rsidRPr="00362365" w14:paraId="73915B82"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71AE4DAD" w14:textId="77777777" w:rsidR="000264C2" w:rsidRPr="00362365" w:rsidRDefault="000264C2" w:rsidP="00432D2C">
            <w:pPr>
              <w:pStyle w:val="a4"/>
            </w:pPr>
            <w:r w:rsidRPr="00362365">
              <w:lastRenderedPageBreak/>
              <w:t>5.1</w:t>
            </w:r>
          </w:p>
        </w:tc>
        <w:tc>
          <w:tcPr>
            <w:tcW w:w="4394" w:type="dxa"/>
            <w:tcBorders>
              <w:top w:val="single" w:sz="4" w:space="0" w:color="000000"/>
              <w:left w:val="single" w:sz="4" w:space="0" w:color="000000"/>
              <w:bottom w:val="single" w:sz="4" w:space="0" w:color="000000"/>
            </w:tcBorders>
            <w:shd w:val="clear" w:color="auto" w:fill="auto"/>
          </w:tcPr>
          <w:p w14:paraId="46E6DCC2" w14:textId="77777777" w:rsidR="000264C2" w:rsidRPr="00362365" w:rsidRDefault="000264C2" w:rsidP="00432D2C">
            <w:pPr>
              <w:pStyle w:val="a4"/>
            </w:pPr>
            <w:r w:rsidRPr="0036236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1AFE282" w14:textId="77777777" w:rsidR="000264C2" w:rsidRPr="00362365" w:rsidRDefault="00432D2C" w:rsidP="00432D2C">
            <w:pPr>
              <w:pStyle w:val="pboth"/>
              <w:spacing w:before="0" w:beforeAutospacing="0" w:after="0" w:afterAutospacing="0"/>
              <w:textAlignment w:val="baseline"/>
            </w:pPr>
            <w:r w:rsidRPr="00362365">
              <w:rPr>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362365" w:rsidRPr="00362365" w14:paraId="2A285D5E"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2A70729A" w14:textId="77777777" w:rsidR="000264C2" w:rsidRPr="00362365" w:rsidRDefault="000264C2" w:rsidP="00432D2C">
            <w:pPr>
              <w:pStyle w:val="a4"/>
            </w:pPr>
            <w:r w:rsidRPr="00362365">
              <w:t>5.2</w:t>
            </w:r>
          </w:p>
        </w:tc>
        <w:tc>
          <w:tcPr>
            <w:tcW w:w="4394" w:type="dxa"/>
            <w:tcBorders>
              <w:top w:val="single" w:sz="4" w:space="0" w:color="000000"/>
              <w:left w:val="single" w:sz="4" w:space="0" w:color="000000"/>
              <w:bottom w:val="single" w:sz="4" w:space="0" w:color="000000"/>
            </w:tcBorders>
            <w:shd w:val="clear" w:color="auto" w:fill="auto"/>
          </w:tcPr>
          <w:p w14:paraId="36E958D6" w14:textId="4367E8B6" w:rsidR="000264C2" w:rsidRPr="00362365" w:rsidRDefault="000264C2" w:rsidP="00432D2C">
            <w:pPr>
              <w:pStyle w:val="a4"/>
            </w:pPr>
            <w:r w:rsidRPr="00362365">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101C9E2" w14:textId="77777777" w:rsidR="000264C2" w:rsidRPr="00362365" w:rsidRDefault="00432D2C" w:rsidP="00432D2C">
            <w:pPr>
              <w:pStyle w:val="pboth"/>
              <w:spacing w:before="0" w:beforeAutospacing="0" w:after="0" w:afterAutospacing="0"/>
              <w:textAlignment w:val="baseline"/>
            </w:pPr>
            <w:r w:rsidRPr="00362365">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CAAA929" w14:textId="77777777" w:rsidR="00432D2C" w:rsidRPr="00362365" w:rsidRDefault="00432D2C" w:rsidP="00432D2C">
            <w:pPr>
              <w:pStyle w:val="pboth"/>
              <w:spacing w:before="0" w:beforeAutospacing="0" w:after="0" w:afterAutospacing="0"/>
              <w:textAlignment w:val="baseline"/>
            </w:pPr>
            <w:r w:rsidRPr="00362365">
              <w:rPr>
                <w:sz w:val="22"/>
                <w:szCs w:val="22"/>
              </w:rPr>
              <w:t xml:space="preserve">осуществление необходимых природоохранных и </w:t>
            </w:r>
            <w:proofErr w:type="spellStart"/>
            <w:r w:rsidRPr="00362365">
              <w:rPr>
                <w:sz w:val="22"/>
                <w:szCs w:val="22"/>
              </w:rPr>
              <w:t>природовосстановительных</w:t>
            </w:r>
            <w:proofErr w:type="spellEnd"/>
            <w:r w:rsidRPr="00362365">
              <w:rPr>
                <w:sz w:val="22"/>
                <w:szCs w:val="22"/>
              </w:rPr>
              <w:t xml:space="preserve"> мероприятий</w:t>
            </w:r>
          </w:p>
        </w:tc>
      </w:tr>
      <w:tr w:rsidR="00362365" w:rsidRPr="00362365" w14:paraId="0D86DCD2"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69929FF6" w14:textId="77777777" w:rsidR="000264C2" w:rsidRPr="00362365" w:rsidRDefault="000264C2" w:rsidP="00432D2C">
            <w:pPr>
              <w:pStyle w:val="a4"/>
            </w:pPr>
            <w:r w:rsidRPr="00362365">
              <w:t>9.3</w:t>
            </w:r>
          </w:p>
        </w:tc>
        <w:tc>
          <w:tcPr>
            <w:tcW w:w="4394" w:type="dxa"/>
            <w:tcBorders>
              <w:top w:val="single" w:sz="4" w:space="0" w:color="000000"/>
              <w:left w:val="single" w:sz="4" w:space="0" w:color="000000"/>
              <w:bottom w:val="single" w:sz="4" w:space="0" w:color="000000"/>
            </w:tcBorders>
            <w:shd w:val="clear" w:color="auto" w:fill="auto"/>
          </w:tcPr>
          <w:p w14:paraId="390F7EC7" w14:textId="16D1C708" w:rsidR="000264C2" w:rsidRPr="00362365" w:rsidRDefault="000264C2" w:rsidP="00432D2C">
            <w:pPr>
              <w:pStyle w:val="a4"/>
            </w:pPr>
            <w:r w:rsidRPr="00362365">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27F6D0A" w14:textId="77777777" w:rsidR="000264C2" w:rsidRPr="00362365" w:rsidRDefault="00432D2C" w:rsidP="00432D2C">
            <w:pPr>
              <w:pStyle w:val="a4"/>
            </w:pPr>
            <w:r w:rsidRPr="00362365">
              <w:rPr>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62365" w:rsidRPr="00362365" w14:paraId="5F1BD0D7"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09D22302" w14:textId="77777777" w:rsidR="000264C2" w:rsidRPr="00362365" w:rsidRDefault="000264C2" w:rsidP="00432D2C">
            <w:pPr>
              <w:pStyle w:val="a4"/>
            </w:pPr>
            <w:r w:rsidRPr="00362365">
              <w:t>11.1</w:t>
            </w:r>
          </w:p>
        </w:tc>
        <w:tc>
          <w:tcPr>
            <w:tcW w:w="4394" w:type="dxa"/>
            <w:tcBorders>
              <w:top w:val="single" w:sz="4" w:space="0" w:color="000000"/>
              <w:left w:val="single" w:sz="4" w:space="0" w:color="000000"/>
              <w:bottom w:val="single" w:sz="4" w:space="0" w:color="000000"/>
            </w:tcBorders>
            <w:shd w:val="clear" w:color="auto" w:fill="auto"/>
          </w:tcPr>
          <w:p w14:paraId="5D95B879" w14:textId="77777777" w:rsidR="000264C2" w:rsidRPr="00362365" w:rsidRDefault="000264C2" w:rsidP="00432D2C">
            <w:pPr>
              <w:pStyle w:val="a4"/>
            </w:pPr>
            <w:r w:rsidRPr="0036236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3D2F55D" w14:textId="77777777" w:rsidR="000264C2" w:rsidRPr="00362365" w:rsidRDefault="00432D2C" w:rsidP="00432D2C">
            <w:pPr>
              <w:pStyle w:val="a4"/>
            </w:pPr>
            <w:r w:rsidRPr="00362365">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62365" w:rsidRPr="00362365" w14:paraId="3EB0EEF3"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4927C310" w14:textId="77777777" w:rsidR="004C4C5B" w:rsidRPr="00362365" w:rsidRDefault="004C4C5B" w:rsidP="00432D2C">
            <w:pPr>
              <w:pStyle w:val="aa"/>
            </w:pPr>
          </w:p>
        </w:tc>
        <w:tc>
          <w:tcPr>
            <w:tcW w:w="4394" w:type="dxa"/>
            <w:tcBorders>
              <w:top w:val="single" w:sz="4" w:space="0" w:color="000000"/>
              <w:left w:val="single" w:sz="4" w:space="0" w:color="000000"/>
              <w:bottom w:val="single" w:sz="4" w:space="0" w:color="000000"/>
            </w:tcBorders>
            <w:shd w:val="clear" w:color="auto" w:fill="auto"/>
          </w:tcPr>
          <w:p w14:paraId="1573196D" w14:textId="77777777" w:rsidR="004C4C5B" w:rsidRPr="00362365" w:rsidRDefault="004C4C5B" w:rsidP="00432D2C">
            <w:pPr>
              <w:pStyle w:val="aa"/>
            </w:pPr>
            <w:r w:rsidRPr="0036236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BA3318D" w14:textId="77777777" w:rsidR="004C4C5B" w:rsidRPr="00362365" w:rsidRDefault="004C4C5B" w:rsidP="00432D2C">
            <w:pPr>
              <w:pStyle w:val="aa"/>
            </w:pPr>
          </w:p>
        </w:tc>
      </w:tr>
      <w:tr w:rsidR="004C4C5B" w:rsidRPr="00362365" w14:paraId="6FD354AC" w14:textId="77777777" w:rsidTr="00432D2C">
        <w:trPr>
          <w:jc w:val="center"/>
        </w:trPr>
        <w:tc>
          <w:tcPr>
            <w:tcW w:w="711" w:type="dxa"/>
            <w:tcBorders>
              <w:top w:val="single" w:sz="4" w:space="0" w:color="000000"/>
              <w:left w:val="single" w:sz="4" w:space="0" w:color="000000"/>
              <w:bottom w:val="single" w:sz="4" w:space="0" w:color="000000"/>
            </w:tcBorders>
            <w:shd w:val="clear" w:color="auto" w:fill="auto"/>
          </w:tcPr>
          <w:p w14:paraId="24CBBC84" w14:textId="77777777" w:rsidR="004C4C5B" w:rsidRPr="00362365" w:rsidRDefault="004C4C5B" w:rsidP="00432D2C">
            <w:pPr>
              <w:pStyle w:val="a4"/>
            </w:pPr>
            <w:r w:rsidRPr="00362365">
              <w:t>3.1</w:t>
            </w:r>
          </w:p>
        </w:tc>
        <w:tc>
          <w:tcPr>
            <w:tcW w:w="4394" w:type="dxa"/>
            <w:tcBorders>
              <w:top w:val="single" w:sz="4" w:space="0" w:color="000000"/>
              <w:left w:val="single" w:sz="4" w:space="0" w:color="000000"/>
              <w:bottom w:val="single" w:sz="4" w:space="0" w:color="000000"/>
            </w:tcBorders>
            <w:shd w:val="clear" w:color="auto" w:fill="auto"/>
          </w:tcPr>
          <w:p w14:paraId="370BDE6F" w14:textId="77777777" w:rsidR="004C4C5B" w:rsidRPr="00362365" w:rsidRDefault="004C4C5B" w:rsidP="00432D2C">
            <w:pPr>
              <w:pStyle w:val="a4"/>
            </w:pPr>
            <w:r w:rsidRPr="0036236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D6110EE" w14:textId="77777777" w:rsidR="004C4C5B" w:rsidRPr="00362365" w:rsidRDefault="00432D2C" w:rsidP="00432D2C">
            <w:pPr>
              <w:pStyle w:val="a4"/>
            </w:pPr>
            <w:r w:rsidRPr="00362365">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bl>
    <w:p w14:paraId="19643F00" w14:textId="77777777" w:rsidR="004C4C5B" w:rsidRPr="00362365" w:rsidRDefault="004C4C5B" w:rsidP="004C4C5B">
      <w:pPr>
        <w:pStyle w:val="15"/>
        <w:sectPr w:rsidR="004C4C5B" w:rsidRPr="00362365">
          <w:pgSz w:w="11906" w:h="16838"/>
          <w:pgMar w:top="1134" w:right="851" w:bottom="1134" w:left="1701" w:header="720" w:footer="709" w:gutter="0"/>
          <w:cols w:space="720"/>
          <w:docGrid w:linePitch="360"/>
        </w:sectPr>
      </w:pPr>
    </w:p>
    <w:p w14:paraId="35D1A7DC" w14:textId="2A5B3B3C" w:rsidR="004C4C5B" w:rsidRPr="00362365" w:rsidRDefault="004C4C5B" w:rsidP="004C4C5B">
      <w:pPr>
        <w:pStyle w:val="15"/>
      </w:pPr>
      <w:r w:rsidRPr="0036236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r w:rsidR="00AB250B" w:rsidRPr="00362365">
        <w:t xml:space="preserve"> </w:t>
      </w:r>
      <w:r w:rsidR="00AB250B" w:rsidRPr="00362365">
        <w:t>Зона озеленённых территорий общего пользования (лесопарки, парки, сады, скверы, бульвары, городские леса)</w:t>
      </w:r>
      <w:r w:rsidRPr="0036236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170"/>
        <w:gridCol w:w="2244"/>
        <w:gridCol w:w="2346"/>
        <w:gridCol w:w="1800"/>
        <w:gridCol w:w="2880"/>
      </w:tblGrid>
      <w:tr w:rsidR="00362365" w:rsidRPr="00362365" w14:paraId="486E781E" w14:textId="77777777" w:rsidTr="00DF4DE3">
        <w:trPr>
          <w:trHeight w:val="758"/>
        </w:trPr>
        <w:tc>
          <w:tcPr>
            <w:tcW w:w="648" w:type="dxa"/>
            <w:vMerge w:val="restart"/>
          </w:tcPr>
          <w:p w14:paraId="472179FD" w14:textId="77777777" w:rsidR="000264C2" w:rsidRPr="00362365" w:rsidRDefault="000264C2" w:rsidP="006D51A5">
            <w:pPr>
              <w:pStyle w:val="a9"/>
            </w:pPr>
            <w:bookmarkStart w:id="97" w:name="_Toc421696750"/>
            <w:r w:rsidRPr="00362365">
              <w:t>Код</w:t>
            </w:r>
          </w:p>
        </w:tc>
        <w:tc>
          <w:tcPr>
            <w:tcW w:w="2688" w:type="dxa"/>
            <w:vMerge w:val="restart"/>
          </w:tcPr>
          <w:p w14:paraId="6A51BB4B" w14:textId="77777777" w:rsidR="000264C2" w:rsidRPr="00362365" w:rsidRDefault="000264C2" w:rsidP="006D51A5">
            <w:pPr>
              <w:pStyle w:val="a9"/>
            </w:pPr>
            <w:r w:rsidRPr="00362365">
              <w:t>Вид разрешенного использования земельных участков и объектов капитального строительства</w:t>
            </w:r>
          </w:p>
        </w:tc>
        <w:tc>
          <w:tcPr>
            <w:tcW w:w="2442" w:type="dxa"/>
            <w:gridSpan w:val="2"/>
          </w:tcPr>
          <w:p w14:paraId="5C8B2B06" w14:textId="7697F77E" w:rsidR="000264C2" w:rsidRPr="00362365" w:rsidRDefault="000264C2" w:rsidP="006D51A5">
            <w:pPr>
              <w:pStyle w:val="a9"/>
            </w:pPr>
            <w:r w:rsidRPr="00362365">
              <w:t>Предельные (минимальные или (максимальные) размеры земельных</w:t>
            </w:r>
            <w:r w:rsidR="002643E6" w:rsidRPr="00362365">
              <w:t xml:space="preserve"> </w:t>
            </w:r>
            <w:r w:rsidRPr="00362365">
              <w:t>участков, в т.ч. их площадь</w:t>
            </w:r>
          </w:p>
        </w:tc>
        <w:tc>
          <w:tcPr>
            <w:tcW w:w="2244" w:type="dxa"/>
            <w:vMerge w:val="restart"/>
          </w:tcPr>
          <w:p w14:paraId="61FE6BE8" w14:textId="77777777" w:rsidR="000264C2" w:rsidRPr="00362365" w:rsidRDefault="000264C2" w:rsidP="006D51A5">
            <w:pPr>
              <w:pStyle w:val="a9"/>
            </w:pPr>
            <w:r w:rsidRPr="0036236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787E7E3E" w14:textId="77777777" w:rsidR="000264C2" w:rsidRPr="00362365" w:rsidRDefault="000264C2" w:rsidP="006D51A5">
            <w:pPr>
              <w:pStyle w:val="a9"/>
            </w:pPr>
            <w:r w:rsidRPr="0036236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27BDFDFF" w14:textId="77777777" w:rsidR="000264C2" w:rsidRPr="00362365" w:rsidRDefault="000264C2" w:rsidP="006D51A5">
            <w:pPr>
              <w:pStyle w:val="a9"/>
            </w:pPr>
            <w:r w:rsidRPr="00362365">
              <w:t>Предельная (максимальная) высота объектов капитального строительства</w:t>
            </w:r>
          </w:p>
        </w:tc>
        <w:tc>
          <w:tcPr>
            <w:tcW w:w="2880" w:type="dxa"/>
            <w:vMerge w:val="restart"/>
          </w:tcPr>
          <w:p w14:paraId="3EC5E1A6" w14:textId="77777777" w:rsidR="000264C2" w:rsidRPr="00362365" w:rsidRDefault="000264C2" w:rsidP="006D51A5">
            <w:pPr>
              <w:pStyle w:val="a9"/>
            </w:pPr>
            <w:r w:rsidRPr="00362365">
              <w:t>Максимальный процент застройки в границах земельного участка</w:t>
            </w:r>
          </w:p>
        </w:tc>
      </w:tr>
      <w:tr w:rsidR="00362365" w:rsidRPr="00362365" w14:paraId="74B31ED3" w14:textId="77777777" w:rsidTr="00DF4DE3">
        <w:trPr>
          <w:trHeight w:val="757"/>
        </w:trPr>
        <w:tc>
          <w:tcPr>
            <w:tcW w:w="648" w:type="dxa"/>
            <w:vMerge/>
          </w:tcPr>
          <w:p w14:paraId="5102F66E" w14:textId="77777777" w:rsidR="000264C2" w:rsidRPr="00362365" w:rsidRDefault="000264C2" w:rsidP="006D51A5">
            <w:pPr>
              <w:pStyle w:val="a9"/>
            </w:pPr>
          </w:p>
        </w:tc>
        <w:tc>
          <w:tcPr>
            <w:tcW w:w="2688" w:type="dxa"/>
            <w:vMerge/>
          </w:tcPr>
          <w:p w14:paraId="79B4CA80" w14:textId="77777777" w:rsidR="000264C2" w:rsidRPr="00362365" w:rsidRDefault="000264C2" w:rsidP="006D51A5">
            <w:pPr>
              <w:pStyle w:val="a9"/>
            </w:pPr>
          </w:p>
        </w:tc>
        <w:tc>
          <w:tcPr>
            <w:tcW w:w="1272" w:type="dxa"/>
          </w:tcPr>
          <w:p w14:paraId="27C989F6" w14:textId="77777777" w:rsidR="000264C2" w:rsidRPr="00362365" w:rsidRDefault="000264C2" w:rsidP="006D51A5">
            <w:pPr>
              <w:pStyle w:val="a9"/>
            </w:pPr>
            <w:r w:rsidRPr="00362365">
              <w:t xml:space="preserve">Минимальная </w:t>
            </w:r>
          </w:p>
        </w:tc>
        <w:tc>
          <w:tcPr>
            <w:tcW w:w="1170" w:type="dxa"/>
            <w:shd w:val="clear" w:color="auto" w:fill="auto"/>
          </w:tcPr>
          <w:p w14:paraId="79BE66C6" w14:textId="77777777" w:rsidR="000264C2" w:rsidRPr="00362365" w:rsidRDefault="000264C2" w:rsidP="006D51A5">
            <w:pPr>
              <w:pStyle w:val="a9"/>
            </w:pPr>
            <w:r w:rsidRPr="00362365">
              <w:t>Максимальная</w:t>
            </w:r>
          </w:p>
        </w:tc>
        <w:tc>
          <w:tcPr>
            <w:tcW w:w="2244" w:type="dxa"/>
            <w:vMerge/>
          </w:tcPr>
          <w:p w14:paraId="1879B3EA" w14:textId="77777777" w:rsidR="000264C2" w:rsidRPr="00362365" w:rsidRDefault="000264C2" w:rsidP="006D51A5">
            <w:pPr>
              <w:pStyle w:val="a9"/>
            </w:pPr>
          </w:p>
        </w:tc>
        <w:tc>
          <w:tcPr>
            <w:tcW w:w="2346" w:type="dxa"/>
            <w:vMerge/>
          </w:tcPr>
          <w:p w14:paraId="0FF7E6C3" w14:textId="77777777" w:rsidR="000264C2" w:rsidRPr="00362365" w:rsidRDefault="000264C2" w:rsidP="006D51A5">
            <w:pPr>
              <w:pStyle w:val="a9"/>
            </w:pPr>
          </w:p>
        </w:tc>
        <w:tc>
          <w:tcPr>
            <w:tcW w:w="1800" w:type="dxa"/>
            <w:vMerge/>
          </w:tcPr>
          <w:p w14:paraId="345C76A5" w14:textId="77777777" w:rsidR="000264C2" w:rsidRPr="00362365" w:rsidRDefault="000264C2" w:rsidP="006D51A5">
            <w:pPr>
              <w:pStyle w:val="a9"/>
            </w:pPr>
          </w:p>
        </w:tc>
        <w:tc>
          <w:tcPr>
            <w:tcW w:w="2880" w:type="dxa"/>
            <w:vMerge/>
          </w:tcPr>
          <w:p w14:paraId="5A406D6F" w14:textId="77777777" w:rsidR="000264C2" w:rsidRPr="00362365" w:rsidRDefault="000264C2" w:rsidP="006D51A5">
            <w:pPr>
              <w:pStyle w:val="a9"/>
            </w:pPr>
          </w:p>
        </w:tc>
      </w:tr>
      <w:tr w:rsidR="00362365" w:rsidRPr="00362365" w14:paraId="6B86BA53" w14:textId="77777777" w:rsidTr="00DF4DE3">
        <w:trPr>
          <w:trHeight w:val="269"/>
          <w:tblHeader/>
        </w:trPr>
        <w:tc>
          <w:tcPr>
            <w:tcW w:w="648" w:type="dxa"/>
          </w:tcPr>
          <w:p w14:paraId="16B28D40" w14:textId="77777777" w:rsidR="000264C2" w:rsidRPr="00362365" w:rsidRDefault="000264C2" w:rsidP="006D51A5">
            <w:pPr>
              <w:pStyle w:val="a9"/>
            </w:pPr>
            <w:r w:rsidRPr="00362365">
              <w:t>1</w:t>
            </w:r>
          </w:p>
        </w:tc>
        <w:tc>
          <w:tcPr>
            <w:tcW w:w="2688" w:type="dxa"/>
          </w:tcPr>
          <w:p w14:paraId="5AE188D2" w14:textId="77777777" w:rsidR="000264C2" w:rsidRPr="00362365" w:rsidRDefault="000264C2" w:rsidP="006D51A5">
            <w:pPr>
              <w:pStyle w:val="a9"/>
            </w:pPr>
            <w:r w:rsidRPr="00362365">
              <w:t>2</w:t>
            </w:r>
          </w:p>
        </w:tc>
        <w:tc>
          <w:tcPr>
            <w:tcW w:w="1272" w:type="dxa"/>
          </w:tcPr>
          <w:p w14:paraId="194ABF73" w14:textId="77777777" w:rsidR="000264C2" w:rsidRPr="00362365" w:rsidRDefault="000264C2" w:rsidP="006D51A5">
            <w:pPr>
              <w:pStyle w:val="a9"/>
            </w:pPr>
            <w:r w:rsidRPr="00362365">
              <w:t>3</w:t>
            </w:r>
          </w:p>
        </w:tc>
        <w:tc>
          <w:tcPr>
            <w:tcW w:w="1170" w:type="dxa"/>
            <w:shd w:val="clear" w:color="auto" w:fill="auto"/>
          </w:tcPr>
          <w:p w14:paraId="639F6C7A" w14:textId="77777777" w:rsidR="000264C2" w:rsidRPr="00362365" w:rsidRDefault="000264C2" w:rsidP="006D51A5">
            <w:pPr>
              <w:pStyle w:val="a9"/>
            </w:pPr>
            <w:r w:rsidRPr="00362365">
              <w:t>4</w:t>
            </w:r>
          </w:p>
        </w:tc>
        <w:tc>
          <w:tcPr>
            <w:tcW w:w="2244" w:type="dxa"/>
          </w:tcPr>
          <w:p w14:paraId="76116C05" w14:textId="77777777" w:rsidR="000264C2" w:rsidRPr="00362365" w:rsidRDefault="000264C2" w:rsidP="006D51A5">
            <w:pPr>
              <w:pStyle w:val="a9"/>
            </w:pPr>
            <w:r w:rsidRPr="00362365">
              <w:t>5</w:t>
            </w:r>
          </w:p>
        </w:tc>
        <w:tc>
          <w:tcPr>
            <w:tcW w:w="2346" w:type="dxa"/>
          </w:tcPr>
          <w:p w14:paraId="1569E4A5" w14:textId="77777777" w:rsidR="000264C2" w:rsidRPr="00362365" w:rsidRDefault="000264C2" w:rsidP="006D51A5">
            <w:pPr>
              <w:pStyle w:val="a9"/>
            </w:pPr>
            <w:r w:rsidRPr="00362365">
              <w:t>6</w:t>
            </w:r>
          </w:p>
        </w:tc>
        <w:tc>
          <w:tcPr>
            <w:tcW w:w="1800" w:type="dxa"/>
          </w:tcPr>
          <w:p w14:paraId="1A7545EA" w14:textId="77777777" w:rsidR="000264C2" w:rsidRPr="00362365" w:rsidRDefault="000264C2" w:rsidP="006D51A5">
            <w:pPr>
              <w:pStyle w:val="a9"/>
            </w:pPr>
            <w:r w:rsidRPr="00362365">
              <w:t>7</w:t>
            </w:r>
          </w:p>
        </w:tc>
        <w:tc>
          <w:tcPr>
            <w:tcW w:w="2880" w:type="dxa"/>
          </w:tcPr>
          <w:p w14:paraId="2007EFC9" w14:textId="77777777" w:rsidR="000264C2" w:rsidRPr="00362365" w:rsidRDefault="000264C2" w:rsidP="006D51A5">
            <w:pPr>
              <w:pStyle w:val="a9"/>
            </w:pPr>
            <w:r w:rsidRPr="00362365">
              <w:t>8</w:t>
            </w:r>
          </w:p>
        </w:tc>
      </w:tr>
      <w:tr w:rsidR="00362365" w:rsidRPr="00362365" w14:paraId="11A5C774" w14:textId="77777777" w:rsidTr="006D51A5">
        <w:tc>
          <w:tcPr>
            <w:tcW w:w="648" w:type="dxa"/>
          </w:tcPr>
          <w:p w14:paraId="2AA6E6DC" w14:textId="77777777" w:rsidR="000264C2" w:rsidRPr="00362365" w:rsidRDefault="000264C2" w:rsidP="006D51A5">
            <w:pPr>
              <w:pStyle w:val="a4"/>
            </w:pPr>
          </w:p>
        </w:tc>
        <w:tc>
          <w:tcPr>
            <w:tcW w:w="14400" w:type="dxa"/>
            <w:gridSpan w:val="7"/>
          </w:tcPr>
          <w:p w14:paraId="5FF33E31" w14:textId="77777777" w:rsidR="000264C2" w:rsidRPr="00362365" w:rsidRDefault="000264C2" w:rsidP="006D51A5">
            <w:pPr>
              <w:pStyle w:val="aa"/>
            </w:pPr>
            <w:r w:rsidRPr="00362365">
              <w:t>Основные</w:t>
            </w:r>
          </w:p>
        </w:tc>
      </w:tr>
      <w:tr w:rsidR="00362365" w:rsidRPr="00362365" w14:paraId="6247E810" w14:textId="77777777" w:rsidTr="00DF4DE3">
        <w:tc>
          <w:tcPr>
            <w:tcW w:w="648" w:type="dxa"/>
          </w:tcPr>
          <w:p w14:paraId="1FE164F7" w14:textId="77777777" w:rsidR="000264C2" w:rsidRPr="00362365" w:rsidRDefault="000264C2" w:rsidP="006D51A5">
            <w:pPr>
              <w:pStyle w:val="a4"/>
            </w:pPr>
            <w:r w:rsidRPr="00362365">
              <w:t>5.0</w:t>
            </w:r>
          </w:p>
        </w:tc>
        <w:tc>
          <w:tcPr>
            <w:tcW w:w="2688" w:type="dxa"/>
          </w:tcPr>
          <w:p w14:paraId="24EB1792" w14:textId="77777777" w:rsidR="000264C2" w:rsidRPr="00362365" w:rsidRDefault="000264C2" w:rsidP="006D51A5">
            <w:pPr>
              <w:pStyle w:val="a4"/>
            </w:pPr>
            <w:r w:rsidRPr="00362365">
              <w:t>Отдых (рекреация)</w:t>
            </w:r>
          </w:p>
        </w:tc>
        <w:tc>
          <w:tcPr>
            <w:tcW w:w="1272" w:type="dxa"/>
          </w:tcPr>
          <w:p w14:paraId="69F40C96" w14:textId="77777777" w:rsidR="000264C2" w:rsidRPr="00362365" w:rsidRDefault="000264C2" w:rsidP="006D51A5">
            <w:pPr>
              <w:pStyle w:val="a4"/>
            </w:pPr>
            <w:r w:rsidRPr="00362365">
              <w:t>не подлежит установлению</w:t>
            </w:r>
          </w:p>
        </w:tc>
        <w:tc>
          <w:tcPr>
            <w:tcW w:w="1170" w:type="dxa"/>
          </w:tcPr>
          <w:p w14:paraId="5293BA72" w14:textId="77777777" w:rsidR="000264C2" w:rsidRPr="00362365" w:rsidRDefault="000264C2" w:rsidP="006D51A5">
            <w:pPr>
              <w:pStyle w:val="a4"/>
            </w:pPr>
            <w:r w:rsidRPr="00362365">
              <w:t>не подлежит установлению</w:t>
            </w:r>
          </w:p>
        </w:tc>
        <w:tc>
          <w:tcPr>
            <w:tcW w:w="2244" w:type="dxa"/>
          </w:tcPr>
          <w:p w14:paraId="08648D18" w14:textId="77777777" w:rsidR="000264C2" w:rsidRPr="00362365" w:rsidRDefault="000264C2" w:rsidP="006D51A5">
            <w:pPr>
              <w:pStyle w:val="a4"/>
            </w:pPr>
            <w:r w:rsidRPr="00362365">
              <w:t>3 м</w:t>
            </w:r>
          </w:p>
        </w:tc>
        <w:tc>
          <w:tcPr>
            <w:tcW w:w="2346" w:type="dxa"/>
          </w:tcPr>
          <w:p w14:paraId="148597DB" w14:textId="77777777" w:rsidR="000264C2" w:rsidRPr="00362365" w:rsidRDefault="000264C2" w:rsidP="006D51A5">
            <w:pPr>
              <w:pStyle w:val="a4"/>
            </w:pPr>
            <w:r w:rsidRPr="00362365">
              <w:t>5 м</w:t>
            </w:r>
          </w:p>
        </w:tc>
        <w:tc>
          <w:tcPr>
            <w:tcW w:w="1800" w:type="dxa"/>
          </w:tcPr>
          <w:p w14:paraId="641F60A2" w14:textId="77777777" w:rsidR="000264C2" w:rsidRPr="00362365" w:rsidRDefault="000264C2" w:rsidP="006D51A5">
            <w:pPr>
              <w:pStyle w:val="a4"/>
            </w:pPr>
            <w:r w:rsidRPr="00362365">
              <w:t>12 м</w:t>
            </w:r>
          </w:p>
        </w:tc>
        <w:tc>
          <w:tcPr>
            <w:tcW w:w="2880" w:type="dxa"/>
          </w:tcPr>
          <w:p w14:paraId="22CB09E9" w14:textId="77777777" w:rsidR="000264C2" w:rsidRPr="00362365" w:rsidRDefault="000264C2" w:rsidP="006D51A5">
            <w:pPr>
              <w:pStyle w:val="a4"/>
            </w:pPr>
            <w:r w:rsidRPr="00362365">
              <w:t>100 %</w:t>
            </w:r>
          </w:p>
        </w:tc>
      </w:tr>
      <w:tr w:rsidR="00362365" w:rsidRPr="00362365" w14:paraId="5DFD8F9D" w14:textId="77777777" w:rsidTr="00DF4DE3">
        <w:tc>
          <w:tcPr>
            <w:tcW w:w="648" w:type="dxa"/>
          </w:tcPr>
          <w:p w14:paraId="7B9EA565" w14:textId="77777777" w:rsidR="000264C2" w:rsidRPr="00362365" w:rsidRDefault="000264C2" w:rsidP="006D51A5">
            <w:pPr>
              <w:pStyle w:val="a4"/>
            </w:pPr>
            <w:r w:rsidRPr="00362365">
              <w:t>9.1</w:t>
            </w:r>
          </w:p>
        </w:tc>
        <w:tc>
          <w:tcPr>
            <w:tcW w:w="2688" w:type="dxa"/>
          </w:tcPr>
          <w:p w14:paraId="103C1000" w14:textId="77777777" w:rsidR="000264C2" w:rsidRPr="00362365" w:rsidRDefault="000264C2" w:rsidP="006D51A5">
            <w:pPr>
              <w:pStyle w:val="a4"/>
            </w:pPr>
            <w:r w:rsidRPr="00362365">
              <w:t>Охрана природных территорий</w:t>
            </w:r>
          </w:p>
        </w:tc>
        <w:tc>
          <w:tcPr>
            <w:tcW w:w="1272" w:type="dxa"/>
          </w:tcPr>
          <w:p w14:paraId="6B3E90A9" w14:textId="77777777" w:rsidR="000264C2" w:rsidRPr="00362365" w:rsidRDefault="000264C2" w:rsidP="006D51A5">
            <w:pPr>
              <w:pStyle w:val="a4"/>
            </w:pPr>
            <w:r w:rsidRPr="00362365">
              <w:t>не подлежит установлению</w:t>
            </w:r>
          </w:p>
        </w:tc>
        <w:tc>
          <w:tcPr>
            <w:tcW w:w="1170" w:type="dxa"/>
          </w:tcPr>
          <w:p w14:paraId="5A409A3B" w14:textId="77777777" w:rsidR="000264C2" w:rsidRPr="00362365" w:rsidRDefault="000264C2" w:rsidP="006D51A5">
            <w:pPr>
              <w:pStyle w:val="a4"/>
            </w:pPr>
            <w:r w:rsidRPr="00362365">
              <w:t>не подлежит установлению</w:t>
            </w:r>
          </w:p>
        </w:tc>
        <w:tc>
          <w:tcPr>
            <w:tcW w:w="2244" w:type="dxa"/>
          </w:tcPr>
          <w:p w14:paraId="7B69A691" w14:textId="77777777" w:rsidR="000264C2" w:rsidRPr="00362365" w:rsidRDefault="000264C2" w:rsidP="006D51A5">
            <w:pPr>
              <w:pStyle w:val="a4"/>
            </w:pPr>
            <w:r w:rsidRPr="00362365">
              <w:t>3 м</w:t>
            </w:r>
          </w:p>
        </w:tc>
        <w:tc>
          <w:tcPr>
            <w:tcW w:w="2346" w:type="dxa"/>
          </w:tcPr>
          <w:p w14:paraId="1F28006A" w14:textId="77777777" w:rsidR="000264C2" w:rsidRPr="00362365" w:rsidRDefault="000264C2" w:rsidP="006D51A5">
            <w:pPr>
              <w:pStyle w:val="a4"/>
            </w:pPr>
            <w:r w:rsidRPr="00362365">
              <w:t>5 м</w:t>
            </w:r>
          </w:p>
        </w:tc>
        <w:tc>
          <w:tcPr>
            <w:tcW w:w="1800" w:type="dxa"/>
          </w:tcPr>
          <w:p w14:paraId="5CA4A02C" w14:textId="77777777" w:rsidR="000264C2" w:rsidRPr="00362365" w:rsidRDefault="000264C2" w:rsidP="006D51A5">
            <w:pPr>
              <w:pStyle w:val="a4"/>
            </w:pPr>
            <w:r w:rsidRPr="00362365">
              <w:t>12</w:t>
            </w:r>
          </w:p>
        </w:tc>
        <w:tc>
          <w:tcPr>
            <w:tcW w:w="2880" w:type="dxa"/>
          </w:tcPr>
          <w:p w14:paraId="32A1A4A2" w14:textId="77777777" w:rsidR="000264C2" w:rsidRPr="00362365" w:rsidRDefault="000264C2" w:rsidP="006D51A5">
            <w:pPr>
              <w:pStyle w:val="a4"/>
            </w:pPr>
            <w:r w:rsidRPr="0036236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7E359CDC" w14:textId="77777777" w:rsidR="000264C2" w:rsidRPr="00362365" w:rsidRDefault="000264C2" w:rsidP="006D51A5">
            <w:pPr>
              <w:pStyle w:val="a4"/>
            </w:pPr>
            <w:r w:rsidRPr="00362365">
              <w:t>0 % в иных случаях</w:t>
            </w:r>
          </w:p>
          <w:p w14:paraId="69CFA519" w14:textId="77777777" w:rsidR="0000122D" w:rsidRPr="00362365" w:rsidRDefault="0000122D" w:rsidP="006D51A5">
            <w:pPr>
              <w:pStyle w:val="a4"/>
            </w:pPr>
          </w:p>
        </w:tc>
      </w:tr>
      <w:tr w:rsidR="00362365" w:rsidRPr="00362365" w14:paraId="32D45869" w14:textId="77777777" w:rsidTr="00DF4DE3">
        <w:tc>
          <w:tcPr>
            <w:tcW w:w="648" w:type="dxa"/>
          </w:tcPr>
          <w:p w14:paraId="637B6A93" w14:textId="77777777" w:rsidR="000264C2" w:rsidRPr="00362365" w:rsidRDefault="000264C2" w:rsidP="006D51A5">
            <w:pPr>
              <w:pStyle w:val="a4"/>
            </w:pPr>
            <w:r w:rsidRPr="00362365">
              <w:lastRenderedPageBreak/>
              <w:t>9.2</w:t>
            </w:r>
          </w:p>
        </w:tc>
        <w:tc>
          <w:tcPr>
            <w:tcW w:w="2688" w:type="dxa"/>
          </w:tcPr>
          <w:p w14:paraId="10B482DD" w14:textId="77777777" w:rsidR="000264C2" w:rsidRPr="00362365" w:rsidRDefault="000264C2" w:rsidP="006D51A5">
            <w:pPr>
              <w:pStyle w:val="a4"/>
            </w:pPr>
            <w:r w:rsidRPr="00362365">
              <w:t>Курортная деятельность</w:t>
            </w:r>
          </w:p>
        </w:tc>
        <w:tc>
          <w:tcPr>
            <w:tcW w:w="1272" w:type="dxa"/>
          </w:tcPr>
          <w:p w14:paraId="780D1C9E" w14:textId="77777777" w:rsidR="000264C2" w:rsidRPr="00362365" w:rsidRDefault="000264C2" w:rsidP="006D51A5">
            <w:pPr>
              <w:pStyle w:val="a4"/>
            </w:pPr>
            <w:r w:rsidRPr="00362365">
              <w:t>не подлежит установлению</w:t>
            </w:r>
          </w:p>
        </w:tc>
        <w:tc>
          <w:tcPr>
            <w:tcW w:w="1170" w:type="dxa"/>
          </w:tcPr>
          <w:p w14:paraId="2A0FCC6A" w14:textId="77777777" w:rsidR="000264C2" w:rsidRPr="00362365" w:rsidRDefault="000264C2" w:rsidP="006D51A5">
            <w:pPr>
              <w:pStyle w:val="a4"/>
            </w:pPr>
            <w:r w:rsidRPr="00362365">
              <w:t>не подлежит установлению</w:t>
            </w:r>
          </w:p>
        </w:tc>
        <w:tc>
          <w:tcPr>
            <w:tcW w:w="2244" w:type="dxa"/>
          </w:tcPr>
          <w:p w14:paraId="3B21D174" w14:textId="77777777" w:rsidR="000264C2" w:rsidRPr="00362365" w:rsidRDefault="000264C2" w:rsidP="006D51A5">
            <w:pPr>
              <w:pStyle w:val="a4"/>
            </w:pPr>
            <w:r w:rsidRPr="00362365">
              <w:t>3 м</w:t>
            </w:r>
          </w:p>
        </w:tc>
        <w:tc>
          <w:tcPr>
            <w:tcW w:w="2346" w:type="dxa"/>
          </w:tcPr>
          <w:p w14:paraId="1B6D2BE8" w14:textId="77777777" w:rsidR="000264C2" w:rsidRPr="00362365" w:rsidRDefault="000264C2" w:rsidP="006D51A5">
            <w:pPr>
              <w:pStyle w:val="a4"/>
            </w:pPr>
            <w:r w:rsidRPr="00362365">
              <w:t>5 м</w:t>
            </w:r>
          </w:p>
        </w:tc>
        <w:tc>
          <w:tcPr>
            <w:tcW w:w="1800" w:type="dxa"/>
          </w:tcPr>
          <w:p w14:paraId="463A11D0" w14:textId="77777777" w:rsidR="000264C2" w:rsidRPr="00362365" w:rsidRDefault="000264C2" w:rsidP="006D51A5">
            <w:pPr>
              <w:pStyle w:val="a4"/>
            </w:pPr>
            <w:r w:rsidRPr="00362365">
              <w:t>12 м</w:t>
            </w:r>
          </w:p>
        </w:tc>
        <w:tc>
          <w:tcPr>
            <w:tcW w:w="2880" w:type="dxa"/>
          </w:tcPr>
          <w:p w14:paraId="3CCA2AAF" w14:textId="77777777" w:rsidR="000264C2" w:rsidRPr="00362365" w:rsidRDefault="000264C2" w:rsidP="006D51A5">
            <w:pPr>
              <w:pStyle w:val="a4"/>
            </w:pPr>
            <w:r w:rsidRPr="00362365">
              <w:t>100 %</w:t>
            </w:r>
          </w:p>
        </w:tc>
      </w:tr>
      <w:tr w:rsidR="00362365" w:rsidRPr="00362365" w14:paraId="5FC6B96E" w14:textId="77777777" w:rsidTr="00DF4DE3">
        <w:tc>
          <w:tcPr>
            <w:tcW w:w="648" w:type="dxa"/>
          </w:tcPr>
          <w:p w14:paraId="17509002" w14:textId="77777777" w:rsidR="000264C2" w:rsidRPr="00362365" w:rsidRDefault="000264C2" w:rsidP="006D51A5">
            <w:pPr>
              <w:pStyle w:val="a4"/>
            </w:pPr>
            <w:r w:rsidRPr="00362365">
              <w:t>12.0</w:t>
            </w:r>
          </w:p>
        </w:tc>
        <w:tc>
          <w:tcPr>
            <w:tcW w:w="2688" w:type="dxa"/>
          </w:tcPr>
          <w:p w14:paraId="08B16ABB" w14:textId="77777777" w:rsidR="000264C2" w:rsidRPr="00362365" w:rsidRDefault="000264C2" w:rsidP="006D51A5">
            <w:pPr>
              <w:pStyle w:val="a4"/>
            </w:pPr>
            <w:r w:rsidRPr="00362365">
              <w:t>Земельные участки (территории) общего пользования</w:t>
            </w:r>
          </w:p>
        </w:tc>
        <w:tc>
          <w:tcPr>
            <w:tcW w:w="1272" w:type="dxa"/>
          </w:tcPr>
          <w:p w14:paraId="19583EC9" w14:textId="77777777" w:rsidR="000264C2" w:rsidRPr="00362365" w:rsidRDefault="000264C2" w:rsidP="006D51A5">
            <w:pPr>
              <w:pStyle w:val="a4"/>
            </w:pPr>
            <w:r w:rsidRPr="00362365">
              <w:t>не подлежит установлению</w:t>
            </w:r>
          </w:p>
        </w:tc>
        <w:tc>
          <w:tcPr>
            <w:tcW w:w="1170" w:type="dxa"/>
          </w:tcPr>
          <w:p w14:paraId="696D56FF" w14:textId="77777777" w:rsidR="000264C2" w:rsidRPr="00362365" w:rsidRDefault="000264C2" w:rsidP="006D51A5">
            <w:pPr>
              <w:pStyle w:val="a4"/>
              <w:rPr>
                <w:lang w:val="en-US"/>
              </w:rPr>
            </w:pPr>
            <w:r w:rsidRPr="00362365">
              <w:t>не подлежит установлению</w:t>
            </w:r>
          </w:p>
        </w:tc>
        <w:tc>
          <w:tcPr>
            <w:tcW w:w="2244" w:type="dxa"/>
          </w:tcPr>
          <w:p w14:paraId="22AF5466" w14:textId="77777777" w:rsidR="000264C2" w:rsidRPr="00362365" w:rsidRDefault="000264C2" w:rsidP="006D51A5">
            <w:pPr>
              <w:pStyle w:val="a4"/>
            </w:pPr>
            <w:r w:rsidRPr="00362365">
              <w:t>0 м</w:t>
            </w:r>
          </w:p>
        </w:tc>
        <w:tc>
          <w:tcPr>
            <w:tcW w:w="2346" w:type="dxa"/>
          </w:tcPr>
          <w:p w14:paraId="3B4585C7" w14:textId="77777777" w:rsidR="000264C2" w:rsidRPr="00362365" w:rsidRDefault="000264C2" w:rsidP="006D51A5">
            <w:pPr>
              <w:pStyle w:val="a4"/>
            </w:pPr>
            <w:r w:rsidRPr="00362365">
              <w:t>0 м</w:t>
            </w:r>
          </w:p>
        </w:tc>
        <w:tc>
          <w:tcPr>
            <w:tcW w:w="1800" w:type="dxa"/>
          </w:tcPr>
          <w:p w14:paraId="7529EA06" w14:textId="77777777" w:rsidR="000264C2" w:rsidRPr="00362365" w:rsidRDefault="000264C2" w:rsidP="006D51A5">
            <w:pPr>
              <w:pStyle w:val="a4"/>
            </w:pPr>
            <w:r w:rsidRPr="00362365">
              <w:t>12 м</w:t>
            </w:r>
          </w:p>
        </w:tc>
        <w:tc>
          <w:tcPr>
            <w:tcW w:w="2880" w:type="dxa"/>
          </w:tcPr>
          <w:p w14:paraId="6403D400" w14:textId="77777777" w:rsidR="000264C2" w:rsidRPr="00362365" w:rsidRDefault="000264C2" w:rsidP="006D51A5">
            <w:pPr>
              <w:pStyle w:val="a4"/>
            </w:pPr>
            <w:r w:rsidRPr="0036236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01E8EC87" w14:textId="77777777" w:rsidR="000264C2" w:rsidRPr="00362365" w:rsidRDefault="000264C2" w:rsidP="006D51A5">
            <w:pPr>
              <w:pStyle w:val="a4"/>
            </w:pPr>
            <w:r w:rsidRPr="00362365">
              <w:t>0 % в иных случаях</w:t>
            </w:r>
          </w:p>
        </w:tc>
      </w:tr>
      <w:tr w:rsidR="00362365" w:rsidRPr="00362365" w14:paraId="45AA48D8" w14:textId="77777777" w:rsidTr="006D51A5">
        <w:tc>
          <w:tcPr>
            <w:tcW w:w="648" w:type="dxa"/>
          </w:tcPr>
          <w:p w14:paraId="65C48841" w14:textId="77777777" w:rsidR="000264C2" w:rsidRPr="00362365" w:rsidRDefault="000264C2" w:rsidP="006D51A5">
            <w:pPr>
              <w:pStyle w:val="a4"/>
            </w:pPr>
          </w:p>
        </w:tc>
        <w:tc>
          <w:tcPr>
            <w:tcW w:w="14400" w:type="dxa"/>
            <w:gridSpan w:val="7"/>
          </w:tcPr>
          <w:p w14:paraId="3FAC078B" w14:textId="77777777" w:rsidR="000264C2" w:rsidRPr="00362365" w:rsidRDefault="000264C2" w:rsidP="006D51A5">
            <w:pPr>
              <w:pStyle w:val="aa"/>
            </w:pPr>
            <w:r w:rsidRPr="00362365">
              <w:t>Условно разрешенные</w:t>
            </w:r>
          </w:p>
        </w:tc>
      </w:tr>
      <w:tr w:rsidR="00362365" w:rsidRPr="00362365" w14:paraId="6033BA14" w14:textId="77777777" w:rsidTr="00DF4DE3">
        <w:tc>
          <w:tcPr>
            <w:tcW w:w="648" w:type="dxa"/>
          </w:tcPr>
          <w:p w14:paraId="30B96F25" w14:textId="77777777" w:rsidR="00C65ED2" w:rsidRPr="00362365" w:rsidRDefault="00C65ED2" w:rsidP="006D51A5">
            <w:pPr>
              <w:pStyle w:val="a4"/>
              <w:jc w:val="both"/>
            </w:pPr>
            <w:r w:rsidRPr="00362365">
              <w:t>5.1</w:t>
            </w:r>
          </w:p>
        </w:tc>
        <w:tc>
          <w:tcPr>
            <w:tcW w:w="2688" w:type="dxa"/>
          </w:tcPr>
          <w:p w14:paraId="54E9AEC3" w14:textId="77777777" w:rsidR="00C65ED2" w:rsidRPr="00362365" w:rsidRDefault="00C65ED2" w:rsidP="006D51A5">
            <w:pPr>
              <w:pStyle w:val="a4"/>
              <w:jc w:val="both"/>
            </w:pPr>
            <w:r w:rsidRPr="00362365">
              <w:t>Спорт</w:t>
            </w:r>
          </w:p>
        </w:tc>
        <w:tc>
          <w:tcPr>
            <w:tcW w:w="1272" w:type="dxa"/>
          </w:tcPr>
          <w:p w14:paraId="23E26441" w14:textId="77777777" w:rsidR="00C65ED2" w:rsidRPr="00362365" w:rsidRDefault="003C1F96" w:rsidP="00DF6A47">
            <w:pPr>
              <w:pStyle w:val="a4"/>
              <w:rPr>
                <w:lang w:val="en-US"/>
              </w:rPr>
            </w:pPr>
            <w:r w:rsidRPr="00362365">
              <w:t>1</w:t>
            </w:r>
            <w:r w:rsidR="00C65ED2" w:rsidRPr="00362365">
              <w:rPr>
                <w:lang w:val="en-US"/>
              </w:rPr>
              <w:t>000</w:t>
            </w:r>
            <w:r w:rsidR="00C65ED2" w:rsidRPr="00362365">
              <w:t xml:space="preserve"> м</w:t>
            </w:r>
            <w:r w:rsidR="00C65ED2" w:rsidRPr="00362365">
              <w:rPr>
                <w:vertAlign w:val="superscript"/>
              </w:rPr>
              <w:t>2</w:t>
            </w:r>
          </w:p>
        </w:tc>
        <w:tc>
          <w:tcPr>
            <w:tcW w:w="1170" w:type="dxa"/>
          </w:tcPr>
          <w:p w14:paraId="3F2CDD4B" w14:textId="77777777" w:rsidR="00C65ED2" w:rsidRPr="00362365" w:rsidRDefault="00C65ED2" w:rsidP="00DF6A47">
            <w:pPr>
              <w:pStyle w:val="a4"/>
              <w:rPr>
                <w:lang w:val="en-US"/>
              </w:rPr>
            </w:pPr>
            <w:r w:rsidRPr="00362365">
              <w:rPr>
                <w:lang w:val="en-US"/>
              </w:rPr>
              <w:t>10000</w:t>
            </w:r>
            <w:r w:rsidRPr="00362365">
              <w:t xml:space="preserve"> м</w:t>
            </w:r>
            <w:r w:rsidRPr="00362365">
              <w:rPr>
                <w:vertAlign w:val="superscript"/>
              </w:rPr>
              <w:t>2</w:t>
            </w:r>
          </w:p>
        </w:tc>
        <w:tc>
          <w:tcPr>
            <w:tcW w:w="2244" w:type="dxa"/>
          </w:tcPr>
          <w:p w14:paraId="37324B42" w14:textId="77777777" w:rsidR="00C65ED2" w:rsidRPr="00362365" w:rsidRDefault="00C65ED2" w:rsidP="00DF6A47">
            <w:pPr>
              <w:pStyle w:val="a4"/>
            </w:pPr>
            <w:r w:rsidRPr="00362365">
              <w:t>3 м</w:t>
            </w:r>
          </w:p>
        </w:tc>
        <w:tc>
          <w:tcPr>
            <w:tcW w:w="2346" w:type="dxa"/>
          </w:tcPr>
          <w:p w14:paraId="1F7DE19E" w14:textId="77777777" w:rsidR="00C65ED2" w:rsidRPr="00362365" w:rsidRDefault="00C65ED2" w:rsidP="00DF6A47">
            <w:pPr>
              <w:pStyle w:val="a4"/>
            </w:pPr>
            <w:r w:rsidRPr="00362365">
              <w:t>5 м</w:t>
            </w:r>
          </w:p>
        </w:tc>
        <w:tc>
          <w:tcPr>
            <w:tcW w:w="1800" w:type="dxa"/>
          </w:tcPr>
          <w:p w14:paraId="3B453E8B" w14:textId="77777777" w:rsidR="00C65ED2" w:rsidRPr="00362365" w:rsidRDefault="00C65ED2" w:rsidP="00DF6A47">
            <w:pPr>
              <w:pStyle w:val="a4"/>
            </w:pPr>
            <w:r w:rsidRPr="00362365">
              <w:t>12 м</w:t>
            </w:r>
          </w:p>
        </w:tc>
        <w:tc>
          <w:tcPr>
            <w:tcW w:w="2880" w:type="dxa"/>
          </w:tcPr>
          <w:p w14:paraId="6A7D33A9" w14:textId="77777777" w:rsidR="00C65ED2" w:rsidRPr="00362365" w:rsidRDefault="00C65ED2" w:rsidP="00DF6A47">
            <w:pPr>
              <w:pStyle w:val="a4"/>
            </w:pPr>
            <w:r w:rsidRPr="00362365">
              <w:t>80 %</w:t>
            </w:r>
          </w:p>
        </w:tc>
      </w:tr>
      <w:tr w:rsidR="00362365" w:rsidRPr="00362365" w14:paraId="158E1A6D" w14:textId="77777777" w:rsidTr="00DF4DE3">
        <w:tc>
          <w:tcPr>
            <w:tcW w:w="648" w:type="dxa"/>
          </w:tcPr>
          <w:p w14:paraId="3B766962" w14:textId="77777777" w:rsidR="00C65ED2" w:rsidRPr="00362365" w:rsidRDefault="00C65ED2" w:rsidP="006D51A5">
            <w:pPr>
              <w:pStyle w:val="a4"/>
              <w:jc w:val="both"/>
            </w:pPr>
            <w:r w:rsidRPr="00362365">
              <w:t>5.2</w:t>
            </w:r>
          </w:p>
        </w:tc>
        <w:tc>
          <w:tcPr>
            <w:tcW w:w="2688" w:type="dxa"/>
          </w:tcPr>
          <w:p w14:paraId="48B59F74" w14:textId="0A73EF5E" w:rsidR="00C65ED2" w:rsidRPr="00362365" w:rsidRDefault="00C65ED2" w:rsidP="00C65ED2">
            <w:pPr>
              <w:pStyle w:val="a4"/>
            </w:pPr>
            <w:r w:rsidRPr="00362365">
              <w:t>Природно-познавательный туризм</w:t>
            </w:r>
          </w:p>
        </w:tc>
        <w:tc>
          <w:tcPr>
            <w:tcW w:w="1272" w:type="dxa"/>
          </w:tcPr>
          <w:p w14:paraId="7AB31096" w14:textId="77777777" w:rsidR="00C65ED2" w:rsidRPr="00362365" w:rsidRDefault="00C65ED2" w:rsidP="006D51A5">
            <w:pPr>
              <w:pStyle w:val="a4"/>
            </w:pPr>
            <w:r w:rsidRPr="00362365">
              <w:t>-</w:t>
            </w:r>
          </w:p>
        </w:tc>
        <w:tc>
          <w:tcPr>
            <w:tcW w:w="1170" w:type="dxa"/>
          </w:tcPr>
          <w:p w14:paraId="42903677" w14:textId="77777777" w:rsidR="00C65ED2" w:rsidRPr="00362365" w:rsidRDefault="00C65ED2" w:rsidP="006D51A5">
            <w:pPr>
              <w:pStyle w:val="a4"/>
            </w:pPr>
            <w:r w:rsidRPr="00362365">
              <w:t>-</w:t>
            </w:r>
          </w:p>
        </w:tc>
        <w:tc>
          <w:tcPr>
            <w:tcW w:w="2244" w:type="dxa"/>
          </w:tcPr>
          <w:p w14:paraId="31864354" w14:textId="77777777" w:rsidR="00C65ED2" w:rsidRPr="00362365" w:rsidRDefault="00C65ED2" w:rsidP="00DF6A47">
            <w:pPr>
              <w:pStyle w:val="a4"/>
            </w:pPr>
            <w:r w:rsidRPr="00362365">
              <w:t>3 м</w:t>
            </w:r>
          </w:p>
        </w:tc>
        <w:tc>
          <w:tcPr>
            <w:tcW w:w="2346" w:type="dxa"/>
          </w:tcPr>
          <w:p w14:paraId="06D1CE07" w14:textId="77777777" w:rsidR="00C65ED2" w:rsidRPr="00362365" w:rsidRDefault="00C65ED2" w:rsidP="00DF6A47">
            <w:pPr>
              <w:pStyle w:val="a4"/>
            </w:pPr>
            <w:r w:rsidRPr="00362365">
              <w:t>5 м</w:t>
            </w:r>
          </w:p>
        </w:tc>
        <w:tc>
          <w:tcPr>
            <w:tcW w:w="1800" w:type="dxa"/>
          </w:tcPr>
          <w:p w14:paraId="39D99439" w14:textId="77777777" w:rsidR="00C65ED2" w:rsidRPr="00362365" w:rsidRDefault="00C65ED2" w:rsidP="006D51A5">
            <w:pPr>
              <w:pStyle w:val="a4"/>
            </w:pPr>
            <w:r w:rsidRPr="00362365">
              <w:t>8 м</w:t>
            </w:r>
          </w:p>
        </w:tc>
        <w:tc>
          <w:tcPr>
            <w:tcW w:w="2880" w:type="dxa"/>
          </w:tcPr>
          <w:p w14:paraId="6B181297" w14:textId="77777777" w:rsidR="00C65ED2" w:rsidRPr="00362365" w:rsidRDefault="00C65ED2" w:rsidP="00DF6A47">
            <w:pPr>
              <w:pStyle w:val="a4"/>
            </w:pPr>
            <w:r w:rsidRPr="00362365">
              <w:t>80 %</w:t>
            </w:r>
          </w:p>
        </w:tc>
      </w:tr>
      <w:tr w:rsidR="00362365" w:rsidRPr="00362365" w14:paraId="3D4BA8B8" w14:textId="77777777" w:rsidTr="00DF4DE3">
        <w:tc>
          <w:tcPr>
            <w:tcW w:w="648" w:type="dxa"/>
          </w:tcPr>
          <w:p w14:paraId="07988CE9" w14:textId="77777777" w:rsidR="00C65ED2" w:rsidRPr="00362365" w:rsidRDefault="00C65ED2" w:rsidP="006D51A5">
            <w:pPr>
              <w:pStyle w:val="a4"/>
              <w:jc w:val="both"/>
            </w:pPr>
            <w:r w:rsidRPr="00362365">
              <w:t>9.3</w:t>
            </w:r>
          </w:p>
        </w:tc>
        <w:tc>
          <w:tcPr>
            <w:tcW w:w="2688" w:type="dxa"/>
          </w:tcPr>
          <w:p w14:paraId="02627ACC" w14:textId="4EC4B573" w:rsidR="00C65ED2" w:rsidRPr="00362365" w:rsidRDefault="00C65ED2" w:rsidP="006D51A5">
            <w:pPr>
              <w:pStyle w:val="a4"/>
              <w:jc w:val="both"/>
            </w:pPr>
            <w:r w:rsidRPr="00362365">
              <w:t>Историко-культурная деятельность</w:t>
            </w:r>
          </w:p>
        </w:tc>
        <w:tc>
          <w:tcPr>
            <w:tcW w:w="1272" w:type="dxa"/>
          </w:tcPr>
          <w:p w14:paraId="170DA7C6" w14:textId="77777777" w:rsidR="00C65ED2" w:rsidRPr="00362365" w:rsidRDefault="00C65ED2" w:rsidP="00DF6A47">
            <w:pPr>
              <w:suppressAutoHyphens/>
              <w:spacing w:line="100" w:lineRule="atLeast"/>
              <w:rPr>
                <w:lang w:eastAsia="ar-SA"/>
              </w:rPr>
            </w:pPr>
            <w:r w:rsidRPr="00362365">
              <w:rPr>
                <w:sz w:val="22"/>
                <w:szCs w:val="22"/>
              </w:rPr>
              <w:t>не подлежит установлению</w:t>
            </w:r>
          </w:p>
        </w:tc>
        <w:tc>
          <w:tcPr>
            <w:tcW w:w="1170" w:type="dxa"/>
          </w:tcPr>
          <w:p w14:paraId="01EA0B3C" w14:textId="77777777" w:rsidR="00C65ED2" w:rsidRPr="00362365" w:rsidRDefault="00DF4DE3" w:rsidP="00DF6A47">
            <w:pPr>
              <w:suppressAutoHyphens/>
              <w:spacing w:line="100" w:lineRule="atLeast"/>
              <w:rPr>
                <w:lang w:eastAsia="ar-SA"/>
              </w:rPr>
            </w:pPr>
            <w:r w:rsidRPr="00362365">
              <w:rPr>
                <w:sz w:val="22"/>
                <w:szCs w:val="22"/>
              </w:rPr>
              <w:t xml:space="preserve">не </w:t>
            </w:r>
            <w:proofErr w:type="spellStart"/>
            <w:r w:rsidRPr="00362365">
              <w:rPr>
                <w:sz w:val="22"/>
                <w:szCs w:val="22"/>
              </w:rPr>
              <w:t>подлежит</w:t>
            </w:r>
            <w:r w:rsidR="00C65ED2" w:rsidRPr="00362365">
              <w:rPr>
                <w:sz w:val="22"/>
                <w:szCs w:val="22"/>
              </w:rPr>
              <w:t>становлению</w:t>
            </w:r>
            <w:proofErr w:type="spellEnd"/>
          </w:p>
        </w:tc>
        <w:tc>
          <w:tcPr>
            <w:tcW w:w="2244" w:type="dxa"/>
          </w:tcPr>
          <w:p w14:paraId="0ABDBF09" w14:textId="77777777" w:rsidR="00C65ED2" w:rsidRPr="00362365" w:rsidRDefault="00C65ED2" w:rsidP="00DF6A47">
            <w:pPr>
              <w:suppressAutoHyphens/>
              <w:spacing w:line="100" w:lineRule="atLeast"/>
              <w:rPr>
                <w:lang w:eastAsia="ar-SA"/>
              </w:rPr>
            </w:pPr>
            <w:r w:rsidRPr="00362365">
              <w:rPr>
                <w:lang w:eastAsia="ar-SA"/>
              </w:rPr>
              <w:t>1 м</w:t>
            </w:r>
          </w:p>
        </w:tc>
        <w:tc>
          <w:tcPr>
            <w:tcW w:w="2346" w:type="dxa"/>
          </w:tcPr>
          <w:p w14:paraId="2C5685A1" w14:textId="77777777" w:rsidR="00C65ED2" w:rsidRPr="00362365" w:rsidRDefault="00C65ED2" w:rsidP="00DF6A47">
            <w:pPr>
              <w:suppressAutoHyphens/>
              <w:spacing w:line="100" w:lineRule="atLeast"/>
              <w:rPr>
                <w:lang w:eastAsia="ar-SA"/>
              </w:rPr>
            </w:pPr>
            <w:r w:rsidRPr="00362365">
              <w:rPr>
                <w:lang w:eastAsia="ar-SA"/>
              </w:rPr>
              <w:t>5 м</w:t>
            </w:r>
          </w:p>
        </w:tc>
        <w:tc>
          <w:tcPr>
            <w:tcW w:w="1800" w:type="dxa"/>
          </w:tcPr>
          <w:p w14:paraId="0E51354B" w14:textId="77777777" w:rsidR="00C65ED2" w:rsidRPr="00362365" w:rsidRDefault="00C65ED2" w:rsidP="00DF6A47">
            <w:pPr>
              <w:suppressAutoHyphens/>
              <w:spacing w:line="100" w:lineRule="atLeast"/>
              <w:rPr>
                <w:lang w:eastAsia="ar-SA"/>
              </w:rPr>
            </w:pPr>
            <w:r w:rsidRPr="00362365">
              <w:t>не подлежит установлению</w:t>
            </w:r>
          </w:p>
        </w:tc>
        <w:tc>
          <w:tcPr>
            <w:tcW w:w="2880" w:type="dxa"/>
          </w:tcPr>
          <w:p w14:paraId="5C76313C" w14:textId="77777777" w:rsidR="00C65ED2" w:rsidRPr="00362365" w:rsidRDefault="00C65ED2" w:rsidP="00DF6A47">
            <w:pPr>
              <w:suppressAutoHyphens/>
              <w:spacing w:line="100" w:lineRule="atLeast"/>
              <w:rPr>
                <w:lang w:eastAsia="ar-SA"/>
              </w:rPr>
            </w:pPr>
            <w:r w:rsidRPr="00362365">
              <w:t>не подлежит установлению</w:t>
            </w:r>
          </w:p>
        </w:tc>
      </w:tr>
      <w:tr w:rsidR="00362365" w:rsidRPr="00362365" w14:paraId="277AC607" w14:textId="77777777" w:rsidTr="00DF4DE3">
        <w:tc>
          <w:tcPr>
            <w:tcW w:w="648" w:type="dxa"/>
          </w:tcPr>
          <w:p w14:paraId="1A947BCE" w14:textId="77777777" w:rsidR="00C65ED2" w:rsidRPr="00362365" w:rsidRDefault="00C65ED2" w:rsidP="006D51A5">
            <w:pPr>
              <w:pStyle w:val="a4"/>
              <w:jc w:val="both"/>
            </w:pPr>
            <w:r w:rsidRPr="00362365">
              <w:t>11.1</w:t>
            </w:r>
          </w:p>
        </w:tc>
        <w:tc>
          <w:tcPr>
            <w:tcW w:w="2688" w:type="dxa"/>
          </w:tcPr>
          <w:p w14:paraId="4D5E42F6" w14:textId="77777777" w:rsidR="00C65ED2" w:rsidRPr="00362365" w:rsidRDefault="00C65ED2" w:rsidP="00C65ED2">
            <w:pPr>
              <w:pStyle w:val="a4"/>
            </w:pPr>
            <w:r w:rsidRPr="00362365">
              <w:t>Общее пользование водными объектами</w:t>
            </w:r>
          </w:p>
        </w:tc>
        <w:tc>
          <w:tcPr>
            <w:tcW w:w="1272" w:type="dxa"/>
          </w:tcPr>
          <w:p w14:paraId="343BA8E4" w14:textId="77777777" w:rsidR="00C65ED2" w:rsidRPr="00362365" w:rsidRDefault="00C65ED2" w:rsidP="00DF6A47">
            <w:pPr>
              <w:suppressAutoHyphens/>
              <w:spacing w:line="100" w:lineRule="atLeast"/>
              <w:rPr>
                <w:lang w:eastAsia="ar-SA"/>
              </w:rPr>
            </w:pPr>
            <w:r w:rsidRPr="00362365">
              <w:rPr>
                <w:sz w:val="22"/>
                <w:szCs w:val="22"/>
                <w:lang w:eastAsia="ar-SA"/>
              </w:rPr>
              <w:t>не устанавливается</w:t>
            </w:r>
          </w:p>
        </w:tc>
        <w:tc>
          <w:tcPr>
            <w:tcW w:w="1170" w:type="dxa"/>
          </w:tcPr>
          <w:p w14:paraId="6FCAFE47" w14:textId="77777777" w:rsidR="00C65ED2" w:rsidRPr="00362365" w:rsidRDefault="00C65ED2" w:rsidP="00DF6A47">
            <w:pPr>
              <w:suppressAutoHyphens/>
              <w:spacing w:line="100" w:lineRule="atLeast"/>
              <w:rPr>
                <w:lang w:eastAsia="ar-SA"/>
              </w:rPr>
            </w:pPr>
            <w:r w:rsidRPr="00362365">
              <w:rPr>
                <w:sz w:val="22"/>
                <w:szCs w:val="22"/>
                <w:lang w:eastAsia="ar-SA"/>
              </w:rPr>
              <w:t>не устанавливается</w:t>
            </w:r>
          </w:p>
        </w:tc>
        <w:tc>
          <w:tcPr>
            <w:tcW w:w="2244" w:type="dxa"/>
          </w:tcPr>
          <w:p w14:paraId="5989E69F" w14:textId="77777777" w:rsidR="00C65ED2" w:rsidRPr="00362365" w:rsidRDefault="00C65ED2" w:rsidP="00DF6A47">
            <w:pPr>
              <w:suppressAutoHyphens/>
              <w:spacing w:line="100" w:lineRule="atLeast"/>
              <w:rPr>
                <w:lang w:eastAsia="ar-SA"/>
              </w:rPr>
            </w:pPr>
            <w:r w:rsidRPr="00362365">
              <w:rPr>
                <w:sz w:val="22"/>
                <w:szCs w:val="22"/>
                <w:lang w:eastAsia="ar-SA"/>
              </w:rPr>
              <w:t>0 м</w:t>
            </w:r>
          </w:p>
        </w:tc>
        <w:tc>
          <w:tcPr>
            <w:tcW w:w="2346" w:type="dxa"/>
          </w:tcPr>
          <w:p w14:paraId="1A615348" w14:textId="77777777" w:rsidR="00C65ED2" w:rsidRPr="00362365" w:rsidRDefault="00C65ED2" w:rsidP="00DF6A47">
            <w:pPr>
              <w:suppressAutoHyphens/>
              <w:spacing w:line="100" w:lineRule="atLeast"/>
              <w:rPr>
                <w:lang w:eastAsia="ar-SA"/>
              </w:rPr>
            </w:pPr>
            <w:r w:rsidRPr="00362365">
              <w:rPr>
                <w:sz w:val="22"/>
                <w:szCs w:val="22"/>
                <w:lang w:eastAsia="ar-SA"/>
              </w:rPr>
              <w:t>0 м</w:t>
            </w:r>
          </w:p>
        </w:tc>
        <w:tc>
          <w:tcPr>
            <w:tcW w:w="1800" w:type="dxa"/>
          </w:tcPr>
          <w:p w14:paraId="22C4ABC1" w14:textId="77777777" w:rsidR="00C65ED2" w:rsidRPr="00362365" w:rsidRDefault="00C65ED2" w:rsidP="00DF6A47">
            <w:pPr>
              <w:suppressAutoHyphens/>
              <w:spacing w:line="100" w:lineRule="atLeast"/>
              <w:rPr>
                <w:lang w:eastAsia="ar-SA"/>
              </w:rPr>
            </w:pPr>
            <w:r w:rsidRPr="00362365">
              <w:rPr>
                <w:sz w:val="22"/>
                <w:szCs w:val="22"/>
                <w:lang w:eastAsia="ar-SA"/>
              </w:rPr>
              <w:t>не устанавливается</w:t>
            </w:r>
          </w:p>
        </w:tc>
        <w:tc>
          <w:tcPr>
            <w:tcW w:w="2880" w:type="dxa"/>
          </w:tcPr>
          <w:p w14:paraId="6DFDC03C" w14:textId="77777777" w:rsidR="00C65ED2" w:rsidRPr="00362365" w:rsidRDefault="00C65ED2" w:rsidP="00DF6A47">
            <w:pPr>
              <w:suppressAutoHyphens/>
              <w:spacing w:line="100" w:lineRule="atLeast"/>
              <w:rPr>
                <w:lang w:eastAsia="ar-SA"/>
              </w:rPr>
            </w:pPr>
            <w:r w:rsidRPr="00362365">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AC4B5AF" w14:textId="77777777" w:rsidR="00C65ED2" w:rsidRPr="00362365" w:rsidRDefault="00C65ED2" w:rsidP="00DF6A47">
            <w:pPr>
              <w:suppressAutoHyphens/>
              <w:spacing w:line="100" w:lineRule="atLeast"/>
              <w:rPr>
                <w:lang w:eastAsia="ar-SA"/>
              </w:rPr>
            </w:pPr>
            <w:r w:rsidRPr="00362365">
              <w:rPr>
                <w:sz w:val="22"/>
                <w:szCs w:val="22"/>
                <w:lang w:eastAsia="ar-SA"/>
              </w:rPr>
              <w:lastRenderedPageBreak/>
              <w:t>0 % в иных случаях</w:t>
            </w:r>
          </w:p>
        </w:tc>
      </w:tr>
      <w:tr w:rsidR="00362365" w:rsidRPr="00362365" w14:paraId="23A80ABE" w14:textId="77777777" w:rsidTr="006D51A5">
        <w:tc>
          <w:tcPr>
            <w:tcW w:w="648" w:type="dxa"/>
          </w:tcPr>
          <w:p w14:paraId="2C0BD103" w14:textId="77777777" w:rsidR="00C65ED2" w:rsidRPr="00362365" w:rsidRDefault="00C65ED2" w:rsidP="006D51A5">
            <w:pPr>
              <w:pStyle w:val="a4"/>
            </w:pPr>
          </w:p>
        </w:tc>
        <w:tc>
          <w:tcPr>
            <w:tcW w:w="14400" w:type="dxa"/>
            <w:gridSpan w:val="7"/>
          </w:tcPr>
          <w:p w14:paraId="5C5E2B17" w14:textId="77777777" w:rsidR="00C65ED2" w:rsidRPr="00362365" w:rsidRDefault="00C65ED2" w:rsidP="006D51A5">
            <w:pPr>
              <w:pStyle w:val="aa"/>
            </w:pPr>
            <w:r w:rsidRPr="00362365">
              <w:t>Вспомогательные</w:t>
            </w:r>
          </w:p>
        </w:tc>
      </w:tr>
      <w:tr w:rsidR="00C65ED2" w:rsidRPr="00362365" w14:paraId="000B9942" w14:textId="77777777" w:rsidTr="00DF4DE3">
        <w:tc>
          <w:tcPr>
            <w:tcW w:w="648" w:type="dxa"/>
          </w:tcPr>
          <w:p w14:paraId="00B0D865" w14:textId="77777777" w:rsidR="00C65ED2" w:rsidRPr="00362365" w:rsidRDefault="00C65ED2" w:rsidP="006D51A5">
            <w:pPr>
              <w:pStyle w:val="a4"/>
            </w:pPr>
            <w:r w:rsidRPr="00362365">
              <w:t>3.1</w:t>
            </w:r>
          </w:p>
        </w:tc>
        <w:tc>
          <w:tcPr>
            <w:tcW w:w="2688" w:type="dxa"/>
          </w:tcPr>
          <w:p w14:paraId="1B6A451A" w14:textId="77777777" w:rsidR="00C65ED2" w:rsidRPr="00362365" w:rsidRDefault="00C65ED2" w:rsidP="006D51A5">
            <w:pPr>
              <w:pStyle w:val="a4"/>
            </w:pPr>
            <w:r w:rsidRPr="00362365">
              <w:t>Коммунальное обслуживание</w:t>
            </w:r>
          </w:p>
        </w:tc>
        <w:tc>
          <w:tcPr>
            <w:tcW w:w="1272" w:type="dxa"/>
          </w:tcPr>
          <w:p w14:paraId="56E9C8F1" w14:textId="77777777" w:rsidR="00C65ED2" w:rsidRPr="00362365" w:rsidRDefault="00C65ED2" w:rsidP="006D51A5">
            <w:pPr>
              <w:pStyle w:val="a4"/>
            </w:pPr>
            <w:r w:rsidRPr="00362365">
              <w:t>не подлежит установлению</w:t>
            </w:r>
          </w:p>
        </w:tc>
        <w:tc>
          <w:tcPr>
            <w:tcW w:w="1170" w:type="dxa"/>
          </w:tcPr>
          <w:p w14:paraId="61CEAA5D" w14:textId="77777777" w:rsidR="00C65ED2" w:rsidRPr="00362365" w:rsidRDefault="00C65ED2" w:rsidP="006D51A5">
            <w:pPr>
              <w:pStyle w:val="a4"/>
            </w:pPr>
            <w:r w:rsidRPr="00362365">
              <w:t>не подлежит установлению</w:t>
            </w:r>
          </w:p>
        </w:tc>
        <w:tc>
          <w:tcPr>
            <w:tcW w:w="2244" w:type="dxa"/>
          </w:tcPr>
          <w:p w14:paraId="506AAE04" w14:textId="77777777" w:rsidR="00C65ED2" w:rsidRPr="00362365" w:rsidRDefault="00C65ED2" w:rsidP="006D51A5">
            <w:pPr>
              <w:pStyle w:val="a4"/>
            </w:pPr>
            <w:r w:rsidRPr="00362365">
              <w:t>для объектов инженерно-технического обеспечения - 0 м,</w:t>
            </w:r>
          </w:p>
          <w:p w14:paraId="27A2AF70" w14:textId="77777777" w:rsidR="00C65ED2" w:rsidRPr="00362365" w:rsidRDefault="00C65ED2" w:rsidP="006D51A5">
            <w:pPr>
              <w:pStyle w:val="a4"/>
            </w:pPr>
            <w:r w:rsidRPr="00362365">
              <w:t>для хозяйственных построек - 1 м,</w:t>
            </w:r>
          </w:p>
          <w:p w14:paraId="27312951" w14:textId="77777777" w:rsidR="00C65ED2" w:rsidRPr="00362365" w:rsidRDefault="00C65ED2" w:rsidP="006D51A5">
            <w:pPr>
              <w:pStyle w:val="a4"/>
            </w:pPr>
            <w:r w:rsidRPr="00362365">
              <w:t>для других объектов капитального строительства - 3 м</w:t>
            </w:r>
          </w:p>
        </w:tc>
        <w:tc>
          <w:tcPr>
            <w:tcW w:w="2346" w:type="dxa"/>
          </w:tcPr>
          <w:p w14:paraId="240AC2CC" w14:textId="77777777" w:rsidR="00C65ED2" w:rsidRPr="00362365" w:rsidRDefault="00C65ED2" w:rsidP="006D51A5">
            <w:pPr>
              <w:pStyle w:val="a4"/>
            </w:pPr>
            <w:r w:rsidRPr="00362365">
              <w:t>для объектов инженерно-технического обеспечения - 0 м,</w:t>
            </w:r>
          </w:p>
          <w:p w14:paraId="4BDFD2B1" w14:textId="77777777" w:rsidR="00C65ED2" w:rsidRPr="00362365" w:rsidRDefault="00C65ED2" w:rsidP="006D51A5">
            <w:pPr>
              <w:pStyle w:val="a4"/>
            </w:pPr>
            <w:r w:rsidRPr="00362365">
              <w:t>для других объектов капитального строительства - 5 м</w:t>
            </w:r>
          </w:p>
        </w:tc>
        <w:tc>
          <w:tcPr>
            <w:tcW w:w="1800" w:type="dxa"/>
          </w:tcPr>
          <w:p w14:paraId="64A2AE2F" w14:textId="77777777" w:rsidR="00C65ED2" w:rsidRPr="00362365" w:rsidRDefault="00C65ED2" w:rsidP="006D51A5">
            <w:pPr>
              <w:pStyle w:val="a4"/>
            </w:pPr>
            <w:r w:rsidRPr="00362365">
              <w:t>12 м</w:t>
            </w:r>
          </w:p>
        </w:tc>
        <w:tc>
          <w:tcPr>
            <w:tcW w:w="2880" w:type="dxa"/>
          </w:tcPr>
          <w:p w14:paraId="500131C4" w14:textId="77777777" w:rsidR="00C65ED2" w:rsidRPr="00362365" w:rsidRDefault="00C65ED2" w:rsidP="006D51A5">
            <w:pPr>
              <w:pStyle w:val="a4"/>
            </w:pPr>
            <w:r w:rsidRPr="00362365">
              <w:t>в случае размещения на земельном участке только объектов инженерно-технического обеспечения - 100 %,</w:t>
            </w:r>
          </w:p>
          <w:p w14:paraId="58DF0D3C" w14:textId="77777777" w:rsidR="00C65ED2" w:rsidRPr="00362365" w:rsidRDefault="00C65ED2" w:rsidP="006D51A5">
            <w:pPr>
              <w:pStyle w:val="a4"/>
            </w:pPr>
            <w:r w:rsidRPr="00362365">
              <w:t>в случае размещения на земельном участке иных объектов - 80 %</w:t>
            </w:r>
          </w:p>
        </w:tc>
      </w:tr>
    </w:tbl>
    <w:p w14:paraId="58032003" w14:textId="77777777" w:rsidR="000264C2" w:rsidRPr="00362365" w:rsidRDefault="000264C2" w:rsidP="004C4C5B">
      <w:pPr>
        <w:pStyle w:val="15"/>
        <w:sectPr w:rsidR="000264C2" w:rsidRPr="00362365" w:rsidSect="004C4C5B">
          <w:pgSz w:w="16838" w:h="11906" w:orient="landscape"/>
          <w:pgMar w:top="1701" w:right="1134" w:bottom="851" w:left="1134" w:header="720" w:footer="709" w:gutter="0"/>
          <w:cols w:space="720"/>
          <w:docGrid w:linePitch="360"/>
        </w:sectPr>
      </w:pPr>
    </w:p>
    <w:p w14:paraId="0AF00549" w14:textId="08E5122F" w:rsidR="004C4C5B" w:rsidRPr="00362365" w:rsidRDefault="004C4C5B" w:rsidP="000B7B7B">
      <w:pPr>
        <w:pStyle w:val="2"/>
      </w:pPr>
      <w:bookmarkStart w:id="98" w:name="_Toc421696752"/>
      <w:bookmarkStart w:id="99" w:name="_Toc188613022"/>
      <w:bookmarkEnd w:id="97"/>
      <w:r w:rsidRPr="00362365">
        <w:lastRenderedPageBreak/>
        <w:t>Глава 1</w:t>
      </w:r>
      <w:r w:rsidR="00AB250B" w:rsidRPr="00362365">
        <w:t>2</w:t>
      </w:r>
      <w:r w:rsidRPr="00362365">
        <w:t>. Зоны специального назначения</w:t>
      </w:r>
      <w:bookmarkEnd w:id="98"/>
      <w:bookmarkEnd w:id="99"/>
    </w:p>
    <w:p w14:paraId="35077BBD" w14:textId="1822062A" w:rsidR="004C4C5B" w:rsidRPr="00362365" w:rsidRDefault="004C4C5B" w:rsidP="000B7B7B">
      <w:pPr>
        <w:pStyle w:val="3"/>
      </w:pPr>
      <w:bookmarkStart w:id="100" w:name="_Toc421696754"/>
      <w:bookmarkStart w:id="101" w:name="_Toc188613023"/>
      <w:r w:rsidRPr="00362365">
        <w:t xml:space="preserve">Статья </w:t>
      </w:r>
      <w:r w:rsidR="00AB250B" w:rsidRPr="00362365">
        <w:t>29</w:t>
      </w:r>
      <w:r w:rsidRPr="00362365">
        <w:t>. Территориальная зона ТК-1</w:t>
      </w:r>
      <w:bookmarkEnd w:id="100"/>
      <w:r w:rsidR="00AB250B" w:rsidRPr="00362365">
        <w:t xml:space="preserve"> </w:t>
      </w:r>
      <w:r w:rsidR="00AB250B" w:rsidRPr="00362365">
        <w:t>Зона кладбищ</w:t>
      </w:r>
      <w:bookmarkEnd w:id="101"/>
    </w:p>
    <w:p w14:paraId="7B22E0AA" w14:textId="77777777" w:rsidR="004C4C5B" w:rsidRPr="00362365" w:rsidRDefault="004C4C5B" w:rsidP="004C4C5B">
      <w:pPr>
        <w:pStyle w:val="15"/>
      </w:pPr>
      <w:r w:rsidRPr="0036236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362365" w:rsidRPr="00362365" w14:paraId="15BA788D" w14:textId="77777777" w:rsidTr="00EE52D1">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14:paraId="0411E641" w14:textId="77777777" w:rsidR="004C4C5B" w:rsidRPr="00362365" w:rsidRDefault="004C4C5B" w:rsidP="004C4C5B">
            <w:pPr>
              <w:pStyle w:val="a9"/>
              <w:rPr>
                <w:szCs w:val="22"/>
              </w:rPr>
            </w:pPr>
            <w:r w:rsidRPr="00362365">
              <w:rPr>
                <w:szCs w:val="22"/>
              </w:rPr>
              <w:t>Код</w:t>
            </w:r>
          </w:p>
        </w:tc>
        <w:tc>
          <w:tcPr>
            <w:tcW w:w="4394" w:type="dxa"/>
            <w:tcBorders>
              <w:top w:val="single" w:sz="4" w:space="0" w:color="000000"/>
              <w:left w:val="single" w:sz="4" w:space="0" w:color="000000"/>
              <w:bottom w:val="single" w:sz="4" w:space="0" w:color="000000"/>
            </w:tcBorders>
            <w:shd w:val="clear" w:color="auto" w:fill="auto"/>
            <w:vAlign w:val="center"/>
          </w:tcPr>
          <w:p w14:paraId="3DBAEEE8" w14:textId="77777777" w:rsidR="004C4C5B" w:rsidRPr="00362365" w:rsidRDefault="004C4C5B" w:rsidP="004C4C5B">
            <w:pPr>
              <w:pStyle w:val="a9"/>
              <w:rPr>
                <w:szCs w:val="22"/>
              </w:rPr>
            </w:pPr>
            <w:r w:rsidRPr="00362365">
              <w:rPr>
                <w:szCs w:val="22"/>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02F6" w14:textId="77777777" w:rsidR="004C4C5B" w:rsidRPr="00362365" w:rsidRDefault="004C4C5B" w:rsidP="004C4C5B">
            <w:pPr>
              <w:pStyle w:val="a9"/>
              <w:rPr>
                <w:szCs w:val="22"/>
              </w:rPr>
            </w:pPr>
            <w:r w:rsidRPr="00362365">
              <w:rPr>
                <w:szCs w:val="22"/>
              </w:rPr>
              <w:t>Объекты капитального строительства, разрешенные для размещения на земельных участках</w:t>
            </w:r>
          </w:p>
        </w:tc>
      </w:tr>
      <w:tr w:rsidR="00362365" w:rsidRPr="00362365" w14:paraId="23C98022"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2DAF8341" w14:textId="77777777" w:rsidR="004C4C5B" w:rsidRPr="0036236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14:paraId="414B19C6" w14:textId="77777777" w:rsidR="004C4C5B" w:rsidRPr="00362365" w:rsidRDefault="004C4C5B" w:rsidP="004C4C5B">
            <w:pPr>
              <w:pStyle w:val="aa"/>
            </w:pPr>
            <w:r w:rsidRPr="0036236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9288D81" w14:textId="77777777" w:rsidR="004C4C5B" w:rsidRPr="00362365" w:rsidRDefault="004C4C5B" w:rsidP="004C4C5B">
            <w:pPr>
              <w:pStyle w:val="aa"/>
              <w:snapToGrid w:val="0"/>
            </w:pPr>
          </w:p>
        </w:tc>
      </w:tr>
      <w:tr w:rsidR="00362365" w:rsidRPr="00362365" w14:paraId="0519F73A"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04454BFB" w14:textId="77777777" w:rsidR="004C4C5B" w:rsidRPr="00362365" w:rsidRDefault="004C4C5B" w:rsidP="004C4C5B">
            <w:pPr>
              <w:pStyle w:val="a4"/>
            </w:pPr>
            <w:r w:rsidRPr="00362365">
              <w:t>3.7</w:t>
            </w:r>
          </w:p>
        </w:tc>
        <w:tc>
          <w:tcPr>
            <w:tcW w:w="4394" w:type="dxa"/>
            <w:tcBorders>
              <w:top w:val="single" w:sz="4" w:space="0" w:color="000000"/>
              <w:left w:val="single" w:sz="4" w:space="0" w:color="000000"/>
              <w:bottom w:val="single" w:sz="4" w:space="0" w:color="000000"/>
            </w:tcBorders>
            <w:shd w:val="clear" w:color="auto" w:fill="auto"/>
          </w:tcPr>
          <w:p w14:paraId="7180956D" w14:textId="77777777" w:rsidR="004C4C5B" w:rsidRPr="00362365" w:rsidRDefault="004C4C5B" w:rsidP="004C4C5B">
            <w:pPr>
              <w:pStyle w:val="a4"/>
            </w:pPr>
            <w:r w:rsidRPr="0036236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CF16E1B" w14:textId="77777777" w:rsidR="004C4C5B" w:rsidRPr="00362365" w:rsidRDefault="00EE52D1" w:rsidP="004C4C5B">
            <w:pPr>
              <w:pStyle w:val="a4"/>
            </w:pPr>
            <w:r w:rsidRPr="00362365">
              <w:rPr>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362365" w:rsidRPr="00362365" w14:paraId="14125338"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502E1175" w14:textId="77777777" w:rsidR="000264C2" w:rsidRPr="00362365" w:rsidRDefault="000264C2" w:rsidP="006D51A5">
            <w:pPr>
              <w:pStyle w:val="a4"/>
            </w:pPr>
            <w:r w:rsidRPr="00362365">
              <w:t>9.3</w:t>
            </w:r>
          </w:p>
        </w:tc>
        <w:tc>
          <w:tcPr>
            <w:tcW w:w="4394" w:type="dxa"/>
            <w:tcBorders>
              <w:top w:val="single" w:sz="4" w:space="0" w:color="000000"/>
              <w:left w:val="single" w:sz="4" w:space="0" w:color="000000"/>
              <w:bottom w:val="single" w:sz="4" w:space="0" w:color="000000"/>
            </w:tcBorders>
            <w:shd w:val="clear" w:color="auto" w:fill="auto"/>
          </w:tcPr>
          <w:p w14:paraId="1260A7D9" w14:textId="77777777" w:rsidR="000264C2" w:rsidRPr="00362365" w:rsidRDefault="000264C2" w:rsidP="006D51A5">
            <w:pPr>
              <w:pStyle w:val="a4"/>
              <w:rPr>
                <w:rFonts w:ascii="Symbol" w:hAnsi="Symbol"/>
              </w:rPr>
            </w:pPr>
            <w:r w:rsidRPr="00362365">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113EA5A" w14:textId="77777777" w:rsidR="000264C2" w:rsidRPr="00362365" w:rsidRDefault="00EE52D1" w:rsidP="004C4C5B">
            <w:pPr>
              <w:pStyle w:val="a4"/>
              <w:snapToGrid w:val="0"/>
            </w:pPr>
            <w:r w:rsidRPr="00362365">
              <w:rPr>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62365" w:rsidRPr="00362365" w14:paraId="3BF1FA59"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1E0F3AA0" w14:textId="77777777" w:rsidR="004C4C5B" w:rsidRPr="00362365" w:rsidRDefault="004C4C5B" w:rsidP="004C4C5B">
            <w:pPr>
              <w:pStyle w:val="a4"/>
            </w:pPr>
            <w:r w:rsidRPr="00362365">
              <w:t>12.0</w:t>
            </w:r>
          </w:p>
        </w:tc>
        <w:tc>
          <w:tcPr>
            <w:tcW w:w="4394" w:type="dxa"/>
            <w:tcBorders>
              <w:top w:val="single" w:sz="4" w:space="0" w:color="000000"/>
              <w:left w:val="single" w:sz="4" w:space="0" w:color="000000"/>
              <w:bottom w:val="single" w:sz="4" w:space="0" w:color="000000"/>
            </w:tcBorders>
            <w:shd w:val="clear" w:color="auto" w:fill="auto"/>
          </w:tcPr>
          <w:p w14:paraId="4948D734" w14:textId="77777777" w:rsidR="004C4C5B" w:rsidRPr="00362365" w:rsidRDefault="004C4C5B" w:rsidP="004C4C5B">
            <w:pPr>
              <w:pStyle w:val="a4"/>
            </w:pPr>
            <w:r w:rsidRPr="0036236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A74BFE2" w14:textId="77777777" w:rsidR="004C4C5B" w:rsidRPr="00362365" w:rsidRDefault="00EE52D1" w:rsidP="004C4C5B">
            <w:pPr>
              <w:pStyle w:val="a4"/>
            </w:pPr>
            <w:r w:rsidRPr="00362365">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62365" w:rsidRPr="00362365" w14:paraId="25254EF1"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4D1DF97B" w14:textId="77777777" w:rsidR="004C4C5B" w:rsidRPr="00362365" w:rsidRDefault="004C4C5B" w:rsidP="004C4C5B">
            <w:pPr>
              <w:pStyle w:val="a4"/>
            </w:pPr>
            <w:r w:rsidRPr="00362365">
              <w:t>12.1</w:t>
            </w:r>
          </w:p>
        </w:tc>
        <w:tc>
          <w:tcPr>
            <w:tcW w:w="4394" w:type="dxa"/>
            <w:tcBorders>
              <w:top w:val="single" w:sz="4" w:space="0" w:color="000000"/>
              <w:left w:val="single" w:sz="4" w:space="0" w:color="000000"/>
              <w:bottom w:val="single" w:sz="4" w:space="0" w:color="000000"/>
            </w:tcBorders>
            <w:shd w:val="clear" w:color="auto" w:fill="auto"/>
          </w:tcPr>
          <w:p w14:paraId="11F8B2A9" w14:textId="77777777" w:rsidR="004C4C5B" w:rsidRPr="00362365" w:rsidRDefault="004C4C5B" w:rsidP="004C4C5B">
            <w:pPr>
              <w:pStyle w:val="a4"/>
            </w:pPr>
            <w:r w:rsidRPr="00362365">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CEAC21B" w14:textId="580D2720" w:rsidR="004C4C5B" w:rsidRPr="00362365" w:rsidRDefault="00EE52D1" w:rsidP="004C4C5B">
            <w:pPr>
              <w:pStyle w:val="a4"/>
            </w:pPr>
            <w:r w:rsidRPr="00362365">
              <w:rPr>
                <w:lang w:eastAsia="ru-RU"/>
              </w:rPr>
              <w:t>Размещение кладбищ, к</w:t>
            </w:r>
            <w:r w:rsidR="00DF4DE3" w:rsidRPr="00362365">
              <w:rPr>
                <w:lang w:eastAsia="ru-RU"/>
              </w:rPr>
              <w:t>рематориев и мест захоронения;</w:t>
            </w:r>
            <w:r w:rsidR="00DF4DE3" w:rsidRPr="00362365">
              <w:rPr>
                <w:lang w:eastAsia="ru-RU"/>
              </w:rPr>
              <w:br/>
            </w:r>
            <w:r w:rsidRPr="00362365">
              <w:rPr>
                <w:lang w:eastAsia="ru-RU"/>
              </w:rPr>
              <w:t>размещение соответствующих культовых сооружений;</w:t>
            </w:r>
            <w:r w:rsidRPr="00362365">
              <w:rPr>
                <w:lang w:eastAsia="ru-RU"/>
              </w:rPr>
              <w:br/>
            </w:r>
            <w:r w:rsidRPr="00362365">
              <w:rPr>
                <w:strike/>
                <w:lang w:eastAsia="ru-RU"/>
              </w:rPr>
              <w:t>дополнить абзацем третьим следующего содержания: "</w:t>
            </w:r>
            <w:r w:rsidRPr="00362365">
              <w:rPr>
                <w:lang w:eastAsia="ru-RU"/>
              </w:rPr>
              <w:t>осуществление деятельности по производству продукции ритуально-обрядового назначения</w:t>
            </w:r>
          </w:p>
        </w:tc>
      </w:tr>
      <w:tr w:rsidR="00362365" w:rsidRPr="00362365" w14:paraId="00F9ECA1"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235231D1" w14:textId="77777777" w:rsidR="000264C2" w:rsidRPr="00362365" w:rsidRDefault="000264C2" w:rsidP="004C4C5B">
            <w:pPr>
              <w:pStyle w:val="a4"/>
            </w:pPr>
          </w:p>
        </w:tc>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Pr>
          <w:p w14:paraId="234DF698" w14:textId="77777777" w:rsidR="000264C2" w:rsidRPr="00362365" w:rsidRDefault="000264C2" w:rsidP="004C4C5B">
            <w:pPr>
              <w:pStyle w:val="a4"/>
            </w:pPr>
            <w:r w:rsidRPr="00362365">
              <w:rPr>
                <w:b/>
              </w:rPr>
              <w:t>Условно разрешенные</w:t>
            </w:r>
          </w:p>
        </w:tc>
      </w:tr>
      <w:tr w:rsidR="00362365" w:rsidRPr="00362365" w14:paraId="7696DA47"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0EF793F0" w14:textId="77777777" w:rsidR="000264C2" w:rsidRPr="00362365" w:rsidRDefault="000264C2" w:rsidP="006D51A5">
            <w:pPr>
              <w:pStyle w:val="a4"/>
            </w:pPr>
            <w:r w:rsidRPr="00362365">
              <w:t>4.4</w:t>
            </w:r>
          </w:p>
        </w:tc>
        <w:tc>
          <w:tcPr>
            <w:tcW w:w="4394" w:type="dxa"/>
            <w:tcBorders>
              <w:top w:val="single" w:sz="4" w:space="0" w:color="000000"/>
              <w:left w:val="single" w:sz="4" w:space="0" w:color="000000"/>
              <w:bottom w:val="single" w:sz="4" w:space="0" w:color="000000"/>
            </w:tcBorders>
            <w:shd w:val="clear" w:color="auto" w:fill="auto"/>
          </w:tcPr>
          <w:p w14:paraId="4AF3218D" w14:textId="77777777" w:rsidR="000264C2" w:rsidRPr="00362365" w:rsidRDefault="000264C2" w:rsidP="006D51A5">
            <w:pPr>
              <w:pStyle w:val="a4"/>
            </w:pPr>
            <w:r w:rsidRPr="0036236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C5AE883" w14:textId="77777777" w:rsidR="000264C2" w:rsidRPr="00362365" w:rsidRDefault="00EE52D1" w:rsidP="004C4C5B">
            <w:pPr>
              <w:pStyle w:val="a4"/>
            </w:pPr>
            <w:r w:rsidRPr="00362365">
              <w:rPr>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362365">
              <w:rPr>
                <w:lang w:eastAsia="ru-RU"/>
              </w:rPr>
              <w:t>кв.м</w:t>
            </w:r>
            <w:proofErr w:type="spellEnd"/>
            <w:proofErr w:type="gramEnd"/>
          </w:p>
        </w:tc>
      </w:tr>
      <w:tr w:rsidR="00362365" w:rsidRPr="00362365" w14:paraId="62B21EEF"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1440DD31" w14:textId="77777777" w:rsidR="004C4C5B" w:rsidRPr="0036236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14:paraId="17725CF9" w14:textId="77777777" w:rsidR="004C4C5B" w:rsidRPr="00362365" w:rsidRDefault="004C4C5B" w:rsidP="004C4C5B">
            <w:pPr>
              <w:pStyle w:val="aa"/>
            </w:pPr>
            <w:r w:rsidRPr="0036236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9656A77" w14:textId="77777777" w:rsidR="004C4C5B" w:rsidRPr="00362365" w:rsidRDefault="004C4C5B" w:rsidP="004C4C5B">
            <w:pPr>
              <w:pStyle w:val="aa"/>
            </w:pPr>
          </w:p>
        </w:tc>
      </w:tr>
      <w:tr w:rsidR="004C4C5B" w:rsidRPr="00362365" w14:paraId="7CC10518" w14:textId="77777777" w:rsidTr="00EE52D1">
        <w:trPr>
          <w:jc w:val="center"/>
        </w:trPr>
        <w:tc>
          <w:tcPr>
            <w:tcW w:w="711" w:type="dxa"/>
            <w:tcBorders>
              <w:top w:val="single" w:sz="4" w:space="0" w:color="000000"/>
              <w:left w:val="single" w:sz="4" w:space="0" w:color="000000"/>
              <w:bottom w:val="single" w:sz="4" w:space="0" w:color="000000"/>
            </w:tcBorders>
            <w:shd w:val="clear" w:color="auto" w:fill="auto"/>
          </w:tcPr>
          <w:p w14:paraId="6659B081" w14:textId="77777777" w:rsidR="004C4C5B" w:rsidRPr="00362365" w:rsidRDefault="004C4C5B" w:rsidP="004C4C5B">
            <w:pPr>
              <w:pStyle w:val="a4"/>
            </w:pPr>
            <w:r w:rsidRPr="00362365">
              <w:t>3.1</w:t>
            </w:r>
          </w:p>
        </w:tc>
        <w:tc>
          <w:tcPr>
            <w:tcW w:w="4394" w:type="dxa"/>
            <w:tcBorders>
              <w:top w:val="single" w:sz="4" w:space="0" w:color="000000"/>
              <w:left w:val="single" w:sz="4" w:space="0" w:color="000000"/>
              <w:bottom w:val="single" w:sz="4" w:space="0" w:color="000000"/>
            </w:tcBorders>
            <w:shd w:val="clear" w:color="auto" w:fill="auto"/>
          </w:tcPr>
          <w:p w14:paraId="19D54478" w14:textId="77777777" w:rsidR="004C4C5B" w:rsidRPr="00362365" w:rsidRDefault="004C4C5B" w:rsidP="004C4C5B">
            <w:pPr>
              <w:pStyle w:val="a4"/>
            </w:pPr>
            <w:r w:rsidRPr="0036236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5B06FE2" w14:textId="77777777" w:rsidR="004C4C5B" w:rsidRPr="00362365" w:rsidRDefault="00EE52D1" w:rsidP="004C4C5B">
            <w:pPr>
              <w:pStyle w:val="a4"/>
            </w:pPr>
            <w:r w:rsidRPr="00362365">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bl>
    <w:p w14:paraId="13ED5B50" w14:textId="77777777" w:rsidR="004C4C5B" w:rsidRPr="00362365" w:rsidRDefault="004C4C5B" w:rsidP="004C4C5B">
      <w:pPr>
        <w:pStyle w:val="15"/>
        <w:sectPr w:rsidR="004C4C5B" w:rsidRPr="00362365">
          <w:pgSz w:w="11906" w:h="16838"/>
          <w:pgMar w:top="1134" w:right="851" w:bottom="1134" w:left="1701" w:header="720" w:footer="709" w:gutter="0"/>
          <w:cols w:space="720"/>
          <w:docGrid w:linePitch="360"/>
        </w:sectPr>
      </w:pPr>
    </w:p>
    <w:p w14:paraId="13D4CDA1" w14:textId="6EECC0E5" w:rsidR="004C4C5B" w:rsidRPr="00362365" w:rsidRDefault="004C4C5B" w:rsidP="004C4C5B">
      <w:pPr>
        <w:pStyle w:val="15"/>
      </w:pPr>
      <w:r w:rsidRPr="0036236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r w:rsidR="00AB250B" w:rsidRPr="00362365">
        <w:t xml:space="preserve"> </w:t>
      </w:r>
      <w:r w:rsidR="00AB250B" w:rsidRPr="00362365">
        <w:t>Зона кладбищ</w:t>
      </w:r>
      <w:r w:rsidRPr="0036236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90"/>
        <w:gridCol w:w="2244"/>
        <w:gridCol w:w="2346"/>
        <w:gridCol w:w="1800"/>
        <w:gridCol w:w="2880"/>
      </w:tblGrid>
      <w:tr w:rsidR="00362365" w:rsidRPr="00362365" w14:paraId="76333FFC" w14:textId="77777777" w:rsidTr="004C4C5B">
        <w:trPr>
          <w:trHeight w:val="758"/>
        </w:trPr>
        <w:tc>
          <w:tcPr>
            <w:tcW w:w="648" w:type="dxa"/>
            <w:vMerge w:val="restart"/>
          </w:tcPr>
          <w:p w14:paraId="65E14A7D" w14:textId="77777777" w:rsidR="004C4C5B" w:rsidRPr="00362365" w:rsidRDefault="004C4C5B" w:rsidP="004C4C5B">
            <w:pPr>
              <w:pStyle w:val="a9"/>
            </w:pPr>
            <w:r w:rsidRPr="00362365">
              <w:t>Код</w:t>
            </w:r>
          </w:p>
        </w:tc>
        <w:tc>
          <w:tcPr>
            <w:tcW w:w="2688" w:type="dxa"/>
            <w:vMerge w:val="restart"/>
          </w:tcPr>
          <w:p w14:paraId="0EF395AC" w14:textId="77777777" w:rsidR="004C4C5B" w:rsidRPr="00362365" w:rsidRDefault="004C4C5B" w:rsidP="004C4C5B">
            <w:pPr>
              <w:pStyle w:val="a9"/>
            </w:pPr>
            <w:r w:rsidRPr="00362365">
              <w:t>Вид разрешенного использования земельных участков и объектов капитального строительства</w:t>
            </w:r>
          </w:p>
        </w:tc>
        <w:tc>
          <w:tcPr>
            <w:tcW w:w="2352" w:type="dxa"/>
            <w:gridSpan w:val="2"/>
          </w:tcPr>
          <w:p w14:paraId="31C1AF6B" w14:textId="77777777" w:rsidR="004C4C5B" w:rsidRPr="00362365" w:rsidRDefault="004C4C5B" w:rsidP="004C4C5B">
            <w:pPr>
              <w:pStyle w:val="a9"/>
            </w:pPr>
            <w:r w:rsidRPr="00362365">
              <w:t>Площадь земельных участков</w:t>
            </w:r>
          </w:p>
        </w:tc>
        <w:tc>
          <w:tcPr>
            <w:tcW w:w="2334" w:type="dxa"/>
            <w:gridSpan w:val="2"/>
            <w:vMerge w:val="restart"/>
          </w:tcPr>
          <w:p w14:paraId="6E735DBB" w14:textId="77777777" w:rsidR="004C4C5B" w:rsidRPr="00362365" w:rsidRDefault="004C4C5B" w:rsidP="004C4C5B">
            <w:pPr>
              <w:pStyle w:val="a9"/>
            </w:pPr>
            <w:r w:rsidRPr="0036236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5ADFC22C" w14:textId="77777777" w:rsidR="004C4C5B" w:rsidRPr="00362365" w:rsidRDefault="004C4C5B" w:rsidP="004C4C5B">
            <w:pPr>
              <w:pStyle w:val="a9"/>
            </w:pPr>
            <w:r w:rsidRPr="0036236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5528F9E9" w14:textId="77777777" w:rsidR="004C4C5B" w:rsidRPr="00362365" w:rsidRDefault="004C4C5B" w:rsidP="004C4C5B">
            <w:pPr>
              <w:pStyle w:val="a9"/>
            </w:pPr>
            <w:r w:rsidRPr="00362365">
              <w:t>Предельная (максимальная) высота объектов капитального строительства</w:t>
            </w:r>
          </w:p>
        </w:tc>
        <w:tc>
          <w:tcPr>
            <w:tcW w:w="2880" w:type="dxa"/>
            <w:vMerge w:val="restart"/>
          </w:tcPr>
          <w:p w14:paraId="20083703" w14:textId="77777777" w:rsidR="004C4C5B" w:rsidRPr="00362365" w:rsidRDefault="004C4C5B" w:rsidP="004C4C5B">
            <w:pPr>
              <w:pStyle w:val="a9"/>
            </w:pPr>
            <w:r w:rsidRPr="00362365">
              <w:t>Максимальный процент застройки в границах земельного участка</w:t>
            </w:r>
          </w:p>
        </w:tc>
      </w:tr>
      <w:tr w:rsidR="00362365" w:rsidRPr="00362365" w14:paraId="069AD93D" w14:textId="77777777" w:rsidTr="004C4C5B">
        <w:trPr>
          <w:trHeight w:val="757"/>
        </w:trPr>
        <w:tc>
          <w:tcPr>
            <w:tcW w:w="648" w:type="dxa"/>
            <w:vMerge/>
          </w:tcPr>
          <w:p w14:paraId="272A94D8" w14:textId="77777777" w:rsidR="004C4C5B" w:rsidRPr="00362365" w:rsidRDefault="004C4C5B" w:rsidP="004C4C5B">
            <w:pPr>
              <w:pStyle w:val="a9"/>
            </w:pPr>
          </w:p>
        </w:tc>
        <w:tc>
          <w:tcPr>
            <w:tcW w:w="2688" w:type="dxa"/>
            <w:vMerge/>
          </w:tcPr>
          <w:p w14:paraId="279CE455" w14:textId="77777777" w:rsidR="004C4C5B" w:rsidRPr="00362365" w:rsidRDefault="004C4C5B" w:rsidP="004C4C5B">
            <w:pPr>
              <w:pStyle w:val="a9"/>
            </w:pPr>
          </w:p>
        </w:tc>
        <w:tc>
          <w:tcPr>
            <w:tcW w:w="1272" w:type="dxa"/>
          </w:tcPr>
          <w:p w14:paraId="48F05DC1" w14:textId="77777777" w:rsidR="004C4C5B" w:rsidRPr="00362365" w:rsidRDefault="004C4C5B" w:rsidP="004C4C5B">
            <w:pPr>
              <w:pStyle w:val="a9"/>
            </w:pPr>
            <w:r w:rsidRPr="00362365">
              <w:t xml:space="preserve">Минимальная </w:t>
            </w:r>
          </w:p>
        </w:tc>
        <w:tc>
          <w:tcPr>
            <w:tcW w:w="1080" w:type="dxa"/>
            <w:shd w:val="clear" w:color="auto" w:fill="auto"/>
          </w:tcPr>
          <w:p w14:paraId="48499CE4" w14:textId="77777777" w:rsidR="004C4C5B" w:rsidRPr="00362365" w:rsidRDefault="004C4C5B" w:rsidP="004C4C5B">
            <w:pPr>
              <w:pStyle w:val="a9"/>
            </w:pPr>
            <w:r w:rsidRPr="00362365">
              <w:t>Максимальная</w:t>
            </w:r>
          </w:p>
        </w:tc>
        <w:tc>
          <w:tcPr>
            <w:tcW w:w="2334" w:type="dxa"/>
            <w:gridSpan w:val="2"/>
            <w:vMerge/>
          </w:tcPr>
          <w:p w14:paraId="4B14A042" w14:textId="77777777" w:rsidR="004C4C5B" w:rsidRPr="00362365" w:rsidRDefault="004C4C5B" w:rsidP="004C4C5B">
            <w:pPr>
              <w:pStyle w:val="a9"/>
            </w:pPr>
          </w:p>
        </w:tc>
        <w:tc>
          <w:tcPr>
            <w:tcW w:w="2346" w:type="dxa"/>
            <w:vMerge/>
          </w:tcPr>
          <w:p w14:paraId="7154DE1D" w14:textId="77777777" w:rsidR="004C4C5B" w:rsidRPr="00362365" w:rsidRDefault="004C4C5B" w:rsidP="004C4C5B">
            <w:pPr>
              <w:pStyle w:val="a9"/>
            </w:pPr>
          </w:p>
        </w:tc>
        <w:tc>
          <w:tcPr>
            <w:tcW w:w="1800" w:type="dxa"/>
            <w:vMerge/>
          </w:tcPr>
          <w:p w14:paraId="5FD9EC14" w14:textId="77777777" w:rsidR="004C4C5B" w:rsidRPr="00362365" w:rsidRDefault="004C4C5B" w:rsidP="004C4C5B">
            <w:pPr>
              <w:pStyle w:val="a9"/>
            </w:pPr>
          </w:p>
        </w:tc>
        <w:tc>
          <w:tcPr>
            <w:tcW w:w="2880" w:type="dxa"/>
            <w:vMerge/>
          </w:tcPr>
          <w:p w14:paraId="4642AAAF" w14:textId="77777777" w:rsidR="004C4C5B" w:rsidRPr="00362365" w:rsidRDefault="004C4C5B" w:rsidP="004C4C5B">
            <w:pPr>
              <w:pStyle w:val="a9"/>
            </w:pPr>
          </w:p>
        </w:tc>
      </w:tr>
      <w:tr w:rsidR="00362365" w:rsidRPr="00362365" w14:paraId="60DAF45C" w14:textId="77777777" w:rsidTr="004C4C5B">
        <w:trPr>
          <w:trHeight w:val="269"/>
          <w:tblHeader/>
        </w:trPr>
        <w:tc>
          <w:tcPr>
            <w:tcW w:w="648" w:type="dxa"/>
          </w:tcPr>
          <w:p w14:paraId="7D8CAE95" w14:textId="77777777" w:rsidR="004C4C5B" w:rsidRPr="00362365" w:rsidRDefault="004C4C5B" w:rsidP="004C4C5B">
            <w:pPr>
              <w:pStyle w:val="a9"/>
            </w:pPr>
            <w:r w:rsidRPr="00362365">
              <w:t>1</w:t>
            </w:r>
          </w:p>
        </w:tc>
        <w:tc>
          <w:tcPr>
            <w:tcW w:w="2688" w:type="dxa"/>
          </w:tcPr>
          <w:p w14:paraId="19127787" w14:textId="77777777" w:rsidR="004C4C5B" w:rsidRPr="00362365" w:rsidRDefault="004C4C5B" w:rsidP="004C4C5B">
            <w:pPr>
              <w:pStyle w:val="a9"/>
            </w:pPr>
            <w:r w:rsidRPr="00362365">
              <w:t>2</w:t>
            </w:r>
          </w:p>
        </w:tc>
        <w:tc>
          <w:tcPr>
            <w:tcW w:w="1272" w:type="dxa"/>
          </w:tcPr>
          <w:p w14:paraId="74803102" w14:textId="77777777" w:rsidR="004C4C5B" w:rsidRPr="00362365" w:rsidRDefault="004C4C5B" w:rsidP="004C4C5B">
            <w:pPr>
              <w:pStyle w:val="a9"/>
            </w:pPr>
            <w:r w:rsidRPr="00362365">
              <w:t>3</w:t>
            </w:r>
          </w:p>
        </w:tc>
        <w:tc>
          <w:tcPr>
            <w:tcW w:w="1080" w:type="dxa"/>
            <w:shd w:val="clear" w:color="auto" w:fill="auto"/>
          </w:tcPr>
          <w:p w14:paraId="74E5180E" w14:textId="77777777" w:rsidR="004C4C5B" w:rsidRPr="00362365" w:rsidRDefault="004C4C5B" w:rsidP="004C4C5B">
            <w:pPr>
              <w:pStyle w:val="a9"/>
            </w:pPr>
            <w:r w:rsidRPr="00362365">
              <w:t>4</w:t>
            </w:r>
          </w:p>
        </w:tc>
        <w:tc>
          <w:tcPr>
            <w:tcW w:w="2334" w:type="dxa"/>
            <w:gridSpan w:val="2"/>
          </w:tcPr>
          <w:p w14:paraId="13D8B485" w14:textId="77777777" w:rsidR="004C4C5B" w:rsidRPr="00362365" w:rsidRDefault="004C4C5B" w:rsidP="004C4C5B">
            <w:pPr>
              <w:pStyle w:val="a9"/>
            </w:pPr>
            <w:r w:rsidRPr="00362365">
              <w:t>5</w:t>
            </w:r>
          </w:p>
        </w:tc>
        <w:tc>
          <w:tcPr>
            <w:tcW w:w="2346" w:type="dxa"/>
          </w:tcPr>
          <w:p w14:paraId="7B92074A" w14:textId="77777777" w:rsidR="004C4C5B" w:rsidRPr="00362365" w:rsidRDefault="004C4C5B" w:rsidP="004C4C5B">
            <w:pPr>
              <w:pStyle w:val="a9"/>
            </w:pPr>
            <w:r w:rsidRPr="00362365">
              <w:t>6</w:t>
            </w:r>
          </w:p>
        </w:tc>
        <w:tc>
          <w:tcPr>
            <w:tcW w:w="1800" w:type="dxa"/>
          </w:tcPr>
          <w:p w14:paraId="2C2E8BD5" w14:textId="77777777" w:rsidR="004C4C5B" w:rsidRPr="00362365" w:rsidRDefault="004C4C5B" w:rsidP="004C4C5B">
            <w:pPr>
              <w:pStyle w:val="a9"/>
            </w:pPr>
            <w:r w:rsidRPr="00362365">
              <w:t>7</w:t>
            </w:r>
          </w:p>
        </w:tc>
        <w:tc>
          <w:tcPr>
            <w:tcW w:w="2880" w:type="dxa"/>
          </w:tcPr>
          <w:p w14:paraId="10B73E3A" w14:textId="77777777" w:rsidR="004C4C5B" w:rsidRPr="00362365" w:rsidRDefault="004C4C5B" w:rsidP="004C4C5B">
            <w:pPr>
              <w:pStyle w:val="a9"/>
            </w:pPr>
            <w:r w:rsidRPr="00362365">
              <w:t>8</w:t>
            </w:r>
          </w:p>
        </w:tc>
      </w:tr>
      <w:tr w:rsidR="00362365" w:rsidRPr="00362365" w14:paraId="53223AE5" w14:textId="77777777" w:rsidTr="004C4C5B">
        <w:tc>
          <w:tcPr>
            <w:tcW w:w="648" w:type="dxa"/>
          </w:tcPr>
          <w:p w14:paraId="4ADD5D97" w14:textId="77777777" w:rsidR="004C4C5B" w:rsidRPr="00362365" w:rsidRDefault="004C4C5B" w:rsidP="004C4C5B">
            <w:pPr>
              <w:pStyle w:val="a4"/>
            </w:pPr>
          </w:p>
        </w:tc>
        <w:tc>
          <w:tcPr>
            <w:tcW w:w="14400" w:type="dxa"/>
            <w:gridSpan w:val="8"/>
          </w:tcPr>
          <w:p w14:paraId="295C4079" w14:textId="77777777" w:rsidR="004C4C5B" w:rsidRPr="00362365" w:rsidRDefault="004C4C5B" w:rsidP="004C4C5B">
            <w:pPr>
              <w:pStyle w:val="aa"/>
            </w:pPr>
            <w:r w:rsidRPr="00362365">
              <w:t>Основные</w:t>
            </w:r>
          </w:p>
        </w:tc>
      </w:tr>
      <w:tr w:rsidR="00362365" w:rsidRPr="00362365" w14:paraId="5CF6CBF4" w14:textId="77777777" w:rsidTr="00DF4DE3">
        <w:tc>
          <w:tcPr>
            <w:tcW w:w="648" w:type="dxa"/>
          </w:tcPr>
          <w:p w14:paraId="633A5455" w14:textId="77777777" w:rsidR="004C4C5B" w:rsidRPr="00362365" w:rsidRDefault="004C4C5B" w:rsidP="004C4C5B">
            <w:pPr>
              <w:pStyle w:val="a4"/>
            </w:pPr>
            <w:r w:rsidRPr="00362365">
              <w:t>3.7</w:t>
            </w:r>
          </w:p>
        </w:tc>
        <w:tc>
          <w:tcPr>
            <w:tcW w:w="2688" w:type="dxa"/>
          </w:tcPr>
          <w:p w14:paraId="4FC2255B" w14:textId="77777777" w:rsidR="004C4C5B" w:rsidRPr="00362365" w:rsidRDefault="004C4C5B" w:rsidP="004C4C5B">
            <w:pPr>
              <w:pStyle w:val="a4"/>
            </w:pPr>
            <w:r w:rsidRPr="00362365">
              <w:t>Религиозное использование</w:t>
            </w:r>
          </w:p>
        </w:tc>
        <w:tc>
          <w:tcPr>
            <w:tcW w:w="1272" w:type="dxa"/>
          </w:tcPr>
          <w:p w14:paraId="66200426" w14:textId="77777777" w:rsidR="004C4C5B" w:rsidRPr="00362365" w:rsidRDefault="004C4C5B" w:rsidP="004C4C5B">
            <w:pPr>
              <w:pStyle w:val="a4"/>
            </w:pPr>
            <w:r w:rsidRPr="00362365">
              <w:t>не подлежит установлению</w:t>
            </w:r>
          </w:p>
        </w:tc>
        <w:tc>
          <w:tcPr>
            <w:tcW w:w="1170" w:type="dxa"/>
            <w:gridSpan w:val="2"/>
          </w:tcPr>
          <w:p w14:paraId="754C1BD0" w14:textId="77777777" w:rsidR="004C4C5B" w:rsidRPr="00362365" w:rsidRDefault="004C4C5B" w:rsidP="004C4C5B">
            <w:pPr>
              <w:pStyle w:val="a4"/>
            </w:pPr>
            <w:r w:rsidRPr="00362365">
              <w:t>не подлежит установлению</w:t>
            </w:r>
          </w:p>
        </w:tc>
        <w:tc>
          <w:tcPr>
            <w:tcW w:w="2244" w:type="dxa"/>
          </w:tcPr>
          <w:p w14:paraId="03D3FDFE" w14:textId="77777777" w:rsidR="004C4C5B" w:rsidRPr="00362365" w:rsidRDefault="004C4C5B" w:rsidP="004C4C5B">
            <w:pPr>
              <w:pStyle w:val="a4"/>
            </w:pPr>
            <w:r w:rsidRPr="00362365">
              <w:t>3 м</w:t>
            </w:r>
          </w:p>
        </w:tc>
        <w:tc>
          <w:tcPr>
            <w:tcW w:w="2346" w:type="dxa"/>
          </w:tcPr>
          <w:p w14:paraId="76C39D76" w14:textId="77777777" w:rsidR="004C4C5B" w:rsidRPr="00362365" w:rsidRDefault="004C4C5B" w:rsidP="004C4C5B">
            <w:pPr>
              <w:pStyle w:val="a4"/>
            </w:pPr>
            <w:r w:rsidRPr="00362365">
              <w:t>5 м</w:t>
            </w:r>
          </w:p>
        </w:tc>
        <w:tc>
          <w:tcPr>
            <w:tcW w:w="1800" w:type="dxa"/>
          </w:tcPr>
          <w:p w14:paraId="497CADCE" w14:textId="77777777" w:rsidR="004C4C5B" w:rsidRPr="00362365" w:rsidRDefault="004C4C5B" w:rsidP="004C4C5B">
            <w:pPr>
              <w:pStyle w:val="a4"/>
            </w:pPr>
            <w:r w:rsidRPr="00362365">
              <w:t>объектов для отправления религиозных обрядов - 15 м;</w:t>
            </w:r>
          </w:p>
          <w:p w14:paraId="4F248E14" w14:textId="77777777" w:rsidR="004C4C5B" w:rsidRPr="00362365" w:rsidRDefault="004C4C5B" w:rsidP="004C4C5B">
            <w:pPr>
              <w:pStyle w:val="a4"/>
            </w:pPr>
            <w:r w:rsidRPr="00362365">
              <w:t>для других объектов капитального строительства - 6 м</w:t>
            </w:r>
          </w:p>
        </w:tc>
        <w:tc>
          <w:tcPr>
            <w:tcW w:w="2880" w:type="dxa"/>
          </w:tcPr>
          <w:p w14:paraId="486B71BA" w14:textId="77777777" w:rsidR="004C4C5B" w:rsidRPr="00362365" w:rsidRDefault="004C4C5B" w:rsidP="004C4C5B">
            <w:pPr>
              <w:pStyle w:val="a4"/>
            </w:pPr>
            <w:r w:rsidRPr="00362365">
              <w:t>80 %</w:t>
            </w:r>
          </w:p>
        </w:tc>
      </w:tr>
      <w:tr w:rsidR="00362365" w:rsidRPr="00362365" w14:paraId="4562C952" w14:textId="77777777" w:rsidTr="00DF4DE3">
        <w:tc>
          <w:tcPr>
            <w:tcW w:w="648" w:type="dxa"/>
          </w:tcPr>
          <w:p w14:paraId="02FB3240" w14:textId="77777777" w:rsidR="00C65ED2" w:rsidRPr="00362365" w:rsidRDefault="00C65ED2" w:rsidP="006D51A5">
            <w:pPr>
              <w:pStyle w:val="a4"/>
            </w:pPr>
            <w:r w:rsidRPr="00362365">
              <w:t>9.3</w:t>
            </w:r>
          </w:p>
        </w:tc>
        <w:tc>
          <w:tcPr>
            <w:tcW w:w="2688" w:type="dxa"/>
          </w:tcPr>
          <w:p w14:paraId="79C37639" w14:textId="77777777" w:rsidR="00C65ED2" w:rsidRPr="00362365" w:rsidRDefault="00C65ED2" w:rsidP="006D51A5">
            <w:pPr>
              <w:pStyle w:val="a4"/>
              <w:rPr>
                <w:rFonts w:ascii="Symbol" w:hAnsi="Symbol"/>
              </w:rPr>
            </w:pPr>
            <w:r w:rsidRPr="00362365">
              <w:t>Историко-культурная деятельность</w:t>
            </w:r>
          </w:p>
        </w:tc>
        <w:tc>
          <w:tcPr>
            <w:tcW w:w="1272" w:type="dxa"/>
          </w:tcPr>
          <w:p w14:paraId="5A9B52A8" w14:textId="77777777" w:rsidR="00C65ED2" w:rsidRPr="00362365" w:rsidRDefault="00C65ED2" w:rsidP="00DF6A47">
            <w:pPr>
              <w:suppressAutoHyphens/>
              <w:spacing w:line="100" w:lineRule="atLeast"/>
              <w:rPr>
                <w:lang w:eastAsia="ar-SA"/>
              </w:rPr>
            </w:pPr>
            <w:r w:rsidRPr="00362365">
              <w:rPr>
                <w:sz w:val="22"/>
                <w:szCs w:val="22"/>
              </w:rPr>
              <w:t>не подлежит установлению</w:t>
            </w:r>
          </w:p>
        </w:tc>
        <w:tc>
          <w:tcPr>
            <w:tcW w:w="1170" w:type="dxa"/>
            <w:gridSpan w:val="2"/>
          </w:tcPr>
          <w:p w14:paraId="13BEE1CF" w14:textId="77777777" w:rsidR="00C65ED2" w:rsidRPr="00362365" w:rsidRDefault="00C65ED2" w:rsidP="00DF6A47">
            <w:pPr>
              <w:suppressAutoHyphens/>
              <w:spacing w:line="100" w:lineRule="atLeast"/>
            </w:pPr>
            <w:r w:rsidRPr="00362365">
              <w:rPr>
                <w:sz w:val="22"/>
                <w:szCs w:val="22"/>
              </w:rPr>
              <w:t>не подлежит установлению</w:t>
            </w:r>
          </w:p>
          <w:p w14:paraId="1CE96F75" w14:textId="77777777" w:rsidR="00DF4DE3" w:rsidRPr="00362365" w:rsidRDefault="00DF4DE3" w:rsidP="00DF6A47">
            <w:pPr>
              <w:suppressAutoHyphens/>
              <w:spacing w:line="100" w:lineRule="atLeast"/>
            </w:pPr>
          </w:p>
          <w:p w14:paraId="4265AA41" w14:textId="77777777" w:rsidR="00DF4DE3" w:rsidRPr="00362365" w:rsidRDefault="00DF4DE3" w:rsidP="00DF6A47">
            <w:pPr>
              <w:suppressAutoHyphens/>
              <w:spacing w:line="100" w:lineRule="atLeast"/>
              <w:rPr>
                <w:lang w:eastAsia="ar-SA"/>
              </w:rPr>
            </w:pPr>
          </w:p>
        </w:tc>
        <w:tc>
          <w:tcPr>
            <w:tcW w:w="2244" w:type="dxa"/>
          </w:tcPr>
          <w:p w14:paraId="514155C8" w14:textId="77777777" w:rsidR="00C65ED2" w:rsidRPr="00362365" w:rsidRDefault="00C65ED2" w:rsidP="00DF6A47">
            <w:pPr>
              <w:suppressAutoHyphens/>
              <w:spacing w:line="100" w:lineRule="atLeast"/>
              <w:rPr>
                <w:lang w:eastAsia="ar-SA"/>
              </w:rPr>
            </w:pPr>
            <w:r w:rsidRPr="00362365">
              <w:rPr>
                <w:lang w:eastAsia="ar-SA"/>
              </w:rPr>
              <w:t>1 м</w:t>
            </w:r>
          </w:p>
        </w:tc>
        <w:tc>
          <w:tcPr>
            <w:tcW w:w="2346" w:type="dxa"/>
          </w:tcPr>
          <w:p w14:paraId="5284AF26" w14:textId="77777777" w:rsidR="00C65ED2" w:rsidRPr="00362365" w:rsidRDefault="00C65ED2" w:rsidP="00DF6A47">
            <w:pPr>
              <w:suppressAutoHyphens/>
              <w:spacing w:line="100" w:lineRule="atLeast"/>
              <w:rPr>
                <w:lang w:eastAsia="ar-SA"/>
              </w:rPr>
            </w:pPr>
            <w:r w:rsidRPr="00362365">
              <w:rPr>
                <w:lang w:eastAsia="ar-SA"/>
              </w:rPr>
              <w:t>5 м</w:t>
            </w:r>
          </w:p>
        </w:tc>
        <w:tc>
          <w:tcPr>
            <w:tcW w:w="1800" w:type="dxa"/>
          </w:tcPr>
          <w:p w14:paraId="4740284F" w14:textId="77777777" w:rsidR="00C65ED2" w:rsidRPr="00362365" w:rsidRDefault="00C65ED2" w:rsidP="00DF6A47">
            <w:pPr>
              <w:suppressAutoHyphens/>
              <w:spacing w:line="100" w:lineRule="atLeast"/>
              <w:rPr>
                <w:lang w:eastAsia="ar-SA"/>
              </w:rPr>
            </w:pPr>
            <w:r w:rsidRPr="00362365">
              <w:t>не подлежит установлению</w:t>
            </w:r>
          </w:p>
        </w:tc>
        <w:tc>
          <w:tcPr>
            <w:tcW w:w="2880" w:type="dxa"/>
          </w:tcPr>
          <w:p w14:paraId="035740EF" w14:textId="77777777" w:rsidR="00C65ED2" w:rsidRPr="00362365" w:rsidRDefault="00C65ED2" w:rsidP="00DF6A47">
            <w:pPr>
              <w:suppressAutoHyphens/>
              <w:spacing w:line="100" w:lineRule="atLeast"/>
              <w:rPr>
                <w:lang w:eastAsia="ar-SA"/>
              </w:rPr>
            </w:pPr>
            <w:r w:rsidRPr="00362365">
              <w:t>не подлежит установлению</w:t>
            </w:r>
          </w:p>
        </w:tc>
      </w:tr>
      <w:tr w:rsidR="00362365" w:rsidRPr="00362365" w14:paraId="7C3C18B6" w14:textId="77777777" w:rsidTr="00DF4DE3">
        <w:tc>
          <w:tcPr>
            <w:tcW w:w="648" w:type="dxa"/>
          </w:tcPr>
          <w:p w14:paraId="79D226FA" w14:textId="77777777" w:rsidR="004C4C5B" w:rsidRPr="00362365" w:rsidRDefault="004C4C5B" w:rsidP="004C4C5B">
            <w:pPr>
              <w:pStyle w:val="a4"/>
            </w:pPr>
            <w:r w:rsidRPr="00362365">
              <w:lastRenderedPageBreak/>
              <w:t>12.0</w:t>
            </w:r>
          </w:p>
        </w:tc>
        <w:tc>
          <w:tcPr>
            <w:tcW w:w="2688" w:type="dxa"/>
          </w:tcPr>
          <w:p w14:paraId="0E2E3D02" w14:textId="77777777" w:rsidR="004C4C5B" w:rsidRPr="00362365" w:rsidRDefault="004C4C5B" w:rsidP="004C4C5B">
            <w:pPr>
              <w:pStyle w:val="a4"/>
            </w:pPr>
            <w:r w:rsidRPr="00362365">
              <w:t>Земельные участки (территории) общего пользования</w:t>
            </w:r>
          </w:p>
        </w:tc>
        <w:tc>
          <w:tcPr>
            <w:tcW w:w="1272" w:type="dxa"/>
          </w:tcPr>
          <w:p w14:paraId="1EE736B1" w14:textId="77777777" w:rsidR="004C4C5B" w:rsidRPr="00362365" w:rsidRDefault="004C4C5B" w:rsidP="004C4C5B">
            <w:pPr>
              <w:pStyle w:val="a4"/>
            </w:pPr>
            <w:r w:rsidRPr="00362365">
              <w:t>не подлежит установлению</w:t>
            </w:r>
          </w:p>
        </w:tc>
        <w:tc>
          <w:tcPr>
            <w:tcW w:w="1170" w:type="dxa"/>
            <w:gridSpan w:val="2"/>
          </w:tcPr>
          <w:p w14:paraId="2729EA49" w14:textId="77777777" w:rsidR="004C4C5B" w:rsidRPr="00362365" w:rsidRDefault="004C4C5B" w:rsidP="004C4C5B">
            <w:pPr>
              <w:pStyle w:val="a4"/>
              <w:rPr>
                <w:lang w:val="en-US"/>
              </w:rPr>
            </w:pPr>
            <w:r w:rsidRPr="00362365">
              <w:t>не подлежит установлению</w:t>
            </w:r>
          </w:p>
        </w:tc>
        <w:tc>
          <w:tcPr>
            <w:tcW w:w="2244" w:type="dxa"/>
          </w:tcPr>
          <w:p w14:paraId="0E0DBF06" w14:textId="77777777" w:rsidR="004C4C5B" w:rsidRPr="00362365" w:rsidRDefault="004C4C5B" w:rsidP="004C4C5B">
            <w:pPr>
              <w:pStyle w:val="a4"/>
            </w:pPr>
            <w:r w:rsidRPr="00362365">
              <w:t>для автомобильных дорог, пешеходных дорожек и тротуаров, велосипедных дорожек, пешеходных переходов, мостовых сооружений - 0 м,</w:t>
            </w:r>
          </w:p>
          <w:p w14:paraId="40660E1D" w14:textId="77777777" w:rsidR="004C4C5B" w:rsidRPr="00362365" w:rsidRDefault="004C4C5B" w:rsidP="004C4C5B">
            <w:pPr>
              <w:pStyle w:val="a4"/>
            </w:pPr>
            <w:r w:rsidRPr="00362365">
              <w:t>для других объектов капитального строительства - 3 м</w:t>
            </w:r>
          </w:p>
        </w:tc>
        <w:tc>
          <w:tcPr>
            <w:tcW w:w="2346" w:type="dxa"/>
          </w:tcPr>
          <w:p w14:paraId="26384C92" w14:textId="77777777" w:rsidR="004C4C5B" w:rsidRPr="00362365" w:rsidRDefault="004C4C5B" w:rsidP="004C4C5B">
            <w:pPr>
              <w:pStyle w:val="a4"/>
            </w:pPr>
            <w:r w:rsidRPr="00362365">
              <w:t>для автомобильных дорог, пешеходных дорожек и тротуаров, велосипедных дорожек, пешеходных переходов, мостовых сооружений - 0 м,</w:t>
            </w:r>
          </w:p>
          <w:p w14:paraId="58DE554E" w14:textId="77777777" w:rsidR="004C4C5B" w:rsidRPr="00362365" w:rsidRDefault="004C4C5B" w:rsidP="004C4C5B">
            <w:pPr>
              <w:pStyle w:val="a4"/>
            </w:pPr>
            <w:r w:rsidRPr="00362365">
              <w:t>для других объектов капитального строительства - 5 м</w:t>
            </w:r>
          </w:p>
        </w:tc>
        <w:tc>
          <w:tcPr>
            <w:tcW w:w="1800" w:type="dxa"/>
          </w:tcPr>
          <w:p w14:paraId="647B6A20" w14:textId="77777777" w:rsidR="004C4C5B" w:rsidRPr="00362365" w:rsidRDefault="004C4C5B" w:rsidP="004C4C5B">
            <w:pPr>
              <w:pStyle w:val="a4"/>
            </w:pPr>
            <w:r w:rsidRPr="00362365">
              <w:t>4 м</w:t>
            </w:r>
          </w:p>
        </w:tc>
        <w:tc>
          <w:tcPr>
            <w:tcW w:w="2880" w:type="dxa"/>
          </w:tcPr>
          <w:p w14:paraId="6DA330D4" w14:textId="77777777" w:rsidR="004C4C5B" w:rsidRPr="00362365" w:rsidRDefault="004C4C5B" w:rsidP="004C4C5B">
            <w:pPr>
              <w:pStyle w:val="a4"/>
            </w:pPr>
            <w:r w:rsidRPr="0036236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289521BD" w14:textId="77777777" w:rsidR="004C4C5B" w:rsidRPr="00362365" w:rsidRDefault="004C4C5B" w:rsidP="004C4C5B">
            <w:pPr>
              <w:pStyle w:val="a4"/>
            </w:pPr>
            <w:r w:rsidRPr="00362365">
              <w:t>0 % в иных случаях</w:t>
            </w:r>
          </w:p>
        </w:tc>
      </w:tr>
      <w:tr w:rsidR="00362365" w:rsidRPr="00362365" w14:paraId="10229C1B" w14:textId="77777777" w:rsidTr="00DF4DE3">
        <w:tc>
          <w:tcPr>
            <w:tcW w:w="648" w:type="dxa"/>
          </w:tcPr>
          <w:p w14:paraId="288D0225" w14:textId="77777777" w:rsidR="004C4C5B" w:rsidRPr="00362365" w:rsidRDefault="004C4C5B" w:rsidP="004C4C5B">
            <w:pPr>
              <w:pStyle w:val="a4"/>
            </w:pPr>
            <w:r w:rsidRPr="00362365">
              <w:t>12.1</w:t>
            </w:r>
          </w:p>
        </w:tc>
        <w:tc>
          <w:tcPr>
            <w:tcW w:w="2688" w:type="dxa"/>
          </w:tcPr>
          <w:p w14:paraId="4497FB04" w14:textId="77777777" w:rsidR="004C4C5B" w:rsidRPr="00362365" w:rsidRDefault="004C4C5B" w:rsidP="004C4C5B">
            <w:pPr>
              <w:pStyle w:val="a4"/>
            </w:pPr>
            <w:r w:rsidRPr="00362365">
              <w:t>Ритуальная деятельность</w:t>
            </w:r>
          </w:p>
        </w:tc>
        <w:tc>
          <w:tcPr>
            <w:tcW w:w="1272" w:type="dxa"/>
          </w:tcPr>
          <w:p w14:paraId="15859D6D" w14:textId="77777777" w:rsidR="004C4C5B" w:rsidRPr="00362365" w:rsidRDefault="004C4C5B" w:rsidP="004C4C5B">
            <w:pPr>
              <w:pStyle w:val="a4"/>
            </w:pPr>
            <w:r w:rsidRPr="00362365">
              <w:t>не подлежит установлению</w:t>
            </w:r>
          </w:p>
        </w:tc>
        <w:tc>
          <w:tcPr>
            <w:tcW w:w="1170" w:type="dxa"/>
            <w:gridSpan w:val="2"/>
          </w:tcPr>
          <w:p w14:paraId="41F51153" w14:textId="77777777" w:rsidR="004C4C5B" w:rsidRPr="00362365" w:rsidRDefault="004C4C5B" w:rsidP="004C4C5B">
            <w:pPr>
              <w:pStyle w:val="a4"/>
            </w:pPr>
            <w:r w:rsidRPr="00362365">
              <w:t>не подлежит установлению</w:t>
            </w:r>
          </w:p>
        </w:tc>
        <w:tc>
          <w:tcPr>
            <w:tcW w:w="2244" w:type="dxa"/>
          </w:tcPr>
          <w:p w14:paraId="71A675DD" w14:textId="77777777" w:rsidR="004C4C5B" w:rsidRPr="00362365" w:rsidRDefault="004C4C5B" w:rsidP="004C4C5B">
            <w:pPr>
              <w:pStyle w:val="a4"/>
            </w:pPr>
            <w:r w:rsidRPr="00362365">
              <w:t>3 м</w:t>
            </w:r>
          </w:p>
        </w:tc>
        <w:tc>
          <w:tcPr>
            <w:tcW w:w="2346" w:type="dxa"/>
          </w:tcPr>
          <w:p w14:paraId="1A04A1E3" w14:textId="77777777" w:rsidR="004C4C5B" w:rsidRPr="00362365" w:rsidRDefault="004C4C5B" w:rsidP="004C4C5B">
            <w:pPr>
              <w:pStyle w:val="a4"/>
            </w:pPr>
            <w:r w:rsidRPr="00362365">
              <w:t>для объектов похоронного назначения (кладбищ) - 6 м;</w:t>
            </w:r>
          </w:p>
          <w:p w14:paraId="3EC34C05" w14:textId="77777777" w:rsidR="004C4C5B" w:rsidRPr="00362365" w:rsidRDefault="004C4C5B" w:rsidP="004C4C5B">
            <w:pPr>
              <w:pStyle w:val="a4"/>
            </w:pPr>
            <w:r w:rsidRPr="00362365">
              <w:t>для других объектов капитального строительства - 5 м</w:t>
            </w:r>
          </w:p>
        </w:tc>
        <w:tc>
          <w:tcPr>
            <w:tcW w:w="1800" w:type="dxa"/>
          </w:tcPr>
          <w:p w14:paraId="65482B63" w14:textId="77777777" w:rsidR="004C4C5B" w:rsidRPr="00362365" w:rsidRDefault="004C4C5B" w:rsidP="004C4C5B">
            <w:pPr>
              <w:pStyle w:val="a4"/>
            </w:pPr>
            <w:r w:rsidRPr="00362365">
              <w:t>объектов для отправления религиозных обрядов - 15 м;</w:t>
            </w:r>
          </w:p>
          <w:p w14:paraId="1CB5716C" w14:textId="77777777" w:rsidR="004C4C5B" w:rsidRPr="00362365" w:rsidRDefault="004C4C5B" w:rsidP="004C4C5B">
            <w:pPr>
              <w:pStyle w:val="a4"/>
            </w:pPr>
            <w:r w:rsidRPr="00362365">
              <w:t>для других объектов капитального строительства - 6 м</w:t>
            </w:r>
          </w:p>
        </w:tc>
        <w:tc>
          <w:tcPr>
            <w:tcW w:w="2880" w:type="dxa"/>
          </w:tcPr>
          <w:p w14:paraId="77CD0AC2" w14:textId="77777777" w:rsidR="004C4C5B" w:rsidRPr="00362365" w:rsidRDefault="004C4C5B" w:rsidP="004C4C5B">
            <w:pPr>
              <w:pStyle w:val="a4"/>
            </w:pPr>
            <w:r w:rsidRPr="00362365">
              <w:t>80 %</w:t>
            </w:r>
          </w:p>
        </w:tc>
      </w:tr>
      <w:tr w:rsidR="00362365" w:rsidRPr="00362365" w14:paraId="0BEC5A63" w14:textId="77777777" w:rsidTr="006D51A5">
        <w:tc>
          <w:tcPr>
            <w:tcW w:w="648" w:type="dxa"/>
          </w:tcPr>
          <w:p w14:paraId="1ACB7361" w14:textId="77777777" w:rsidR="000264C2" w:rsidRPr="00362365" w:rsidRDefault="000264C2" w:rsidP="004C4C5B">
            <w:pPr>
              <w:pStyle w:val="a4"/>
            </w:pPr>
          </w:p>
        </w:tc>
        <w:tc>
          <w:tcPr>
            <w:tcW w:w="14400" w:type="dxa"/>
            <w:gridSpan w:val="8"/>
          </w:tcPr>
          <w:p w14:paraId="0A16133A" w14:textId="77777777" w:rsidR="000264C2" w:rsidRPr="00362365" w:rsidRDefault="000264C2" w:rsidP="004C4C5B">
            <w:pPr>
              <w:pStyle w:val="a4"/>
            </w:pPr>
            <w:r w:rsidRPr="00362365">
              <w:rPr>
                <w:b/>
              </w:rPr>
              <w:t>Условно разрешенные</w:t>
            </w:r>
          </w:p>
        </w:tc>
      </w:tr>
      <w:tr w:rsidR="00362365" w:rsidRPr="00362365" w14:paraId="1D5E7E3E" w14:textId="77777777" w:rsidTr="004C4C5B">
        <w:tc>
          <w:tcPr>
            <w:tcW w:w="648" w:type="dxa"/>
          </w:tcPr>
          <w:p w14:paraId="055431EE" w14:textId="77777777" w:rsidR="00C65ED2" w:rsidRPr="00362365" w:rsidRDefault="00C65ED2" w:rsidP="006D51A5">
            <w:pPr>
              <w:pStyle w:val="a4"/>
            </w:pPr>
            <w:r w:rsidRPr="00362365">
              <w:t>4.4</w:t>
            </w:r>
          </w:p>
        </w:tc>
        <w:tc>
          <w:tcPr>
            <w:tcW w:w="2688" w:type="dxa"/>
          </w:tcPr>
          <w:p w14:paraId="0A0C2027" w14:textId="77777777" w:rsidR="00C65ED2" w:rsidRPr="00362365" w:rsidRDefault="00C65ED2" w:rsidP="006D51A5">
            <w:pPr>
              <w:pStyle w:val="a4"/>
            </w:pPr>
            <w:r w:rsidRPr="00362365">
              <w:t>Магазины</w:t>
            </w:r>
          </w:p>
        </w:tc>
        <w:tc>
          <w:tcPr>
            <w:tcW w:w="1272" w:type="dxa"/>
          </w:tcPr>
          <w:p w14:paraId="0E3A1D7C" w14:textId="77777777" w:rsidR="00C65ED2" w:rsidRPr="00362365" w:rsidRDefault="00C65ED2" w:rsidP="00DF6A47">
            <w:pPr>
              <w:suppressAutoHyphens/>
              <w:spacing w:line="100" w:lineRule="atLeast"/>
              <w:rPr>
                <w:lang w:eastAsia="ar-SA"/>
              </w:rPr>
            </w:pPr>
            <w:r w:rsidRPr="00362365">
              <w:rPr>
                <w:sz w:val="22"/>
                <w:szCs w:val="22"/>
                <w:lang w:eastAsia="ar-SA"/>
              </w:rPr>
              <w:t>400 м²</w:t>
            </w:r>
          </w:p>
        </w:tc>
        <w:tc>
          <w:tcPr>
            <w:tcW w:w="1080" w:type="dxa"/>
          </w:tcPr>
          <w:p w14:paraId="6689E30E" w14:textId="77777777" w:rsidR="00C65ED2" w:rsidRPr="00362365" w:rsidRDefault="00C65ED2" w:rsidP="00DF6A47">
            <w:pPr>
              <w:suppressAutoHyphens/>
              <w:spacing w:line="100" w:lineRule="atLeast"/>
              <w:rPr>
                <w:lang w:eastAsia="ar-SA"/>
              </w:rPr>
            </w:pPr>
            <w:r w:rsidRPr="00362365">
              <w:rPr>
                <w:sz w:val="22"/>
                <w:szCs w:val="22"/>
                <w:lang w:eastAsia="ar-SA"/>
              </w:rPr>
              <w:t>1800 м²</w:t>
            </w:r>
          </w:p>
        </w:tc>
        <w:tc>
          <w:tcPr>
            <w:tcW w:w="2334" w:type="dxa"/>
            <w:gridSpan w:val="2"/>
          </w:tcPr>
          <w:p w14:paraId="52D87517" w14:textId="77777777" w:rsidR="00C65ED2" w:rsidRPr="00362365" w:rsidRDefault="00C65ED2" w:rsidP="00DF6A47">
            <w:pPr>
              <w:suppressAutoHyphens/>
              <w:spacing w:line="100" w:lineRule="atLeast"/>
              <w:rPr>
                <w:lang w:eastAsia="ar-SA"/>
              </w:rPr>
            </w:pPr>
            <w:r w:rsidRPr="00362365">
              <w:rPr>
                <w:sz w:val="22"/>
                <w:szCs w:val="22"/>
                <w:lang w:eastAsia="ar-SA"/>
              </w:rPr>
              <w:t>3 м</w:t>
            </w:r>
          </w:p>
        </w:tc>
        <w:tc>
          <w:tcPr>
            <w:tcW w:w="2346" w:type="dxa"/>
          </w:tcPr>
          <w:p w14:paraId="5510C780" w14:textId="77777777" w:rsidR="00C65ED2" w:rsidRPr="00362365" w:rsidRDefault="00C65ED2" w:rsidP="00DF6A47">
            <w:pPr>
              <w:suppressAutoHyphens/>
              <w:spacing w:line="100" w:lineRule="atLeast"/>
              <w:rPr>
                <w:lang w:eastAsia="ar-SA"/>
              </w:rPr>
            </w:pPr>
            <w:r w:rsidRPr="00362365">
              <w:rPr>
                <w:sz w:val="22"/>
                <w:szCs w:val="22"/>
                <w:lang w:eastAsia="ar-SA"/>
              </w:rPr>
              <w:t>5 м</w:t>
            </w:r>
          </w:p>
        </w:tc>
        <w:tc>
          <w:tcPr>
            <w:tcW w:w="1800" w:type="dxa"/>
          </w:tcPr>
          <w:p w14:paraId="7FC252A9" w14:textId="77777777" w:rsidR="00C65ED2" w:rsidRPr="00362365" w:rsidRDefault="00C65ED2" w:rsidP="00DF6A47">
            <w:pPr>
              <w:suppressAutoHyphens/>
              <w:spacing w:line="100" w:lineRule="atLeast"/>
              <w:rPr>
                <w:lang w:eastAsia="ar-SA"/>
              </w:rPr>
            </w:pPr>
            <w:r w:rsidRPr="00362365">
              <w:rPr>
                <w:sz w:val="22"/>
                <w:szCs w:val="22"/>
                <w:lang w:eastAsia="ar-SA"/>
              </w:rPr>
              <w:t>12 м</w:t>
            </w:r>
          </w:p>
        </w:tc>
        <w:tc>
          <w:tcPr>
            <w:tcW w:w="2880" w:type="dxa"/>
          </w:tcPr>
          <w:p w14:paraId="5CEA2371" w14:textId="77777777" w:rsidR="00C65ED2" w:rsidRPr="00362365" w:rsidRDefault="00C65ED2" w:rsidP="00DF6A47">
            <w:pPr>
              <w:suppressAutoHyphens/>
              <w:spacing w:line="100" w:lineRule="atLeast"/>
              <w:rPr>
                <w:lang w:eastAsia="ar-SA"/>
              </w:rPr>
            </w:pPr>
            <w:r w:rsidRPr="00362365">
              <w:rPr>
                <w:sz w:val="22"/>
                <w:szCs w:val="22"/>
                <w:lang w:eastAsia="ar-SA"/>
              </w:rPr>
              <w:t>80 %</w:t>
            </w:r>
          </w:p>
        </w:tc>
      </w:tr>
      <w:tr w:rsidR="00362365" w:rsidRPr="00362365" w14:paraId="0D4CF699" w14:textId="77777777" w:rsidTr="004C4C5B">
        <w:tc>
          <w:tcPr>
            <w:tcW w:w="648" w:type="dxa"/>
          </w:tcPr>
          <w:p w14:paraId="4D1DE258" w14:textId="77777777" w:rsidR="004C4C5B" w:rsidRPr="00362365" w:rsidRDefault="004C4C5B" w:rsidP="004C4C5B">
            <w:pPr>
              <w:pStyle w:val="a4"/>
            </w:pPr>
          </w:p>
        </w:tc>
        <w:tc>
          <w:tcPr>
            <w:tcW w:w="14400" w:type="dxa"/>
            <w:gridSpan w:val="8"/>
          </w:tcPr>
          <w:p w14:paraId="0E81314C" w14:textId="77777777" w:rsidR="004C4C5B" w:rsidRPr="00362365" w:rsidRDefault="004C4C5B" w:rsidP="004C4C5B">
            <w:pPr>
              <w:pStyle w:val="aa"/>
            </w:pPr>
            <w:r w:rsidRPr="00362365">
              <w:t>Вспомогательные</w:t>
            </w:r>
          </w:p>
        </w:tc>
      </w:tr>
      <w:tr w:rsidR="004C4C5B" w:rsidRPr="00362365" w14:paraId="35C7E67E" w14:textId="77777777" w:rsidTr="00DF4DE3">
        <w:tc>
          <w:tcPr>
            <w:tcW w:w="648" w:type="dxa"/>
          </w:tcPr>
          <w:p w14:paraId="5C9CF1B8" w14:textId="77777777" w:rsidR="004C4C5B" w:rsidRPr="00362365" w:rsidRDefault="004C4C5B" w:rsidP="004C4C5B">
            <w:pPr>
              <w:pStyle w:val="a4"/>
            </w:pPr>
            <w:r w:rsidRPr="00362365">
              <w:t>3.1</w:t>
            </w:r>
          </w:p>
        </w:tc>
        <w:tc>
          <w:tcPr>
            <w:tcW w:w="2688" w:type="dxa"/>
          </w:tcPr>
          <w:p w14:paraId="0BF20B25" w14:textId="77777777" w:rsidR="004C4C5B" w:rsidRPr="00362365" w:rsidRDefault="004C4C5B" w:rsidP="004C4C5B">
            <w:pPr>
              <w:pStyle w:val="a4"/>
            </w:pPr>
            <w:r w:rsidRPr="00362365">
              <w:t>Коммунальное обслуживание</w:t>
            </w:r>
          </w:p>
        </w:tc>
        <w:tc>
          <w:tcPr>
            <w:tcW w:w="1272" w:type="dxa"/>
          </w:tcPr>
          <w:p w14:paraId="5FA2421D" w14:textId="77777777" w:rsidR="004C4C5B" w:rsidRPr="00362365" w:rsidRDefault="004C4C5B" w:rsidP="004C4C5B">
            <w:pPr>
              <w:pStyle w:val="a4"/>
            </w:pPr>
            <w:r w:rsidRPr="00362365">
              <w:t>не подлежит установлению</w:t>
            </w:r>
          </w:p>
        </w:tc>
        <w:tc>
          <w:tcPr>
            <w:tcW w:w="1170" w:type="dxa"/>
            <w:gridSpan w:val="2"/>
          </w:tcPr>
          <w:p w14:paraId="6ECF2ACC" w14:textId="77777777" w:rsidR="004C4C5B" w:rsidRPr="00362365" w:rsidRDefault="004C4C5B" w:rsidP="004C4C5B">
            <w:pPr>
              <w:pStyle w:val="a4"/>
            </w:pPr>
            <w:r w:rsidRPr="00362365">
              <w:t>не подлежит установлению</w:t>
            </w:r>
          </w:p>
        </w:tc>
        <w:tc>
          <w:tcPr>
            <w:tcW w:w="2244" w:type="dxa"/>
          </w:tcPr>
          <w:p w14:paraId="1CA9D344" w14:textId="77777777" w:rsidR="004C4C5B" w:rsidRPr="00362365" w:rsidRDefault="004C4C5B" w:rsidP="004C4C5B">
            <w:pPr>
              <w:pStyle w:val="a4"/>
            </w:pPr>
            <w:r w:rsidRPr="00362365">
              <w:t>для объектов инженерно-технического обеспечения - 0 м,</w:t>
            </w:r>
          </w:p>
          <w:p w14:paraId="3A1A949F" w14:textId="77777777" w:rsidR="004C4C5B" w:rsidRPr="00362365" w:rsidRDefault="004C4C5B" w:rsidP="004C4C5B">
            <w:pPr>
              <w:pStyle w:val="a4"/>
            </w:pPr>
            <w:r w:rsidRPr="00362365">
              <w:t>для хозяйственных построек - 1 м,</w:t>
            </w:r>
          </w:p>
          <w:p w14:paraId="28C46517" w14:textId="77777777" w:rsidR="004C4C5B" w:rsidRPr="00362365" w:rsidRDefault="004C4C5B" w:rsidP="004C4C5B">
            <w:pPr>
              <w:pStyle w:val="a4"/>
            </w:pPr>
            <w:r w:rsidRPr="00362365">
              <w:t>для других объектов капитального строительства - 3 м</w:t>
            </w:r>
          </w:p>
        </w:tc>
        <w:tc>
          <w:tcPr>
            <w:tcW w:w="2346" w:type="dxa"/>
          </w:tcPr>
          <w:p w14:paraId="1166E838" w14:textId="77777777" w:rsidR="004C4C5B" w:rsidRPr="00362365" w:rsidRDefault="004C4C5B" w:rsidP="004C4C5B">
            <w:pPr>
              <w:pStyle w:val="a4"/>
            </w:pPr>
            <w:r w:rsidRPr="00362365">
              <w:t>для объектов инженерно-технического обеспечения - 0 м,</w:t>
            </w:r>
          </w:p>
          <w:p w14:paraId="33E75D0C" w14:textId="77777777" w:rsidR="004C4C5B" w:rsidRPr="00362365" w:rsidRDefault="004C4C5B" w:rsidP="004C4C5B">
            <w:pPr>
              <w:pStyle w:val="a4"/>
            </w:pPr>
            <w:r w:rsidRPr="00362365">
              <w:t>для других объектов капитального строительства - 5 м</w:t>
            </w:r>
          </w:p>
        </w:tc>
        <w:tc>
          <w:tcPr>
            <w:tcW w:w="1800" w:type="dxa"/>
          </w:tcPr>
          <w:p w14:paraId="4DE971BF" w14:textId="77777777" w:rsidR="004C4C5B" w:rsidRPr="00362365" w:rsidRDefault="004C4C5B" w:rsidP="004C4C5B">
            <w:pPr>
              <w:pStyle w:val="a4"/>
            </w:pPr>
            <w:r w:rsidRPr="00362365">
              <w:t>12 м</w:t>
            </w:r>
          </w:p>
        </w:tc>
        <w:tc>
          <w:tcPr>
            <w:tcW w:w="2880" w:type="dxa"/>
          </w:tcPr>
          <w:p w14:paraId="0FBD84CE" w14:textId="77777777" w:rsidR="004C4C5B" w:rsidRPr="00362365" w:rsidRDefault="004C4C5B" w:rsidP="004C4C5B">
            <w:pPr>
              <w:pStyle w:val="a4"/>
            </w:pPr>
            <w:r w:rsidRPr="00362365">
              <w:t>в случае размещения на земельном участке только объектов инженерно-технического обеспечения - 100 %,</w:t>
            </w:r>
          </w:p>
          <w:p w14:paraId="749C9332" w14:textId="77777777" w:rsidR="004C4C5B" w:rsidRPr="00362365" w:rsidRDefault="004C4C5B" w:rsidP="004C4C5B">
            <w:pPr>
              <w:pStyle w:val="a4"/>
            </w:pPr>
            <w:r w:rsidRPr="00362365">
              <w:t>в случае размещения на земельном участке иных объектов - 80 %</w:t>
            </w:r>
          </w:p>
        </w:tc>
      </w:tr>
    </w:tbl>
    <w:p w14:paraId="50E23708" w14:textId="77777777" w:rsidR="004C4C5B" w:rsidRPr="00362365" w:rsidRDefault="004C4C5B" w:rsidP="004C4C5B">
      <w:pPr>
        <w:pStyle w:val="15"/>
        <w:sectPr w:rsidR="004C4C5B" w:rsidRPr="00362365" w:rsidSect="004C4C5B">
          <w:pgSz w:w="16838" w:h="11906" w:orient="landscape"/>
          <w:pgMar w:top="1701" w:right="1134" w:bottom="851" w:left="1134" w:header="720" w:footer="709" w:gutter="0"/>
          <w:cols w:space="720"/>
          <w:docGrid w:linePitch="360"/>
        </w:sectPr>
      </w:pPr>
    </w:p>
    <w:p w14:paraId="0DABD840" w14:textId="2434EDEA" w:rsidR="00AB250B" w:rsidRPr="00362365" w:rsidRDefault="00AB250B" w:rsidP="000A117B">
      <w:pPr>
        <w:pStyle w:val="2"/>
        <w:ind w:left="0" w:firstLine="0"/>
      </w:pPr>
      <w:bookmarkStart w:id="102" w:name="_Toc188613024"/>
      <w:r w:rsidRPr="00362365">
        <w:lastRenderedPageBreak/>
        <w:t>Глава 13. З</w:t>
      </w:r>
      <w:r w:rsidRPr="00362365">
        <w:t>оны размещения военных объектов и иные зоны специального назначения: ВО Зона военных объектов</w:t>
      </w:r>
      <w:bookmarkEnd w:id="102"/>
    </w:p>
    <w:p w14:paraId="43098217" w14:textId="69D56A96" w:rsidR="00AB250B" w:rsidRPr="00362365" w:rsidRDefault="00AB250B" w:rsidP="00AB250B">
      <w:pPr>
        <w:pStyle w:val="3"/>
      </w:pPr>
      <w:bookmarkStart w:id="103" w:name="_Toc188613025"/>
      <w:r w:rsidRPr="00362365">
        <w:t xml:space="preserve">Статья 29. Территориальная зона </w:t>
      </w:r>
      <w:r w:rsidRPr="00362365">
        <w:t>ВО Зона военных объектов</w:t>
      </w:r>
      <w:bookmarkEnd w:id="103"/>
    </w:p>
    <w:p w14:paraId="5ED092C8" w14:textId="77777777" w:rsidR="00AB250B" w:rsidRPr="00362365" w:rsidRDefault="00AB250B" w:rsidP="00AB250B">
      <w:pPr>
        <w:pStyle w:val="15"/>
      </w:pPr>
      <w:r w:rsidRPr="0036236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362365" w:rsidRPr="00362365" w14:paraId="575D6883" w14:textId="77777777" w:rsidTr="00554E81">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14:paraId="029BE81D" w14:textId="77777777" w:rsidR="00AB250B" w:rsidRPr="00362365" w:rsidRDefault="00AB250B" w:rsidP="00554E81">
            <w:pPr>
              <w:pStyle w:val="a9"/>
              <w:rPr>
                <w:szCs w:val="22"/>
              </w:rPr>
            </w:pPr>
            <w:r w:rsidRPr="00362365">
              <w:rPr>
                <w:szCs w:val="22"/>
              </w:rPr>
              <w:t>Код</w:t>
            </w:r>
          </w:p>
        </w:tc>
        <w:tc>
          <w:tcPr>
            <w:tcW w:w="4394" w:type="dxa"/>
            <w:tcBorders>
              <w:top w:val="single" w:sz="4" w:space="0" w:color="000000"/>
              <w:left w:val="single" w:sz="4" w:space="0" w:color="000000"/>
              <w:bottom w:val="single" w:sz="4" w:space="0" w:color="000000"/>
            </w:tcBorders>
            <w:shd w:val="clear" w:color="auto" w:fill="auto"/>
            <w:vAlign w:val="center"/>
          </w:tcPr>
          <w:p w14:paraId="322451C4" w14:textId="77777777" w:rsidR="00AB250B" w:rsidRPr="00362365" w:rsidRDefault="00AB250B" w:rsidP="00554E81">
            <w:pPr>
              <w:pStyle w:val="a9"/>
              <w:rPr>
                <w:szCs w:val="22"/>
              </w:rPr>
            </w:pPr>
            <w:r w:rsidRPr="00362365">
              <w:rPr>
                <w:szCs w:val="22"/>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8CA5" w14:textId="77777777" w:rsidR="00AB250B" w:rsidRPr="00362365" w:rsidRDefault="00AB250B" w:rsidP="00554E81">
            <w:pPr>
              <w:pStyle w:val="a9"/>
              <w:rPr>
                <w:szCs w:val="22"/>
              </w:rPr>
            </w:pPr>
            <w:r w:rsidRPr="00362365">
              <w:rPr>
                <w:szCs w:val="22"/>
              </w:rPr>
              <w:t>Объекты капитального строительства, разрешенные для размещения на земельных участках</w:t>
            </w:r>
          </w:p>
        </w:tc>
      </w:tr>
      <w:tr w:rsidR="00362365" w:rsidRPr="00362365" w14:paraId="25A46E43" w14:textId="77777777" w:rsidTr="00554E81">
        <w:trPr>
          <w:jc w:val="center"/>
        </w:trPr>
        <w:tc>
          <w:tcPr>
            <w:tcW w:w="711" w:type="dxa"/>
            <w:tcBorders>
              <w:top w:val="single" w:sz="4" w:space="0" w:color="000000"/>
              <w:left w:val="single" w:sz="4" w:space="0" w:color="000000"/>
              <w:bottom w:val="single" w:sz="4" w:space="0" w:color="000000"/>
            </w:tcBorders>
            <w:shd w:val="clear" w:color="auto" w:fill="auto"/>
          </w:tcPr>
          <w:p w14:paraId="357F49E0" w14:textId="77777777" w:rsidR="00AB250B" w:rsidRPr="00362365" w:rsidRDefault="00AB250B" w:rsidP="00554E81">
            <w:pPr>
              <w:pStyle w:val="aa"/>
            </w:pPr>
          </w:p>
        </w:tc>
        <w:tc>
          <w:tcPr>
            <w:tcW w:w="4394" w:type="dxa"/>
            <w:tcBorders>
              <w:top w:val="single" w:sz="4" w:space="0" w:color="000000"/>
              <w:left w:val="single" w:sz="4" w:space="0" w:color="000000"/>
              <w:bottom w:val="single" w:sz="4" w:space="0" w:color="000000"/>
            </w:tcBorders>
            <w:shd w:val="clear" w:color="auto" w:fill="auto"/>
          </w:tcPr>
          <w:p w14:paraId="6F41D982" w14:textId="77777777" w:rsidR="00AB250B" w:rsidRPr="00362365" w:rsidRDefault="00AB250B" w:rsidP="00554E81">
            <w:pPr>
              <w:pStyle w:val="aa"/>
            </w:pPr>
            <w:r w:rsidRPr="0036236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C4246D6" w14:textId="77777777" w:rsidR="00AB250B" w:rsidRPr="00362365" w:rsidRDefault="00AB250B" w:rsidP="00554E81">
            <w:pPr>
              <w:pStyle w:val="aa"/>
              <w:snapToGrid w:val="0"/>
            </w:pPr>
          </w:p>
        </w:tc>
      </w:tr>
      <w:tr w:rsidR="00362365" w:rsidRPr="00362365" w14:paraId="16149630" w14:textId="77777777" w:rsidTr="00554E81">
        <w:trPr>
          <w:jc w:val="center"/>
        </w:trPr>
        <w:tc>
          <w:tcPr>
            <w:tcW w:w="711" w:type="dxa"/>
            <w:tcBorders>
              <w:top w:val="single" w:sz="4" w:space="0" w:color="000000"/>
              <w:left w:val="single" w:sz="4" w:space="0" w:color="000000"/>
              <w:bottom w:val="single" w:sz="4" w:space="0" w:color="000000"/>
            </w:tcBorders>
            <w:shd w:val="clear" w:color="auto" w:fill="auto"/>
          </w:tcPr>
          <w:p w14:paraId="3026D71C" w14:textId="72BB7972" w:rsidR="00AB250B" w:rsidRPr="00362365" w:rsidRDefault="00AB250B" w:rsidP="00554E81">
            <w:pPr>
              <w:pStyle w:val="a4"/>
            </w:pPr>
            <w:r w:rsidRPr="00362365">
              <w:t>8.0</w:t>
            </w:r>
          </w:p>
        </w:tc>
        <w:tc>
          <w:tcPr>
            <w:tcW w:w="4394" w:type="dxa"/>
            <w:tcBorders>
              <w:top w:val="single" w:sz="4" w:space="0" w:color="000000"/>
              <w:left w:val="single" w:sz="4" w:space="0" w:color="000000"/>
              <w:bottom w:val="single" w:sz="4" w:space="0" w:color="000000"/>
            </w:tcBorders>
            <w:shd w:val="clear" w:color="auto" w:fill="auto"/>
          </w:tcPr>
          <w:p w14:paraId="4A6B2A53" w14:textId="0B4E384F" w:rsidR="00AB250B" w:rsidRPr="00362365" w:rsidRDefault="00AB250B" w:rsidP="00AB250B">
            <w:pPr>
              <w:pStyle w:val="ConsPlusNormal"/>
              <w:jc w:val="both"/>
              <w:rPr>
                <w:sz w:val="22"/>
                <w:szCs w:val="22"/>
              </w:rPr>
            </w:pPr>
            <w:r w:rsidRPr="00362365">
              <w:rPr>
                <w:sz w:val="22"/>
                <w:szCs w:val="22"/>
              </w:rPr>
              <w:t>Обеспечение обороны и безопасности</w:t>
            </w:r>
          </w:p>
          <w:p w14:paraId="5D170DAF" w14:textId="765588B9" w:rsidR="00AB250B" w:rsidRPr="00362365" w:rsidRDefault="00AB250B" w:rsidP="00554E81">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874DB79" w14:textId="1D850827" w:rsidR="00AB250B" w:rsidRPr="00362365" w:rsidRDefault="00DD2CFA" w:rsidP="00DD2CFA">
            <w:pPr>
              <w:pStyle w:val="a4"/>
              <w:jc w:val="both"/>
            </w:pPr>
            <w:r w:rsidRPr="00362365">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362365" w:rsidRPr="00362365" w14:paraId="39F19355" w14:textId="77777777" w:rsidTr="00554E81">
        <w:trPr>
          <w:jc w:val="center"/>
        </w:trPr>
        <w:tc>
          <w:tcPr>
            <w:tcW w:w="711" w:type="dxa"/>
            <w:tcBorders>
              <w:top w:val="single" w:sz="4" w:space="0" w:color="000000"/>
              <w:left w:val="single" w:sz="4" w:space="0" w:color="000000"/>
              <w:bottom w:val="single" w:sz="4" w:space="0" w:color="000000"/>
            </w:tcBorders>
            <w:shd w:val="clear" w:color="auto" w:fill="auto"/>
          </w:tcPr>
          <w:p w14:paraId="2ED27220" w14:textId="71286E30" w:rsidR="00AB250B" w:rsidRPr="00362365" w:rsidRDefault="00AB250B" w:rsidP="00554E81">
            <w:pPr>
              <w:pStyle w:val="a4"/>
            </w:pPr>
            <w:r w:rsidRPr="00362365">
              <w:t>8.1</w:t>
            </w:r>
          </w:p>
        </w:tc>
        <w:tc>
          <w:tcPr>
            <w:tcW w:w="4394" w:type="dxa"/>
            <w:tcBorders>
              <w:top w:val="single" w:sz="4" w:space="0" w:color="000000"/>
              <w:left w:val="single" w:sz="4" w:space="0" w:color="000000"/>
              <w:bottom w:val="single" w:sz="4" w:space="0" w:color="000000"/>
            </w:tcBorders>
            <w:shd w:val="clear" w:color="auto" w:fill="auto"/>
          </w:tcPr>
          <w:p w14:paraId="5A71026D" w14:textId="2A8F5603" w:rsidR="00AB250B" w:rsidRPr="00362365" w:rsidRDefault="00AB250B" w:rsidP="00554E81">
            <w:pPr>
              <w:pStyle w:val="a4"/>
              <w:rPr>
                <w:rFonts w:ascii="Symbol" w:hAnsi="Symbol"/>
              </w:rPr>
            </w:pPr>
            <w:r w:rsidRPr="00362365">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C76F068" w14:textId="45195E5A" w:rsidR="00AB250B" w:rsidRPr="00362365" w:rsidRDefault="00DD2CFA" w:rsidP="00DD2CFA">
            <w:pPr>
              <w:pStyle w:val="a4"/>
              <w:snapToGrid w:val="0"/>
              <w:jc w:val="both"/>
            </w:pPr>
            <w:r w:rsidRPr="00362365">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r>
      <w:tr w:rsidR="00DD2CFA" w:rsidRPr="00362365" w14:paraId="3A9C2429" w14:textId="77777777" w:rsidTr="00554E81">
        <w:trPr>
          <w:jc w:val="center"/>
        </w:trPr>
        <w:tc>
          <w:tcPr>
            <w:tcW w:w="711" w:type="dxa"/>
            <w:tcBorders>
              <w:top w:val="single" w:sz="4" w:space="0" w:color="000000"/>
              <w:left w:val="single" w:sz="4" w:space="0" w:color="000000"/>
              <w:bottom w:val="single" w:sz="4" w:space="0" w:color="000000"/>
            </w:tcBorders>
            <w:shd w:val="clear" w:color="auto" w:fill="auto"/>
          </w:tcPr>
          <w:p w14:paraId="267C75EF" w14:textId="2691FF04" w:rsidR="00DD2CFA" w:rsidRPr="00362365" w:rsidRDefault="00DD2CFA" w:rsidP="00DD2CFA">
            <w:pPr>
              <w:pStyle w:val="a4"/>
            </w:pPr>
            <w:r w:rsidRPr="00362365">
              <w:t>12.0</w:t>
            </w:r>
          </w:p>
        </w:tc>
        <w:tc>
          <w:tcPr>
            <w:tcW w:w="4394" w:type="dxa"/>
            <w:tcBorders>
              <w:top w:val="single" w:sz="4" w:space="0" w:color="000000"/>
              <w:left w:val="single" w:sz="4" w:space="0" w:color="000000"/>
              <w:bottom w:val="single" w:sz="4" w:space="0" w:color="000000"/>
            </w:tcBorders>
            <w:shd w:val="clear" w:color="auto" w:fill="auto"/>
          </w:tcPr>
          <w:p w14:paraId="0FC5285F" w14:textId="49F1122C" w:rsidR="00DD2CFA" w:rsidRPr="00362365" w:rsidRDefault="00DD2CFA" w:rsidP="00DD2CFA">
            <w:pPr>
              <w:pStyle w:val="a4"/>
            </w:pPr>
            <w:r w:rsidRPr="0036236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9AA701F" w14:textId="4052F408" w:rsidR="00DD2CFA" w:rsidRPr="00362365" w:rsidRDefault="00DD2CFA" w:rsidP="00DD2CFA">
            <w:pPr>
              <w:pStyle w:val="a4"/>
              <w:snapToGrid w:val="0"/>
              <w:jc w:val="both"/>
            </w:pPr>
            <w:r w:rsidRPr="00362365">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62365" w:rsidRPr="00362365" w14:paraId="70E016B8" w14:textId="77777777" w:rsidTr="00554E81">
        <w:trPr>
          <w:jc w:val="center"/>
        </w:trPr>
        <w:tc>
          <w:tcPr>
            <w:tcW w:w="711" w:type="dxa"/>
            <w:tcBorders>
              <w:top w:val="single" w:sz="4" w:space="0" w:color="000000"/>
              <w:left w:val="single" w:sz="4" w:space="0" w:color="000000"/>
              <w:bottom w:val="single" w:sz="4" w:space="0" w:color="000000"/>
            </w:tcBorders>
            <w:shd w:val="clear" w:color="auto" w:fill="auto"/>
          </w:tcPr>
          <w:p w14:paraId="0498D816" w14:textId="77777777" w:rsidR="00AB250B" w:rsidRPr="00362365" w:rsidRDefault="00AB250B" w:rsidP="00554E81">
            <w:pPr>
              <w:pStyle w:val="aa"/>
            </w:pPr>
          </w:p>
        </w:tc>
        <w:tc>
          <w:tcPr>
            <w:tcW w:w="4394" w:type="dxa"/>
            <w:tcBorders>
              <w:top w:val="single" w:sz="4" w:space="0" w:color="000000"/>
              <w:left w:val="single" w:sz="4" w:space="0" w:color="000000"/>
              <w:bottom w:val="single" w:sz="4" w:space="0" w:color="000000"/>
            </w:tcBorders>
            <w:shd w:val="clear" w:color="auto" w:fill="auto"/>
          </w:tcPr>
          <w:p w14:paraId="76A66842" w14:textId="77777777" w:rsidR="00AB250B" w:rsidRPr="00362365" w:rsidRDefault="00AB250B" w:rsidP="00554E81">
            <w:pPr>
              <w:pStyle w:val="aa"/>
            </w:pPr>
            <w:r w:rsidRPr="0036236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8FA9983" w14:textId="77777777" w:rsidR="00AB250B" w:rsidRPr="00362365" w:rsidRDefault="00AB250B" w:rsidP="00554E81">
            <w:pPr>
              <w:pStyle w:val="aa"/>
            </w:pPr>
          </w:p>
        </w:tc>
      </w:tr>
      <w:tr w:rsidR="00362365" w:rsidRPr="00362365" w14:paraId="0BF1796F" w14:textId="77777777" w:rsidTr="00554E81">
        <w:trPr>
          <w:jc w:val="center"/>
        </w:trPr>
        <w:tc>
          <w:tcPr>
            <w:tcW w:w="711" w:type="dxa"/>
            <w:tcBorders>
              <w:top w:val="single" w:sz="4" w:space="0" w:color="000000"/>
              <w:left w:val="single" w:sz="4" w:space="0" w:color="000000"/>
              <w:bottom w:val="single" w:sz="4" w:space="0" w:color="000000"/>
            </w:tcBorders>
            <w:shd w:val="clear" w:color="auto" w:fill="auto"/>
          </w:tcPr>
          <w:p w14:paraId="5FD492C5" w14:textId="048EC2EB" w:rsidR="00DD2CFA" w:rsidRPr="00362365" w:rsidRDefault="00DD2CFA" w:rsidP="00DD2CFA">
            <w:pPr>
              <w:pStyle w:val="a4"/>
            </w:pPr>
            <w:r w:rsidRPr="00362365">
              <w:t>3.1</w:t>
            </w:r>
          </w:p>
        </w:tc>
        <w:tc>
          <w:tcPr>
            <w:tcW w:w="4394" w:type="dxa"/>
            <w:tcBorders>
              <w:top w:val="single" w:sz="4" w:space="0" w:color="000000"/>
              <w:left w:val="single" w:sz="4" w:space="0" w:color="000000"/>
              <w:bottom w:val="single" w:sz="4" w:space="0" w:color="000000"/>
            </w:tcBorders>
            <w:shd w:val="clear" w:color="auto" w:fill="auto"/>
          </w:tcPr>
          <w:p w14:paraId="790F6834" w14:textId="73D862D2" w:rsidR="00DD2CFA" w:rsidRPr="00362365" w:rsidRDefault="00DD2CFA" w:rsidP="00DD2CFA">
            <w:pPr>
              <w:pStyle w:val="a4"/>
            </w:pPr>
            <w:r w:rsidRPr="0036236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F1D8E85" w14:textId="4F540DFF" w:rsidR="00DD2CFA" w:rsidRPr="00362365" w:rsidRDefault="00DD2CFA" w:rsidP="00DD2CFA">
            <w:pPr>
              <w:pStyle w:val="a4"/>
            </w:pPr>
            <w:r w:rsidRPr="00362365">
              <w:rPr>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w:t>
            </w:r>
            <w:r w:rsidRPr="00362365">
              <w:rPr>
                <w:lang w:eastAsia="ru-RU"/>
              </w:rPr>
              <w:lastRenderedPageBreak/>
              <w:t>себя содержание видов разрешенного использования с кодами 3.1.1-3.1.2</w:t>
            </w:r>
          </w:p>
        </w:tc>
      </w:tr>
    </w:tbl>
    <w:p w14:paraId="05C320C4" w14:textId="77777777" w:rsidR="00DD2CFA" w:rsidRPr="00362365" w:rsidRDefault="00DD2CFA" w:rsidP="00AB250B">
      <w:pPr>
        <w:pStyle w:val="15"/>
        <w:sectPr w:rsidR="00DD2CFA" w:rsidRPr="00362365" w:rsidSect="00AB250B">
          <w:pgSz w:w="11906" w:h="16838"/>
          <w:pgMar w:top="1134" w:right="851" w:bottom="1134" w:left="1701" w:header="720" w:footer="709" w:gutter="0"/>
          <w:cols w:space="720"/>
          <w:docGrid w:linePitch="360"/>
        </w:sectPr>
      </w:pPr>
    </w:p>
    <w:p w14:paraId="3CD1927B" w14:textId="55754C4D" w:rsidR="00AB250B" w:rsidRPr="00362365" w:rsidRDefault="00AB250B" w:rsidP="00AB250B">
      <w:pPr>
        <w:pStyle w:val="15"/>
      </w:pPr>
      <w:r w:rsidRPr="00362365">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 </w:t>
      </w:r>
      <w:r w:rsidR="00BD4538" w:rsidRPr="00362365">
        <w:t>Зона военных объектов</w:t>
      </w:r>
      <w:r w:rsidRPr="0036236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90"/>
        <w:gridCol w:w="2244"/>
        <w:gridCol w:w="2346"/>
        <w:gridCol w:w="1800"/>
        <w:gridCol w:w="2880"/>
      </w:tblGrid>
      <w:tr w:rsidR="00362365" w:rsidRPr="00362365" w14:paraId="10499DBB" w14:textId="77777777" w:rsidTr="00554E81">
        <w:trPr>
          <w:trHeight w:val="758"/>
        </w:trPr>
        <w:tc>
          <w:tcPr>
            <w:tcW w:w="648" w:type="dxa"/>
            <w:vMerge w:val="restart"/>
          </w:tcPr>
          <w:p w14:paraId="4EED5C30" w14:textId="77777777" w:rsidR="00AB250B" w:rsidRPr="00362365" w:rsidRDefault="00AB250B" w:rsidP="00554E81">
            <w:pPr>
              <w:pStyle w:val="a9"/>
            </w:pPr>
            <w:r w:rsidRPr="00362365">
              <w:t>Код</w:t>
            </w:r>
          </w:p>
        </w:tc>
        <w:tc>
          <w:tcPr>
            <w:tcW w:w="2688" w:type="dxa"/>
            <w:vMerge w:val="restart"/>
          </w:tcPr>
          <w:p w14:paraId="02F67FAC" w14:textId="77777777" w:rsidR="00AB250B" w:rsidRPr="00362365" w:rsidRDefault="00AB250B" w:rsidP="00554E81">
            <w:pPr>
              <w:pStyle w:val="a9"/>
            </w:pPr>
            <w:r w:rsidRPr="00362365">
              <w:t>Вид разрешенного использования земельных участков и объектов капитального строительства</w:t>
            </w:r>
          </w:p>
        </w:tc>
        <w:tc>
          <w:tcPr>
            <w:tcW w:w="2352" w:type="dxa"/>
            <w:gridSpan w:val="2"/>
          </w:tcPr>
          <w:p w14:paraId="458CA1FB" w14:textId="77777777" w:rsidR="00AB250B" w:rsidRPr="00362365" w:rsidRDefault="00AB250B" w:rsidP="00554E81">
            <w:pPr>
              <w:pStyle w:val="a9"/>
            </w:pPr>
            <w:r w:rsidRPr="00362365">
              <w:t>Площадь земельных участков</w:t>
            </w:r>
          </w:p>
        </w:tc>
        <w:tc>
          <w:tcPr>
            <w:tcW w:w="2334" w:type="dxa"/>
            <w:gridSpan w:val="2"/>
            <w:vMerge w:val="restart"/>
          </w:tcPr>
          <w:p w14:paraId="3F2EF260" w14:textId="77777777" w:rsidR="00AB250B" w:rsidRPr="00362365" w:rsidRDefault="00AB250B" w:rsidP="00554E81">
            <w:pPr>
              <w:pStyle w:val="a9"/>
            </w:pPr>
            <w:r w:rsidRPr="0036236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14:paraId="071535B4" w14:textId="77777777" w:rsidR="00AB250B" w:rsidRPr="00362365" w:rsidRDefault="00AB250B" w:rsidP="00554E81">
            <w:pPr>
              <w:pStyle w:val="a9"/>
            </w:pPr>
            <w:r w:rsidRPr="0036236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14:paraId="53B9F249" w14:textId="77777777" w:rsidR="00AB250B" w:rsidRPr="00362365" w:rsidRDefault="00AB250B" w:rsidP="00554E81">
            <w:pPr>
              <w:pStyle w:val="a9"/>
            </w:pPr>
            <w:r w:rsidRPr="00362365">
              <w:t>Предельная (максимальная) высота объектов капитального строительства</w:t>
            </w:r>
          </w:p>
        </w:tc>
        <w:tc>
          <w:tcPr>
            <w:tcW w:w="2880" w:type="dxa"/>
            <w:vMerge w:val="restart"/>
          </w:tcPr>
          <w:p w14:paraId="1F90C7B1" w14:textId="77777777" w:rsidR="00AB250B" w:rsidRPr="00362365" w:rsidRDefault="00AB250B" w:rsidP="00554E81">
            <w:pPr>
              <w:pStyle w:val="a9"/>
            </w:pPr>
            <w:r w:rsidRPr="00362365">
              <w:t>Максимальный процент застройки в границах земельного участка</w:t>
            </w:r>
          </w:p>
        </w:tc>
      </w:tr>
      <w:tr w:rsidR="00362365" w:rsidRPr="00362365" w14:paraId="7CB9CC76" w14:textId="77777777" w:rsidTr="00554E81">
        <w:trPr>
          <w:trHeight w:val="757"/>
        </w:trPr>
        <w:tc>
          <w:tcPr>
            <w:tcW w:w="648" w:type="dxa"/>
            <w:vMerge/>
          </w:tcPr>
          <w:p w14:paraId="7334CCE6" w14:textId="77777777" w:rsidR="00AB250B" w:rsidRPr="00362365" w:rsidRDefault="00AB250B" w:rsidP="00554E81">
            <w:pPr>
              <w:pStyle w:val="a9"/>
            </w:pPr>
          </w:p>
        </w:tc>
        <w:tc>
          <w:tcPr>
            <w:tcW w:w="2688" w:type="dxa"/>
            <w:vMerge/>
          </w:tcPr>
          <w:p w14:paraId="4BA575B6" w14:textId="77777777" w:rsidR="00AB250B" w:rsidRPr="00362365" w:rsidRDefault="00AB250B" w:rsidP="00554E81">
            <w:pPr>
              <w:pStyle w:val="a9"/>
            </w:pPr>
          </w:p>
        </w:tc>
        <w:tc>
          <w:tcPr>
            <w:tcW w:w="1272" w:type="dxa"/>
          </w:tcPr>
          <w:p w14:paraId="25A19F29" w14:textId="77777777" w:rsidR="00AB250B" w:rsidRPr="00362365" w:rsidRDefault="00AB250B" w:rsidP="00554E81">
            <w:pPr>
              <w:pStyle w:val="a9"/>
            </w:pPr>
            <w:r w:rsidRPr="00362365">
              <w:t xml:space="preserve">Минимальная </w:t>
            </w:r>
          </w:p>
        </w:tc>
        <w:tc>
          <w:tcPr>
            <w:tcW w:w="1080" w:type="dxa"/>
            <w:shd w:val="clear" w:color="auto" w:fill="auto"/>
          </w:tcPr>
          <w:p w14:paraId="4463ABC8" w14:textId="77777777" w:rsidR="00AB250B" w:rsidRPr="00362365" w:rsidRDefault="00AB250B" w:rsidP="00554E81">
            <w:pPr>
              <w:pStyle w:val="a9"/>
            </w:pPr>
            <w:r w:rsidRPr="00362365">
              <w:t>Максимальная</w:t>
            </w:r>
          </w:p>
        </w:tc>
        <w:tc>
          <w:tcPr>
            <w:tcW w:w="2334" w:type="dxa"/>
            <w:gridSpan w:val="2"/>
            <w:vMerge/>
          </w:tcPr>
          <w:p w14:paraId="3EC1E0DD" w14:textId="77777777" w:rsidR="00AB250B" w:rsidRPr="00362365" w:rsidRDefault="00AB250B" w:rsidP="00554E81">
            <w:pPr>
              <w:pStyle w:val="a9"/>
            </w:pPr>
          </w:p>
        </w:tc>
        <w:tc>
          <w:tcPr>
            <w:tcW w:w="2346" w:type="dxa"/>
            <w:vMerge/>
          </w:tcPr>
          <w:p w14:paraId="2EDC4385" w14:textId="77777777" w:rsidR="00AB250B" w:rsidRPr="00362365" w:rsidRDefault="00AB250B" w:rsidP="00554E81">
            <w:pPr>
              <w:pStyle w:val="a9"/>
            </w:pPr>
          </w:p>
        </w:tc>
        <w:tc>
          <w:tcPr>
            <w:tcW w:w="1800" w:type="dxa"/>
            <w:vMerge/>
          </w:tcPr>
          <w:p w14:paraId="531718DC" w14:textId="77777777" w:rsidR="00AB250B" w:rsidRPr="00362365" w:rsidRDefault="00AB250B" w:rsidP="00554E81">
            <w:pPr>
              <w:pStyle w:val="a9"/>
            </w:pPr>
          </w:p>
        </w:tc>
        <w:tc>
          <w:tcPr>
            <w:tcW w:w="2880" w:type="dxa"/>
            <w:vMerge/>
          </w:tcPr>
          <w:p w14:paraId="38219E11" w14:textId="77777777" w:rsidR="00AB250B" w:rsidRPr="00362365" w:rsidRDefault="00AB250B" w:rsidP="00554E81">
            <w:pPr>
              <w:pStyle w:val="a9"/>
            </w:pPr>
          </w:p>
        </w:tc>
      </w:tr>
      <w:tr w:rsidR="00362365" w:rsidRPr="00362365" w14:paraId="6360DDA2" w14:textId="77777777" w:rsidTr="00554E81">
        <w:trPr>
          <w:trHeight w:val="269"/>
          <w:tblHeader/>
        </w:trPr>
        <w:tc>
          <w:tcPr>
            <w:tcW w:w="648" w:type="dxa"/>
          </w:tcPr>
          <w:p w14:paraId="7EE5C658" w14:textId="77777777" w:rsidR="00AB250B" w:rsidRPr="00362365" w:rsidRDefault="00AB250B" w:rsidP="00554E81">
            <w:pPr>
              <w:pStyle w:val="a9"/>
            </w:pPr>
            <w:r w:rsidRPr="00362365">
              <w:t>1</w:t>
            </w:r>
          </w:p>
        </w:tc>
        <w:tc>
          <w:tcPr>
            <w:tcW w:w="2688" w:type="dxa"/>
          </w:tcPr>
          <w:p w14:paraId="4FF72B5C" w14:textId="77777777" w:rsidR="00AB250B" w:rsidRPr="00362365" w:rsidRDefault="00AB250B" w:rsidP="00554E81">
            <w:pPr>
              <w:pStyle w:val="a9"/>
            </w:pPr>
            <w:r w:rsidRPr="00362365">
              <w:t>2</w:t>
            </w:r>
          </w:p>
        </w:tc>
        <w:tc>
          <w:tcPr>
            <w:tcW w:w="1272" w:type="dxa"/>
          </w:tcPr>
          <w:p w14:paraId="584738F8" w14:textId="77777777" w:rsidR="00AB250B" w:rsidRPr="00362365" w:rsidRDefault="00AB250B" w:rsidP="00554E81">
            <w:pPr>
              <w:pStyle w:val="a9"/>
            </w:pPr>
            <w:r w:rsidRPr="00362365">
              <w:t>3</w:t>
            </w:r>
          </w:p>
        </w:tc>
        <w:tc>
          <w:tcPr>
            <w:tcW w:w="1080" w:type="dxa"/>
            <w:shd w:val="clear" w:color="auto" w:fill="auto"/>
          </w:tcPr>
          <w:p w14:paraId="3F61660C" w14:textId="77777777" w:rsidR="00AB250B" w:rsidRPr="00362365" w:rsidRDefault="00AB250B" w:rsidP="00554E81">
            <w:pPr>
              <w:pStyle w:val="a9"/>
            </w:pPr>
            <w:r w:rsidRPr="00362365">
              <w:t>4</w:t>
            </w:r>
          </w:p>
        </w:tc>
        <w:tc>
          <w:tcPr>
            <w:tcW w:w="2334" w:type="dxa"/>
            <w:gridSpan w:val="2"/>
          </w:tcPr>
          <w:p w14:paraId="1694C00A" w14:textId="77777777" w:rsidR="00AB250B" w:rsidRPr="00362365" w:rsidRDefault="00AB250B" w:rsidP="00554E81">
            <w:pPr>
              <w:pStyle w:val="a9"/>
            </w:pPr>
            <w:r w:rsidRPr="00362365">
              <w:t>5</w:t>
            </w:r>
          </w:p>
        </w:tc>
        <w:tc>
          <w:tcPr>
            <w:tcW w:w="2346" w:type="dxa"/>
          </w:tcPr>
          <w:p w14:paraId="639805C4" w14:textId="77777777" w:rsidR="00AB250B" w:rsidRPr="00362365" w:rsidRDefault="00AB250B" w:rsidP="00554E81">
            <w:pPr>
              <w:pStyle w:val="a9"/>
            </w:pPr>
            <w:r w:rsidRPr="00362365">
              <w:t>6</w:t>
            </w:r>
          </w:p>
        </w:tc>
        <w:tc>
          <w:tcPr>
            <w:tcW w:w="1800" w:type="dxa"/>
          </w:tcPr>
          <w:p w14:paraId="5A220AA4" w14:textId="77777777" w:rsidR="00AB250B" w:rsidRPr="00362365" w:rsidRDefault="00AB250B" w:rsidP="00554E81">
            <w:pPr>
              <w:pStyle w:val="a9"/>
            </w:pPr>
            <w:r w:rsidRPr="00362365">
              <w:t>7</w:t>
            </w:r>
          </w:p>
        </w:tc>
        <w:tc>
          <w:tcPr>
            <w:tcW w:w="2880" w:type="dxa"/>
          </w:tcPr>
          <w:p w14:paraId="66FF18A2" w14:textId="77777777" w:rsidR="00AB250B" w:rsidRPr="00362365" w:rsidRDefault="00AB250B" w:rsidP="00554E81">
            <w:pPr>
              <w:pStyle w:val="a9"/>
            </w:pPr>
            <w:r w:rsidRPr="00362365">
              <w:t>8</w:t>
            </w:r>
          </w:p>
        </w:tc>
      </w:tr>
      <w:tr w:rsidR="00362365" w:rsidRPr="00362365" w14:paraId="2FEB6C71" w14:textId="77777777" w:rsidTr="00554E81">
        <w:tc>
          <w:tcPr>
            <w:tcW w:w="648" w:type="dxa"/>
          </w:tcPr>
          <w:p w14:paraId="16238771" w14:textId="77777777" w:rsidR="00AB250B" w:rsidRPr="00362365" w:rsidRDefault="00AB250B" w:rsidP="00554E81">
            <w:pPr>
              <w:pStyle w:val="a4"/>
            </w:pPr>
          </w:p>
        </w:tc>
        <w:tc>
          <w:tcPr>
            <w:tcW w:w="14400" w:type="dxa"/>
            <w:gridSpan w:val="8"/>
          </w:tcPr>
          <w:p w14:paraId="6C0FA9A1" w14:textId="77777777" w:rsidR="00AB250B" w:rsidRPr="00362365" w:rsidRDefault="00AB250B" w:rsidP="00554E81">
            <w:pPr>
              <w:pStyle w:val="aa"/>
            </w:pPr>
            <w:r w:rsidRPr="00362365">
              <w:t>Основные</w:t>
            </w:r>
          </w:p>
        </w:tc>
      </w:tr>
      <w:tr w:rsidR="00362365" w:rsidRPr="00362365" w14:paraId="461BC288" w14:textId="77777777" w:rsidTr="00554E81">
        <w:tc>
          <w:tcPr>
            <w:tcW w:w="648" w:type="dxa"/>
          </w:tcPr>
          <w:p w14:paraId="75ABF4B4" w14:textId="52682D59" w:rsidR="00AB250B" w:rsidRPr="00362365" w:rsidRDefault="00BD4538" w:rsidP="00554E81">
            <w:pPr>
              <w:pStyle w:val="a4"/>
            </w:pPr>
            <w:r w:rsidRPr="00362365">
              <w:t>8.0</w:t>
            </w:r>
          </w:p>
        </w:tc>
        <w:tc>
          <w:tcPr>
            <w:tcW w:w="2688" w:type="dxa"/>
          </w:tcPr>
          <w:p w14:paraId="558E61D1" w14:textId="77777777" w:rsidR="00BD4538" w:rsidRPr="00362365" w:rsidRDefault="00BD4538" w:rsidP="00BD4538">
            <w:pPr>
              <w:pStyle w:val="ConsPlusNormal"/>
              <w:jc w:val="both"/>
              <w:rPr>
                <w:sz w:val="22"/>
                <w:szCs w:val="22"/>
              </w:rPr>
            </w:pPr>
            <w:r w:rsidRPr="00362365">
              <w:rPr>
                <w:sz w:val="22"/>
                <w:szCs w:val="22"/>
              </w:rPr>
              <w:t>Обеспечение обороны и безопасности</w:t>
            </w:r>
          </w:p>
          <w:p w14:paraId="60D78C6F" w14:textId="666897A4" w:rsidR="00AB250B" w:rsidRPr="00362365" w:rsidRDefault="00AB250B" w:rsidP="00554E81">
            <w:pPr>
              <w:pStyle w:val="a4"/>
            </w:pPr>
          </w:p>
        </w:tc>
        <w:tc>
          <w:tcPr>
            <w:tcW w:w="1272" w:type="dxa"/>
          </w:tcPr>
          <w:p w14:paraId="48335FA8" w14:textId="77777777" w:rsidR="00AB250B" w:rsidRPr="00362365" w:rsidRDefault="00AB250B" w:rsidP="00554E81">
            <w:pPr>
              <w:pStyle w:val="a4"/>
            </w:pPr>
            <w:r w:rsidRPr="00362365">
              <w:t>не подлежит установлению</w:t>
            </w:r>
          </w:p>
        </w:tc>
        <w:tc>
          <w:tcPr>
            <w:tcW w:w="1170" w:type="dxa"/>
            <w:gridSpan w:val="2"/>
          </w:tcPr>
          <w:p w14:paraId="75E987FE" w14:textId="77777777" w:rsidR="00AB250B" w:rsidRPr="00362365" w:rsidRDefault="00AB250B" w:rsidP="00554E81">
            <w:pPr>
              <w:pStyle w:val="a4"/>
            </w:pPr>
            <w:r w:rsidRPr="00362365">
              <w:t>не подлежит установлению</w:t>
            </w:r>
          </w:p>
        </w:tc>
        <w:tc>
          <w:tcPr>
            <w:tcW w:w="2244" w:type="dxa"/>
          </w:tcPr>
          <w:p w14:paraId="1B1324EB" w14:textId="77777777" w:rsidR="00AB250B" w:rsidRPr="00362365" w:rsidRDefault="00AB250B" w:rsidP="00554E81">
            <w:pPr>
              <w:pStyle w:val="a4"/>
            </w:pPr>
            <w:r w:rsidRPr="00362365">
              <w:t>3 м</w:t>
            </w:r>
          </w:p>
        </w:tc>
        <w:tc>
          <w:tcPr>
            <w:tcW w:w="2346" w:type="dxa"/>
          </w:tcPr>
          <w:p w14:paraId="487C18C6" w14:textId="77777777" w:rsidR="00AB250B" w:rsidRPr="00362365" w:rsidRDefault="00AB250B" w:rsidP="00554E81">
            <w:pPr>
              <w:pStyle w:val="a4"/>
            </w:pPr>
            <w:r w:rsidRPr="00362365">
              <w:t>5 м</w:t>
            </w:r>
          </w:p>
        </w:tc>
        <w:tc>
          <w:tcPr>
            <w:tcW w:w="1800" w:type="dxa"/>
          </w:tcPr>
          <w:p w14:paraId="3667F86C" w14:textId="6FC0F903" w:rsidR="00AB250B" w:rsidRPr="00362365" w:rsidRDefault="00BD4538" w:rsidP="00554E81">
            <w:pPr>
              <w:pStyle w:val="a4"/>
            </w:pPr>
            <w:r w:rsidRPr="00362365">
              <w:t>5 этажей, но не более 21 м</w:t>
            </w:r>
          </w:p>
        </w:tc>
        <w:tc>
          <w:tcPr>
            <w:tcW w:w="2880" w:type="dxa"/>
          </w:tcPr>
          <w:p w14:paraId="4DB223FF" w14:textId="73597AAB" w:rsidR="00AB250B" w:rsidRPr="00362365" w:rsidRDefault="00BD4538" w:rsidP="00554E81">
            <w:pPr>
              <w:pStyle w:val="a4"/>
            </w:pPr>
            <w:r w:rsidRPr="00362365">
              <w:t>3</w:t>
            </w:r>
            <w:r w:rsidR="00AB250B" w:rsidRPr="00362365">
              <w:t>0 %</w:t>
            </w:r>
          </w:p>
        </w:tc>
      </w:tr>
      <w:tr w:rsidR="00362365" w:rsidRPr="00362365" w14:paraId="52899F0B" w14:textId="77777777" w:rsidTr="00554E81">
        <w:tc>
          <w:tcPr>
            <w:tcW w:w="648" w:type="dxa"/>
          </w:tcPr>
          <w:p w14:paraId="3202AD87" w14:textId="2B800996" w:rsidR="00AB250B" w:rsidRPr="00362365" w:rsidRDefault="00BD4538" w:rsidP="00554E81">
            <w:pPr>
              <w:pStyle w:val="a4"/>
            </w:pPr>
            <w:r w:rsidRPr="00362365">
              <w:t>8.1</w:t>
            </w:r>
          </w:p>
        </w:tc>
        <w:tc>
          <w:tcPr>
            <w:tcW w:w="2688" w:type="dxa"/>
          </w:tcPr>
          <w:p w14:paraId="2BC7F0E1" w14:textId="6D3EF6FC" w:rsidR="00AB250B" w:rsidRPr="00362365" w:rsidRDefault="00BD4538" w:rsidP="00554E81">
            <w:pPr>
              <w:pStyle w:val="a4"/>
              <w:rPr>
                <w:rFonts w:ascii="Symbol" w:hAnsi="Symbol"/>
              </w:rPr>
            </w:pPr>
            <w:r w:rsidRPr="00362365">
              <w:t>Обеспечение вооруженных сил</w:t>
            </w:r>
          </w:p>
        </w:tc>
        <w:tc>
          <w:tcPr>
            <w:tcW w:w="1272" w:type="dxa"/>
          </w:tcPr>
          <w:p w14:paraId="3070C39A" w14:textId="77777777" w:rsidR="00AB250B" w:rsidRPr="00362365" w:rsidRDefault="00AB250B" w:rsidP="00554E81">
            <w:pPr>
              <w:suppressAutoHyphens/>
              <w:spacing w:line="100" w:lineRule="atLeast"/>
              <w:rPr>
                <w:lang w:eastAsia="ar-SA"/>
              </w:rPr>
            </w:pPr>
            <w:r w:rsidRPr="00362365">
              <w:rPr>
                <w:sz w:val="22"/>
                <w:szCs w:val="22"/>
              </w:rPr>
              <w:t>не подлежит установлению</w:t>
            </w:r>
          </w:p>
        </w:tc>
        <w:tc>
          <w:tcPr>
            <w:tcW w:w="1170" w:type="dxa"/>
            <w:gridSpan w:val="2"/>
          </w:tcPr>
          <w:p w14:paraId="710CB8F1" w14:textId="77777777" w:rsidR="00AB250B" w:rsidRPr="00362365" w:rsidRDefault="00AB250B" w:rsidP="00554E81">
            <w:pPr>
              <w:suppressAutoHyphens/>
              <w:spacing w:line="100" w:lineRule="atLeast"/>
            </w:pPr>
            <w:r w:rsidRPr="00362365">
              <w:rPr>
                <w:sz w:val="22"/>
                <w:szCs w:val="22"/>
              </w:rPr>
              <w:t>не подлежит установлению</w:t>
            </w:r>
          </w:p>
          <w:p w14:paraId="101FF921" w14:textId="77777777" w:rsidR="00AB250B" w:rsidRPr="00362365" w:rsidRDefault="00AB250B" w:rsidP="00554E81">
            <w:pPr>
              <w:suppressAutoHyphens/>
              <w:spacing w:line="100" w:lineRule="atLeast"/>
            </w:pPr>
          </w:p>
          <w:p w14:paraId="35A518F7" w14:textId="77777777" w:rsidR="00AB250B" w:rsidRPr="00362365" w:rsidRDefault="00AB250B" w:rsidP="00554E81">
            <w:pPr>
              <w:suppressAutoHyphens/>
              <w:spacing w:line="100" w:lineRule="atLeast"/>
              <w:rPr>
                <w:lang w:eastAsia="ar-SA"/>
              </w:rPr>
            </w:pPr>
          </w:p>
        </w:tc>
        <w:tc>
          <w:tcPr>
            <w:tcW w:w="2244" w:type="dxa"/>
          </w:tcPr>
          <w:p w14:paraId="19BB9B7E" w14:textId="2E9DE6A1" w:rsidR="00AB250B" w:rsidRPr="00362365" w:rsidRDefault="00BD4538" w:rsidP="00554E81">
            <w:pPr>
              <w:suppressAutoHyphens/>
              <w:spacing w:line="100" w:lineRule="atLeast"/>
              <w:rPr>
                <w:lang w:eastAsia="ar-SA"/>
              </w:rPr>
            </w:pPr>
            <w:r w:rsidRPr="00362365">
              <w:rPr>
                <w:lang w:eastAsia="ar-SA"/>
              </w:rPr>
              <w:t>3</w:t>
            </w:r>
            <w:r w:rsidR="00AB250B" w:rsidRPr="00362365">
              <w:rPr>
                <w:lang w:eastAsia="ar-SA"/>
              </w:rPr>
              <w:t xml:space="preserve"> м</w:t>
            </w:r>
          </w:p>
        </w:tc>
        <w:tc>
          <w:tcPr>
            <w:tcW w:w="2346" w:type="dxa"/>
          </w:tcPr>
          <w:p w14:paraId="4D48E97E" w14:textId="77777777" w:rsidR="00AB250B" w:rsidRPr="00362365" w:rsidRDefault="00AB250B" w:rsidP="00554E81">
            <w:pPr>
              <w:suppressAutoHyphens/>
              <w:spacing w:line="100" w:lineRule="atLeast"/>
              <w:rPr>
                <w:lang w:eastAsia="ar-SA"/>
              </w:rPr>
            </w:pPr>
            <w:r w:rsidRPr="00362365">
              <w:rPr>
                <w:lang w:eastAsia="ar-SA"/>
              </w:rPr>
              <w:t>5 м</w:t>
            </w:r>
          </w:p>
        </w:tc>
        <w:tc>
          <w:tcPr>
            <w:tcW w:w="1800" w:type="dxa"/>
          </w:tcPr>
          <w:p w14:paraId="013273E0" w14:textId="75355984" w:rsidR="00AB250B" w:rsidRPr="00362365" w:rsidRDefault="00BD4538" w:rsidP="00554E81">
            <w:pPr>
              <w:suppressAutoHyphens/>
              <w:spacing w:line="100" w:lineRule="atLeast"/>
              <w:rPr>
                <w:sz w:val="22"/>
                <w:szCs w:val="22"/>
                <w:lang w:eastAsia="ar-SA"/>
              </w:rPr>
            </w:pPr>
            <w:r w:rsidRPr="00362365">
              <w:rPr>
                <w:sz w:val="22"/>
                <w:szCs w:val="22"/>
              </w:rPr>
              <w:t>5 этажей, но не более 21 м</w:t>
            </w:r>
          </w:p>
        </w:tc>
        <w:tc>
          <w:tcPr>
            <w:tcW w:w="2880" w:type="dxa"/>
          </w:tcPr>
          <w:p w14:paraId="0793F779" w14:textId="4838E99E" w:rsidR="00AB250B" w:rsidRPr="00362365" w:rsidRDefault="00BD4538" w:rsidP="00554E81">
            <w:pPr>
              <w:suppressAutoHyphens/>
              <w:spacing w:line="100" w:lineRule="atLeast"/>
              <w:rPr>
                <w:lang w:eastAsia="ar-SA"/>
              </w:rPr>
            </w:pPr>
            <w:r w:rsidRPr="00362365">
              <w:t>30 %</w:t>
            </w:r>
          </w:p>
        </w:tc>
      </w:tr>
      <w:tr w:rsidR="00BD4538" w:rsidRPr="00362365" w14:paraId="3D430519" w14:textId="77777777" w:rsidTr="00554E81">
        <w:tc>
          <w:tcPr>
            <w:tcW w:w="648" w:type="dxa"/>
          </w:tcPr>
          <w:p w14:paraId="44930D2D" w14:textId="762DDCEA" w:rsidR="00BD4538" w:rsidRPr="00362365" w:rsidRDefault="00BD4538" w:rsidP="00BD4538">
            <w:pPr>
              <w:pStyle w:val="a4"/>
            </w:pPr>
            <w:r w:rsidRPr="00362365">
              <w:t>12.0</w:t>
            </w:r>
          </w:p>
        </w:tc>
        <w:tc>
          <w:tcPr>
            <w:tcW w:w="2688" w:type="dxa"/>
          </w:tcPr>
          <w:p w14:paraId="586D55AE" w14:textId="5880F1BF" w:rsidR="00BD4538" w:rsidRPr="00362365" w:rsidRDefault="00BD4538" w:rsidP="00BD4538">
            <w:pPr>
              <w:pStyle w:val="a4"/>
            </w:pPr>
            <w:r w:rsidRPr="00362365">
              <w:t>Земельные участки (территории) общего пользования</w:t>
            </w:r>
          </w:p>
        </w:tc>
        <w:tc>
          <w:tcPr>
            <w:tcW w:w="1272" w:type="dxa"/>
          </w:tcPr>
          <w:p w14:paraId="757CE859" w14:textId="65C70639" w:rsidR="00BD4538" w:rsidRPr="00362365" w:rsidRDefault="00BD4538" w:rsidP="00BD4538">
            <w:pPr>
              <w:suppressAutoHyphens/>
              <w:spacing w:line="100" w:lineRule="atLeast"/>
              <w:rPr>
                <w:sz w:val="22"/>
                <w:szCs w:val="22"/>
              </w:rPr>
            </w:pPr>
            <w:r w:rsidRPr="00362365">
              <w:t>не подлежит установлению</w:t>
            </w:r>
          </w:p>
        </w:tc>
        <w:tc>
          <w:tcPr>
            <w:tcW w:w="1170" w:type="dxa"/>
            <w:gridSpan w:val="2"/>
          </w:tcPr>
          <w:p w14:paraId="53EA8D00" w14:textId="1F46B0BF" w:rsidR="00BD4538" w:rsidRPr="00362365" w:rsidRDefault="00BD4538" w:rsidP="00BD4538">
            <w:pPr>
              <w:suppressAutoHyphens/>
              <w:spacing w:line="100" w:lineRule="atLeast"/>
              <w:rPr>
                <w:sz w:val="22"/>
                <w:szCs w:val="22"/>
              </w:rPr>
            </w:pPr>
            <w:r w:rsidRPr="00362365">
              <w:t>не подлежит установлению</w:t>
            </w:r>
          </w:p>
        </w:tc>
        <w:tc>
          <w:tcPr>
            <w:tcW w:w="2244" w:type="dxa"/>
          </w:tcPr>
          <w:p w14:paraId="75F74269" w14:textId="77777777" w:rsidR="00BD4538" w:rsidRPr="00362365" w:rsidRDefault="00BD4538" w:rsidP="00BD4538">
            <w:pPr>
              <w:pStyle w:val="a4"/>
            </w:pPr>
            <w:r w:rsidRPr="00362365">
              <w:t xml:space="preserve">для автомобильных дорог, пешеходных дорожек и тротуаров, велосипедных дорожек, пешеходных </w:t>
            </w:r>
            <w:r w:rsidRPr="00362365">
              <w:lastRenderedPageBreak/>
              <w:t>переходов, мостовых сооружений - 0 м,</w:t>
            </w:r>
          </w:p>
          <w:p w14:paraId="68301DC7" w14:textId="29BBAABC" w:rsidR="00BD4538" w:rsidRPr="00362365" w:rsidRDefault="00BD4538" w:rsidP="00BD4538">
            <w:pPr>
              <w:suppressAutoHyphens/>
              <w:spacing w:line="100" w:lineRule="atLeast"/>
              <w:rPr>
                <w:lang w:eastAsia="ar-SA"/>
              </w:rPr>
            </w:pPr>
            <w:r w:rsidRPr="00362365">
              <w:t>для других объектов капитального строительства - 3 м</w:t>
            </w:r>
          </w:p>
        </w:tc>
        <w:tc>
          <w:tcPr>
            <w:tcW w:w="2346" w:type="dxa"/>
          </w:tcPr>
          <w:p w14:paraId="1F91BA0D" w14:textId="77777777" w:rsidR="00BD4538" w:rsidRPr="00362365" w:rsidRDefault="00BD4538" w:rsidP="00BD4538">
            <w:pPr>
              <w:pStyle w:val="a4"/>
            </w:pPr>
            <w:r w:rsidRPr="00362365">
              <w:lastRenderedPageBreak/>
              <w:t>для автомобильных дорог, пешеходных дорожек и тротуаров, велосипедных дорожек, пешеходных переходов, мостовых сооружений - 0 м,</w:t>
            </w:r>
          </w:p>
          <w:p w14:paraId="18F340E6" w14:textId="349B50B3" w:rsidR="00BD4538" w:rsidRPr="00362365" w:rsidRDefault="00BD4538" w:rsidP="00BD4538">
            <w:pPr>
              <w:suppressAutoHyphens/>
              <w:spacing w:line="100" w:lineRule="atLeast"/>
              <w:rPr>
                <w:sz w:val="22"/>
                <w:szCs w:val="22"/>
                <w:lang w:eastAsia="ar-SA"/>
              </w:rPr>
            </w:pPr>
            <w:r w:rsidRPr="00362365">
              <w:rPr>
                <w:sz w:val="22"/>
                <w:szCs w:val="22"/>
              </w:rPr>
              <w:lastRenderedPageBreak/>
              <w:t>для других объектов капитального строительства - 5 м</w:t>
            </w:r>
          </w:p>
        </w:tc>
        <w:tc>
          <w:tcPr>
            <w:tcW w:w="1800" w:type="dxa"/>
          </w:tcPr>
          <w:p w14:paraId="470D76B8" w14:textId="4573C3E9" w:rsidR="00BD4538" w:rsidRPr="00362365" w:rsidRDefault="00BD4538" w:rsidP="00BD4538">
            <w:pPr>
              <w:suppressAutoHyphens/>
              <w:spacing w:line="100" w:lineRule="atLeast"/>
              <w:rPr>
                <w:sz w:val="22"/>
                <w:szCs w:val="22"/>
              </w:rPr>
            </w:pPr>
            <w:r w:rsidRPr="00362365">
              <w:rPr>
                <w:sz w:val="22"/>
                <w:szCs w:val="22"/>
              </w:rPr>
              <w:lastRenderedPageBreak/>
              <w:t>4 м</w:t>
            </w:r>
          </w:p>
        </w:tc>
        <w:tc>
          <w:tcPr>
            <w:tcW w:w="2880" w:type="dxa"/>
          </w:tcPr>
          <w:p w14:paraId="052F962B" w14:textId="77777777" w:rsidR="00BD4538" w:rsidRPr="00362365" w:rsidRDefault="00BD4538" w:rsidP="00BD4538">
            <w:pPr>
              <w:pStyle w:val="a4"/>
            </w:pPr>
            <w:r w:rsidRPr="0036236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362365">
              <w:lastRenderedPageBreak/>
              <w:t>использования "Коммунальное обслуживание";</w:t>
            </w:r>
          </w:p>
          <w:p w14:paraId="6A904F67" w14:textId="0DA09EE7" w:rsidR="00BD4538" w:rsidRPr="00362365" w:rsidRDefault="00BD4538" w:rsidP="00BD4538">
            <w:pPr>
              <w:suppressAutoHyphens/>
              <w:spacing w:line="100" w:lineRule="atLeast"/>
            </w:pPr>
            <w:r w:rsidRPr="00362365">
              <w:t>0 % в иных случаях</w:t>
            </w:r>
          </w:p>
        </w:tc>
      </w:tr>
      <w:tr w:rsidR="00362365" w:rsidRPr="00362365" w14:paraId="0A546C2D" w14:textId="77777777" w:rsidTr="00554E81">
        <w:tc>
          <w:tcPr>
            <w:tcW w:w="648" w:type="dxa"/>
          </w:tcPr>
          <w:p w14:paraId="3749A151" w14:textId="77777777" w:rsidR="00AB250B" w:rsidRPr="00362365" w:rsidRDefault="00AB250B" w:rsidP="00554E81">
            <w:pPr>
              <w:pStyle w:val="a4"/>
            </w:pPr>
          </w:p>
        </w:tc>
        <w:tc>
          <w:tcPr>
            <w:tcW w:w="14400" w:type="dxa"/>
            <w:gridSpan w:val="8"/>
          </w:tcPr>
          <w:p w14:paraId="1EBE6C7B" w14:textId="77777777" w:rsidR="00AB250B" w:rsidRPr="00362365" w:rsidRDefault="00AB250B" w:rsidP="00554E81">
            <w:pPr>
              <w:pStyle w:val="aa"/>
            </w:pPr>
            <w:r w:rsidRPr="00362365">
              <w:t>Вспомогательные</w:t>
            </w:r>
          </w:p>
        </w:tc>
      </w:tr>
      <w:tr w:rsidR="00362365" w:rsidRPr="00362365" w14:paraId="59F67480" w14:textId="77777777" w:rsidTr="00554E81">
        <w:tc>
          <w:tcPr>
            <w:tcW w:w="648" w:type="dxa"/>
          </w:tcPr>
          <w:p w14:paraId="63C6A461" w14:textId="77777777" w:rsidR="00AB250B" w:rsidRPr="00362365" w:rsidRDefault="00AB250B" w:rsidP="00554E81">
            <w:pPr>
              <w:pStyle w:val="a4"/>
            </w:pPr>
            <w:r w:rsidRPr="00362365">
              <w:t>3.1</w:t>
            </w:r>
          </w:p>
        </w:tc>
        <w:tc>
          <w:tcPr>
            <w:tcW w:w="2688" w:type="dxa"/>
          </w:tcPr>
          <w:p w14:paraId="569D199E" w14:textId="77777777" w:rsidR="00AB250B" w:rsidRPr="00362365" w:rsidRDefault="00AB250B" w:rsidP="00554E81">
            <w:pPr>
              <w:pStyle w:val="a4"/>
            </w:pPr>
            <w:r w:rsidRPr="00362365">
              <w:t>Коммунальное обслуживание</w:t>
            </w:r>
          </w:p>
        </w:tc>
        <w:tc>
          <w:tcPr>
            <w:tcW w:w="1272" w:type="dxa"/>
          </w:tcPr>
          <w:p w14:paraId="63ECB051" w14:textId="77777777" w:rsidR="00AB250B" w:rsidRPr="00362365" w:rsidRDefault="00AB250B" w:rsidP="00554E81">
            <w:pPr>
              <w:pStyle w:val="a4"/>
            </w:pPr>
            <w:r w:rsidRPr="00362365">
              <w:t>не подлежит установлению</w:t>
            </w:r>
          </w:p>
        </w:tc>
        <w:tc>
          <w:tcPr>
            <w:tcW w:w="1170" w:type="dxa"/>
            <w:gridSpan w:val="2"/>
          </w:tcPr>
          <w:p w14:paraId="0A34FF2D" w14:textId="77777777" w:rsidR="00AB250B" w:rsidRPr="00362365" w:rsidRDefault="00AB250B" w:rsidP="00554E81">
            <w:pPr>
              <w:pStyle w:val="a4"/>
            </w:pPr>
            <w:r w:rsidRPr="00362365">
              <w:t>не подлежит установлению</w:t>
            </w:r>
          </w:p>
        </w:tc>
        <w:tc>
          <w:tcPr>
            <w:tcW w:w="2244" w:type="dxa"/>
          </w:tcPr>
          <w:p w14:paraId="2E2E1C78" w14:textId="77777777" w:rsidR="00AB250B" w:rsidRPr="00362365" w:rsidRDefault="00AB250B" w:rsidP="00554E81">
            <w:pPr>
              <w:pStyle w:val="a4"/>
            </w:pPr>
            <w:r w:rsidRPr="00362365">
              <w:t>для объектов инженерно-технического обеспечения - 0 м,</w:t>
            </w:r>
          </w:p>
          <w:p w14:paraId="3A06E722" w14:textId="77777777" w:rsidR="00AB250B" w:rsidRPr="00362365" w:rsidRDefault="00AB250B" w:rsidP="00554E81">
            <w:pPr>
              <w:pStyle w:val="a4"/>
            </w:pPr>
            <w:r w:rsidRPr="00362365">
              <w:t>для хозяйственных построек - 1 м,</w:t>
            </w:r>
          </w:p>
          <w:p w14:paraId="35DDDE64" w14:textId="77777777" w:rsidR="00AB250B" w:rsidRPr="00362365" w:rsidRDefault="00AB250B" w:rsidP="00554E81">
            <w:pPr>
              <w:pStyle w:val="a4"/>
            </w:pPr>
            <w:r w:rsidRPr="00362365">
              <w:t>для других объектов капитального строительства - 3 м</w:t>
            </w:r>
          </w:p>
        </w:tc>
        <w:tc>
          <w:tcPr>
            <w:tcW w:w="2346" w:type="dxa"/>
          </w:tcPr>
          <w:p w14:paraId="1BA97068" w14:textId="77777777" w:rsidR="00AB250B" w:rsidRPr="00362365" w:rsidRDefault="00AB250B" w:rsidP="00554E81">
            <w:pPr>
              <w:pStyle w:val="a4"/>
            </w:pPr>
            <w:r w:rsidRPr="00362365">
              <w:t>для объектов инженерно-технического обеспечения - 0 м,</w:t>
            </w:r>
          </w:p>
          <w:p w14:paraId="4E4A0399" w14:textId="77777777" w:rsidR="00AB250B" w:rsidRPr="00362365" w:rsidRDefault="00AB250B" w:rsidP="00554E81">
            <w:pPr>
              <w:pStyle w:val="a4"/>
            </w:pPr>
            <w:r w:rsidRPr="00362365">
              <w:t>для других объектов капитального строительства - 5 м</w:t>
            </w:r>
          </w:p>
        </w:tc>
        <w:tc>
          <w:tcPr>
            <w:tcW w:w="1800" w:type="dxa"/>
          </w:tcPr>
          <w:p w14:paraId="0878D8CE" w14:textId="77777777" w:rsidR="00AB250B" w:rsidRPr="00362365" w:rsidRDefault="00AB250B" w:rsidP="00554E81">
            <w:pPr>
              <w:pStyle w:val="a4"/>
            </w:pPr>
            <w:r w:rsidRPr="00362365">
              <w:t>12 м</w:t>
            </w:r>
          </w:p>
        </w:tc>
        <w:tc>
          <w:tcPr>
            <w:tcW w:w="2880" w:type="dxa"/>
          </w:tcPr>
          <w:p w14:paraId="1F22109C" w14:textId="77777777" w:rsidR="00AB250B" w:rsidRPr="00362365" w:rsidRDefault="00AB250B" w:rsidP="00554E81">
            <w:pPr>
              <w:pStyle w:val="a4"/>
            </w:pPr>
            <w:r w:rsidRPr="00362365">
              <w:t>в случае размещения на земельном участке только объектов инженерно-технического обеспечения - 100 %,</w:t>
            </w:r>
          </w:p>
          <w:p w14:paraId="78E3E5DE" w14:textId="77777777" w:rsidR="00AB250B" w:rsidRPr="00362365" w:rsidRDefault="00AB250B" w:rsidP="00554E81">
            <w:pPr>
              <w:pStyle w:val="a4"/>
            </w:pPr>
            <w:r w:rsidRPr="00362365">
              <w:t>в случае размещения на земельном участке иных объектов - 80 %</w:t>
            </w:r>
          </w:p>
        </w:tc>
      </w:tr>
    </w:tbl>
    <w:p w14:paraId="387665A0" w14:textId="77777777" w:rsidR="00BD4538" w:rsidRPr="00362365" w:rsidRDefault="00BD4538" w:rsidP="00BD4538">
      <w:pPr>
        <w:sectPr w:rsidR="00BD4538" w:rsidRPr="00362365" w:rsidSect="00BD4538">
          <w:pgSz w:w="16838" w:h="11906" w:orient="landscape"/>
          <w:pgMar w:top="1701" w:right="1134" w:bottom="851" w:left="1134" w:header="720" w:footer="709" w:gutter="0"/>
          <w:cols w:space="720"/>
          <w:docGrid w:linePitch="360"/>
        </w:sectPr>
      </w:pPr>
    </w:p>
    <w:p w14:paraId="1EEFC98C" w14:textId="59A9D5C3" w:rsidR="000A117B" w:rsidRPr="00362365" w:rsidRDefault="004C4C5B" w:rsidP="000A117B">
      <w:pPr>
        <w:pStyle w:val="2"/>
        <w:ind w:left="0" w:firstLine="0"/>
      </w:pPr>
      <w:bookmarkStart w:id="104" w:name="_Toc188613026"/>
      <w:r w:rsidRPr="00362365">
        <w:lastRenderedPageBreak/>
        <w:t>Глава 14. Ограничения использования земельных участков и объектов капитального строительства</w:t>
      </w:r>
      <w:bookmarkEnd w:id="76"/>
      <w:bookmarkEnd w:id="104"/>
    </w:p>
    <w:p w14:paraId="7437E51A" w14:textId="77777777" w:rsidR="000A117B" w:rsidRPr="00362365" w:rsidRDefault="000A117B" w:rsidP="000A117B">
      <w:pPr>
        <w:rPr>
          <w:rFonts w:eastAsia="Arial"/>
        </w:rPr>
      </w:pPr>
    </w:p>
    <w:p w14:paraId="1C2666EE" w14:textId="5AC9582D" w:rsidR="00713F63" w:rsidRPr="00362365" w:rsidRDefault="00713F63" w:rsidP="00713F63">
      <w:pPr>
        <w:spacing w:line="276" w:lineRule="auto"/>
        <w:ind w:firstLine="709"/>
        <w:jc w:val="both"/>
        <w:rPr>
          <w:bCs/>
        </w:rPr>
      </w:pPr>
      <w:r w:rsidRPr="00362365">
        <w:rPr>
          <w:bCs/>
        </w:rPr>
        <w:t>В соответствии со ст. 3.1 Федерального закона № 33 от 14 марта 1995 года «Об особо охраняемых природных территориях»</w:t>
      </w:r>
      <w:r w:rsidR="00EF6C93" w:rsidRPr="00362365">
        <w:rPr>
          <w:bCs/>
        </w:rPr>
        <w:t xml:space="preserve"> (далее – Федеральный закон № 33)</w:t>
      </w:r>
      <w:r w:rsidRPr="00362365">
        <w:rPr>
          <w:bCs/>
        </w:rPr>
        <w:t xml:space="preserve"> </w:t>
      </w:r>
      <w:r w:rsidRPr="00362365">
        <w:rPr>
          <w:shd w:val="clear" w:color="auto" w:fill="FFFFFF"/>
        </w:rPr>
        <w:t>установлены особенности регулирования земельных и градостроительных отношений в населенных пунктах в составе особо охраняемых природных территорий.</w:t>
      </w:r>
    </w:p>
    <w:p w14:paraId="0847771B" w14:textId="63000BA3" w:rsidR="00713F63" w:rsidRPr="00362365" w:rsidRDefault="00713F63" w:rsidP="00EF6C93">
      <w:pPr>
        <w:spacing w:line="276" w:lineRule="auto"/>
        <w:ind w:firstLine="709"/>
        <w:jc w:val="both"/>
        <w:rPr>
          <w:shd w:val="clear" w:color="auto" w:fill="FFFFFF"/>
        </w:rPr>
      </w:pPr>
      <w:r w:rsidRPr="00362365">
        <w:rPr>
          <w:shd w:val="clear" w:color="auto" w:fill="FFFFFF"/>
        </w:rPr>
        <w:t>Федеральны</w:t>
      </w:r>
      <w:r w:rsidR="00EF6C93" w:rsidRPr="00362365">
        <w:rPr>
          <w:shd w:val="clear" w:color="auto" w:fill="FFFFFF"/>
        </w:rPr>
        <w:t>м</w:t>
      </w:r>
      <w:r w:rsidRPr="00362365">
        <w:rPr>
          <w:shd w:val="clear" w:color="auto" w:fill="FFFFFF"/>
        </w:rPr>
        <w:t xml:space="preserve"> закон</w:t>
      </w:r>
      <w:r w:rsidR="00EF6C93" w:rsidRPr="00362365">
        <w:rPr>
          <w:shd w:val="clear" w:color="auto" w:fill="FFFFFF"/>
        </w:rPr>
        <w:t>ом</w:t>
      </w:r>
      <w:r w:rsidRPr="00362365">
        <w:rPr>
          <w:shd w:val="clear" w:color="auto" w:fill="FFFFFF"/>
        </w:rPr>
        <w:t xml:space="preserve"> регулиру</w:t>
      </w:r>
      <w:r w:rsidR="00EF6C93" w:rsidRPr="00362365">
        <w:rPr>
          <w:shd w:val="clear" w:color="auto" w:fill="FFFFFF"/>
        </w:rPr>
        <w:t>ются</w:t>
      </w:r>
      <w:r w:rsidRPr="00362365">
        <w:rPr>
          <w:shd w:val="clear" w:color="auto" w:fill="FFFFFF"/>
        </w:rPr>
        <w:t xml:space="preserve"> отношения в области охраны и использования, в том числе создания, особо охраняемых природных территорий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14:paraId="38B0F497" w14:textId="77777777" w:rsidR="00713F63" w:rsidRPr="00362365" w:rsidRDefault="00713F63" w:rsidP="00EF6C93">
      <w:pPr>
        <w:spacing w:line="276" w:lineRule="auto"/>
        <w:ind w:firstLine="709"/>
        <w:jc w:val="both"/>
      </w:pPr>
      <w:r w:rsidRPr="00362365">
        <w:rPr>
          <w:shd w:val="clear" w:color="auto" w:fill="FFFFFF"/>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7A41E04" w14:textId="78B67C10" w:rsidR="00713F63" w:rsidRPr="00362365" w:rsidRDefault="00713F63" w:rsidP="00EF6C93">
      <w:pPr>
        <w:tabs>
          <w:tab w:val="left" w:pos="900"/>
          <w:tab w:val="left" w:pos="1040"/>
        </w:tabs>
        <w:spacing w:line="276" w:lineRule="auto"/>
        <w:ind w:firstLine="709"/>
        <w:jc w:val="both"/>
      </w:pPr>
      <w:r w:rsidRPr="00362365">
        <w:t xml:space="preserve">На территории муниципального образования </w:t>
      </w:r>
      <w:proofErr w:type="spellStart"/>
      <w:r w:rsidR="00EF6C93" w:rsidRPr="00362365">
        <w:t>Семёновщинского</w:t>
      </w:r>
      <w:proofErr w:type="spellEnd"/>
      <w:r w:rsidR="00EF6C93" w:rsidRPr="00362365">
        <w:t xml:space="preserve"> </w:t>
      </w:r>
      <w:r w:rsidRPr="00362365">
        <w:t>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14:paraId="4E4E13D7" w14:textId="77777777" w:rsidR="008B3753" w:rsidRPr="00362365" w:rsidRDefault="008B3753" w:rsidP="008B3753">
      <w:pPr>
        <w:ind w:firstLine="709"/>
        <w:rPr>
          <w:rFonts w:eastAsia="Arial"/>
          <w:kern w:val="2"/>
          <w:lang w:bidi="hi-IN"/>
        </w:rPr>
      </w:pPr>
      <w:r w:rsidRPr="00362365">
        <w:rPr>
          <w:rFonts w:eastAsia="Arial"/>
          <w:kern w:val="2"/>
          <w:lang w:bidi="hi-IN"/>
        </w:rPr>
        <w:t>санитарно-защитная зона;</w:t>
      </w:r>
    </w:p>
    <w:p w14:paraId="245BFCB1" w14:textId="77777777" w:rsidR="008B3753" w:rsidRPr="00362365" w:rsidRDefault="008B3753" w:rsidP="008B3753">
      <w:pPr>
        <w:ind w:firstLine="709"/>
        <w:rPr>
          <w:rFonts w:eastAsia="Arial"/>
          <w:kern w:val="2"/>
          <w:lang w:bidi="hi-IN"/>
        </w:rPr>
      </w:pPr>
      <w:r w:rsidRPr="00362365">
        <w:rPr>
          <w:rFonts w:eastAsia="Arial"/>
          <w:kern w:val="2"/>
          <w:lang w:bidi="hi-IN"/>
        </w:rPr>
        <w:t>водоохранная зона;</w:t>
      </w:r>
    </w:p>
    <w:p w14:paraId="77F9E71E" w14:textId="77777777" w:rsidR="008B3753" w:rsidRPr="00362365" w:rsidRDefault="008B3753" w:rsidP="008B3753">
      <w:pPr>
        <w:ind w:firstLine="709"/>
        <w:rPr>
          <w:rFonts w:eastAsia="Arial"/>
          <w:kern w:val="2"/>
          <w:lang w:bidi="hi-IN"/>
        </w:rPr>
      </w:pPr>
      <w:r w:rsidRPr="00362365">
        <w:rPr>
          <w:rFonts w:eastAsia="Arial"/>
          <w:kern w:val="2"/>
          <w:lang w:bidi="hi-IN"/>
        </w:rPr>
        <w:t>прибрежная защитная полоса;</w:t>
      </w:r>
    </w:p>
    <w:p w14:paraId="49245B6A" w14:textId="77777777" w:rsidR="008B3753" w:rsidRPr="00362365" w:rsidRDefault="008B3753" w:rsidP="008B3753">
      <w:pPr>
        <w:ind w:firstLine="709"/>
        <w:rPr>
          <w:rFonts w:eastAsia="Arial"/>
          <w:kern w:val="2"/>
          <w:lang w:bidi="hi-IN"/>
        </w:rPr>
      </w:pPr>
      <w:r w:rsidRPr="00362365">
        <w:rPr>
          <w:rFonts w:eastAsia="Arial"/>
          <w:kern w:val="2"/>
          <w:lang w:bidi="hi-IN"/>
        </w:rPr>
        <w:t>охранная зона объектов электроэнергетики (объектов электросетевого хозяйства и объектов по производству электрической энергии);</w:t>
      </w:r>
    </w:p>
    <w:p w14:paraId="12D3D28B" w14:textId="77777777" w:rsidR="008B3753" w:rsidRPr="00362365" w:rsidRDefault="008B3753" w:rsidP="008B3753">
      <w:pPr>
        <w:ind w:firstLine="709"/>
        <w:jc w:val="both"/>
        <w:rPr>
          <w:rFonts w:eastAsia="Arial"/>
          <w:kern w:val="2"/>
          <w:lang w:bidi="hi-IN"/>
        </w:rPr>
      </w:pPr>
      <w:r w:rsidRPr="00362365">
        <w:rPr>
          <w:rFonts w:eastAsia="Arial"/>
          <w:kern w:val="2"/>
          <w:lang w:bidi="hi-IN"/>
        </w:rPr>
        <w:t>охранная </w:t>
      </w:r>
      <w:hyperlink r:id="rId34" w:history="1">
        <w:r w:rsidRPr="00362365">
          <w:rPr>
            <w:rFonts w:eastAsia="Arial"/>
            <w:kern w:val="2"/>
            <w:lang w:bidi="hi-IN"/>
          </w:rPr>
          <w:t>зона</w:t>
        </w:r>
      </w:hyperlink>
      <w:r w:rsidRPr="00362365">
        <w:rPr>
          <w:rFonts w:eastAsia="Arial"/>
          <w:kern w:val="2"/>
          <w:lang w:bidi="hi-IN"/>
        </w:rPr>
        <w:t> трубопроводов (газопроводов, нефтепроводов и нефтепродуктопроводов, аммиакопроводов);</w:t>
      </w:r>
    </w:p>
    <w:p w14:paraId="6340DA96" w14:textId="77777777" w:rsidR="008B3753" w:rsidRPr="00362365" w:rsidRDefault="008B3753" w:rsidP="008B3753">
      <w:pPr>
        <w:ind w:firstLine="709"/>
        <w:rPr>
          <w:rFonts w:eastAsia="Arial"/>
          <w:kern w:val="2"/>
          <w:lang w:bidi="hi-IN"/>
        </w:rPr>
      </w:pPr>
      <w:r w:rsidRPr="00362365">
        <w:rPr>
          <w:rFonts w:eastAsia="Arial"/>
          <w:kern w:val="2"/>
          <w:lang w:bidi="hi-IN"/>
        </w:rPr>
        <w:t>охранная </w:t>
      </w:r>
      <w:hyperlink r:id="rId35" w:anchor="dst100015" w:history="1">
        <w:r w:rsidRPr="00362365">
          <w:rPr>
            <w:rFonts w:eastAsia="Arial"/>
            <w:kern w:val="2"/>
            <w:lang w:bidi="hi-IN"/>
          </w:rPr>
          <w:t>зона</w:t>
        </w:r>
      </w:hyperlink>
      <w:r w:rsidRPr="00362365">
        <w:rPr>
          <w:rFonts w:eastAsia="Arial"/>
          <w:kern w:val="2"/>
          <w:lang w:bidi="hi-IN"/>
        </w:rPr>
        <w:t> линий и сооружений связи;</w:t>
      </w:r>
    </w:p>
    <w:p w14:paraId="4A0EA042" w14:textId="77777777" w:rsidR="008B3753" w:rsidRPr="00362365" w:rsidRDefault="008B3753" w:rsidP="008B3753">
      <w:pPr>
        <w:ind w:firstLine="709"/>
        <w:rPr>
          <w:rFonts w:eastAsia="Arial"/>
          <w:kern w:val="2"/>
          <w:lang w:bidi="hi-IN"/>
        </w:rPr>
      </w:pPr>
      <w:r w:rsidRPr="00362365">
        <w:rPr>
          <w:rFonts w:eastAsia="Arial"/>
          <w:kern w:val="2"/>
          <w:lang w:bidi="hi-IN"/>
        </w:rPr>
        <w:t>зона санитарной охраны источников питьевого и хозяйственно-бытового водоснабжения, а также устанавливаемые в случаях, предусмотренных Водным </w:t>
      </w:r>
      <w:hyperlink r:id="rId36" w:anchor="dst100644" w:history="1">
        <w:r w:rsidRPr="00362365">
          <w:rPr>
            <w:rFonts w:eastAsia="Arial"/>
            <w:kern w:val="2"/>
            <w:lang w:bidi="hi-IN"/>
          </w:rPr>
          <w:t>кодексом</w:t>
        </w:r>
      </w:hyperlink>
      <w:r w:rsidRPr="00362365">
        <w:rPr>
          <w:rFonts w:eastAsia="Arial"/>
          <w:kern w:val="2"/>
          <w:lang w:bidi="hi-IN"/>
        </w:rPr>
        <w:t> Российской Федерации, в отношении подземных водных объектов зоны специальной охраны;</w:t>
      </w:r>
    </w:p>
    <w:p w14:paraId="2D8B266E" w14:textId="565CDB39" w:rsidR="008B3753" w:rsidRPr="00362365" w:rsidRDefault="008B3753" w:rsidP="008B3753">
      <w:pPr>
        <w:ind w:firstLine="709"/>
        <w:jc w:val="both"/>
        <w:rPr>
          <w:rFonts w:eastAsia="Arial"/>
          <w:kern w:val="2"/>
          <w:lang w:bidi="hi-IN"/>
        </w:rPr>
      </w:pPr>
      <w:r w:rsidRPr="00362365">
        <w:rPr>
          <w:rFonts w:eastAsia="Arial"/>
          <w:kern w:val="2"/>
          <w:lang w:bidi="hi-IN"/>
        </w:rPr>
        <w:t>придорожные полосы автомобильных дорог</w:t>
      </w:r>
      <w:r w:rsidRPr="00362365">
        <w:rPr>
          <w:rFonts w:eastAsia="Arial"/>
          <w:kern w:val="2"/>
          <w:lang w:bidi="hi-IN"/>
        </w:rPr>
        <w:t>;</w:t>
      </w:r>
    </w:p>
    <w:p w14:paraId="403B4E81" w14:textId="77777777" w:rsidR="008B3753" w:rsidRPr="00362365" w:rsidRDefault="008B3753" w:rsidP="008B3753">
      <w:pPr>
        <w:ind w:firstLine="709"/>
        <w:jc w:val="both"/>
        <w:rPr>
          <w:rFonts w:eastAsia="Arial"/>
          <w:kern w:val="2"/>
          <w:lang w:bidi="hi-IN"/>
        </w:rPr>
      </w:pPr>
      <w:hyperlink r:id="rId37" w:history="1">
        <w:r w:rsidRPr="00362365">
          <w:rPr>
            <w:rFonts w:eastAsia="Arial"/>
            <w:kern w:val="2"/>
            <w:lang w:bidi="hi-IN"/>
          </w:rPr>
          <w:t>зона</w:t>
        </w:r>
      </w:hyperlink>
      <w:r w:rsidRPr="00362365">
        <w:rPr>
          <w:rFonts w:eastAsia="Arial"/>
          <w:kern w:val="2"/>
          <w:lang w:bidi="hi-IN"/>
        </w:rPr>
        <w:t>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14:paraId="642AC321" w14:textId="77777777" w:rsidR="00767D78" w:rsidRPr="00362365" w:rsidRDefault="00767D78" w:rsidP="00D328AC">
      <w:pPr>
        <w:tabs>
          <w:tab w:val="decimal" w:pos="1440"/>
        </w:tabs>
        <w:spacing w:before="240" w:line="200" w:lineRule="atLeast"/>
        <w:rPr>
          <w:rFonts w:eastAsia="Arial"/>
          <w:b/>
        </w:rPr>
      </w:pPr>
      <w:r w:rsidRPr="00362365">
        <w:rPr>
          <w:rFonts w:eastAsia="Arial"/>
          <w:b/>
        </w:rPr>
        <w:t>Основания установления ограничений использования земельных участков и объектов капитального строительства.</w:t>
      </w:r>
    </w:p>
    <w:tbl>
      <w:tblPr>
        <w:tblW w:w="50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2263"/>
        <w:gridCol w:w="5696"/>
      </w:tblGrid>
      <w:tr w:rsidR="00362365" w:rsidRPr="00362365" w14:paraId="52BE4C49" w14:textId="77777777" w:rsidTr="004308B3">
        <w:trPr>
          <w:cantSplit/>
          <w:trHeight w:val="1349"/>
          <w:tblHeader/>
          <w:jc w:val="center"/>
        </w:trPr>
        <w:tc>
          <w:tcPr>
            <w:tcW w:w="773" w:type="pct"/>
            <w:shd w:val="clear" w:color="auto" w:fill="auto"/>
            <w:vAlign w:val="center"/>
          </w:tcPr>
          <w:p w14:paraId="578CC73E" w14:textId="77777777" w:rsidR="00767D78" w:rsidRPr="00362365" w:rsidRDefault="00767D78" w:rsidP="004308B3">
            <w:pPr>
              <w:spacing w:line="264" w:lineRule="auto"/>
              <w:jc w:val="center"/>
              <w:rPr>
                <w:bCs/>
              </w:rPr>
            </w:pPr>
            <w:r w:rsidRPr="00362365">
              <w:rPr>
                <w:bCs/>
              </w:rPr>
              <w:lastRenderedPageBreak/>
              <w:t>Виды зон с особыми условиями использования территории</w:t>
            </w:r>
          </w:p>
        </w:tc>
        <w:tc>
          <w:tcPr>
            <w:tcW w:w="1202" w:type="pct"/>
            <w:shd w:val="clear" w:color="auto" w:fill="auto"/>
            <w:vAlign w:val="center"/>
          </w:tcPr>
          <w:p w14:paraId="4EC471D6" w14:textId="77777777" w:rsidR="00767D78" w:rsidRPr="00362365" w:rsidRDefault="00767D78" w:rsidP="004308B3">
            <w:pPr>
              <w:spacing w:line="264" w:lineRule="auto"/>
              <w:jc w:val="center"/>
              <w:rPr>
                <w:bCs/>
              </w:rPr>
            </w:pPr>
            <w:r w:rsidRPr="00362365">
              <w:rPr>
                <w:bCs/>
              </w:rPr>
              <w:t>Ограничения в использовании земельных участков и объектов капитального строительства</w:t>
            </w:r>
          </w:p>
        </w:tc>
        <w:tc>
          <w:tcPr>
            <w:tcW w:w="3025" w:type="pct"/>
            <w:shd w:val="clear" w:color="auto" w:fill="auto"/>
            <w:vAlign w:val="center"/>
          </w:tcPr>
          <w:p w14:paraId="614FF030" w14:textId="77777777" w:rsidR="00767D78" w:rsidRPr="00362365" w:rsidRDefault="00767D78" w:rsidP="004308B3">
            <w:pPr>
              <w:spacing w:line="264" w:lineRule="auto"/>
              <w:jc w:val="center"/>
              <w:rPr>
                <w:bCs/>
              </w:rPr>
            </w:pPr>
            <w:r w:rsidRPr="00362365">
              <w:rPr>
                <w:bCs/>
              </w:rPr>
              <w:t>Основание установления ограничений</w:t>
            </w:r>
          </w:p>
        </w:tc>
      </w:tr>
      <w:tr w:rsidR="00362365" w:rsidRPr="00362365" w14:paraId="2EF04D80" w14:textId="77777777" w:rsidTr="004308B3">
        <w:trPr>
          <w:cantSplit/>
          <w:jc w:val="center"/>
        </w:trPr>
        <w:tc>
          <w:tcPr>
            <w:tcW w:w="773" w:type="pct"/>
            <w:vMerge w:val="restart"/>
            <w:shd w:val="clear" w:color="auto" w:fill="auto"/>
            <w:vAlign w:val="center"/>
          </w:tcPr>
          <w:p w14:paraId="6981671B" w14:textId="77777777" w:rsidR="00767D78" w:rsidRPr="00362365" w:rsidRDefault="00767D78" w:rsidP="004308B3">
            <w:pPr>
              <w:spacing w:line="264" w:lineRule="auto"/>
              <w:jc w:val="center"/>
            </w:pPr>
            <w:r w:rsidRPr="00362365">
              <w:t>охранные зоны</w:t>
            </w:r>
          </w:p>
        </w:tc>
        <w:tc>
          <w:tcPr>
            <w:tcW w:w="1202" w:type="pct"/>
            <w:shd w:val="clear" w:color="auto" w:fill="auto"/>
            <w:vAlign w:val="center"/>
          </w:tcPr>
          <w:p w14:paraId="245D67CD" w14:textId="77777777" w:rsidR="00767D78" w:rsidRPr="00362365" w:rsidRDefault="00767D78" w:rsidP="004308B3">
            <w:pPr>
              <w:jc w:val="center"/>
            </w:pPr>
            <w:r w:rsidRPr="00362365">
              <w:t>охранные зоны объектов электросетевого хозяйства</w:t>
            </w:r>
          </w:p>
        </w:tc>
        <w:tc>
          <w:tcPr>
            <w:tcW w:w="3025" w:type="pct"/>
            <w:shd w:val="clear" w:color="auto" w:fill="auto"/>
            <w:vAlign w:val="center"/>
          </w:tcPr>
          <w:p w14:paraId="4C7B3D6D" w14:textId="7948A90F" w:rsidR="00767D78" w:rsidRPr="00362365" w:rsidRDefault="00767D78" w:rsidP="004308B3">
            <w:r w:rsidRPr="00362365">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328AC" w:rsidRPr="00362365">
              <w:t xml:space="preserve"> (действуют до 01.01.2026)</w:t>
            </w:r>
          </w:p>
        </w:tc>
      </w:tr>
      <w:tr w:rsidR="00362365" w:rsidRPr="00362365" w14:paraId="149DEC5B" w14:textId="77777777" w:rsidTr="004308B3">
        <w:trPr>
          <w:cantSplit/>
          <w:trHeight w:val="1276"/>
          <w:jc w:val="center"/>
        </w:trPr>
        <w:tc>
          <w:tcPr>
            <w:tcW w:w="773" w:type="pct"/>
            <w:vMerge/>
            <w:shd w:val="clear" w:color="auto" w:fill="auto"/>
            <w:vAlign w:val="center"/>
          </w:tcPr>
          <w:p w14:paraId="53D9E53D" w14:textId="77777777" w:rsidR="00767D78" w:rsidRPr="00362365" w:rsidRDefault="00767D78" w:rsidP="004308B3">
            <w:pPr>
              <w:spacing w:line="264" w:lineRule="auto"/>
            </w:pPr>
          </w:p>
        </w:tc>
        <w:tc>
          <w:tcPr>
            <w:tcW w:w="1202" w:type="pct"/>
            <w:shd w:val="clear" w:color="auto" w:fill="auto"/>
            <w:vAlign w:val="center"/>
          </w:tcPr>
          <w:p w14:paraId="693C48C6" w14:textId="77777777" w:rsidR="00767D78" w:rsidRPr="00362365" w:rsidRDefault="00767D78" w:rsidP="004308B3">
            <w:pPr>
              <w:jc w:val="center"/>
            </w:pPr>
            <w:r w:rsidRPr="00362365">
              <w:t>охранные зоны линий сооружений связи и линий и сооружений радиофикации</w:t>
            </w:r>
          </w:p>
        </w:tc>
        <w:tc>
          <w:tcPr>
            <w:tcW w:w="3025" w:type="pct"/>
            <w:shd w:val="clear" w:color="auto" w:fill="auto"/>
            <w:vAlign w:val="center"/>
          </w:tcPr>
          <w:p w14:paraId="48C0B82F" w14:textId="738AA82C" w:rsidR="00767D78" w:rsidRPr="00362365" w:rsidRDefault="00767D78" w:rsidP="004308B3">
            <w:r w:rsidRPr="00362365">
              <w:t xml:space="preserve">Федеральный закон от 07.07.2003г. № 126-ФЗ «О связи»; </w:t>
            </w:r>
          </w:p>
          <w:p w14:paraId="2466BE44" w14:textId="77777777" w:rsidR="00767D78" w:rsidRPr="00362365" w:rsidRDefault="00767D78" w:rsidP="004308B3">
            <w:r w:rsidRPr="00362365">
              <w:t>Постановление Правительства РФ от 09.06.1995 г. № 578 «Об утверждении Правил охраны линий и сооружений связи Российской Федерации»</w:t>
            </w:r>
          </w:p>
        </w:tc>
      </w:tr>
      <w:tr w:rsidR="00362365" w:rsidRPr="00362365" w14:paraId="78611DE0" w14:textId="77777777" w:rsidTr="004308B3">
        <w:trPr>
          <w:cantSplit/>
          <w:jc w:val="center"/>
        </w:trPr>
        <w:tc>
          <w:tcPr>
            <w:tcW w:w="773" w:type="pct"/>
            <w:vMerge/>
            <w:shd w:val="clear" w:color="auto" w:fill="auto"/>
            <w:vAlign w:val="center"/>
          </w:tcPr>
          <w:p w14:paraId="098114A3" w14:textId="77777777" w:rsidR="00767D78" w:rsidRPr="00362365" w:rsidRDefault="00767D78" w:rsidP="004308B3">
            <w:pPr>
              <w:spacing w:line="264" w:lineRule="auto"/>
            </w:pPr>
          </w:p>
        </w:tc>
        <w:tc>
          <w:tcPr>
            <w:tcW w:w="1202" w:type="pct"/>
            <w:shd w:val="clear" w:color="auto" w:fill="auto"/>
            <w:vAlign w:val="center"/>
          </w:tcPr>
          <w:p w14:paraId="38015FD2" w14:textId="77777777" w:rsidR="00767D78" w:rsidRPr="00362365" w:rsidRDefault="00767D78" w:rsidP="004308B3">
            <w:pPr>
              <w:jc w:val="center"/>
            </w:pPr>
            <w:r w:rsidRPr="00362365">
              <w:t>охранные зоны объектов системы газоснабжения</w:t>
            </w:r>
          </w:p>
        </w:tc>
        <w:tc>
          <w:tcPr>
            <w:tcW w:w="3025" w:type="pct"/>
            <w:shd w:val="clear" w:color="auto" w:fill="auto"/>
            <w:vAlign w:val="center"/>
          </w:tcPr>
          <w:p w14:paraId="27C5D461" w14:textId="2962866A" w:rsidR="00767D78" w:rsidRPr="00362365" w:rsidRDefault="00767D78" w:rsidP="004308B3">
            <w:r w:rsidRPr="00362365">
              <w:t xml:space="preserve">Федеральный закон от 31.03.1999 г. № 69-ФЗ «О газоснабжении в Российской Федерации»; </w:t>
            </w:r>
          </w:p>
          <w:p w14:paraId="6B7165F3" w14:textId="43CB4FAC" w:rsidR="00767D78" w:rsidRPr="00362365" w:rsidRDefault="00767D78" w:rsidP="004308B3">
            <w:r w:rsidRPr="00362365">
              <w:t>Постановление Правительства Российской Федерации от 20.11.2000г. № 878 «Об утверждении Правил охраны газораспределительных сетей»</w:t>
            </w:r>
          </w:p>
        </w:tc>
      </w:tr>
      <w:tr w:rsidR="00362365" w:rsidRPr="00362365" w14:paraId="7437E104" w14:textId="77777777" w:rsidTr="008D5DA5">
        <w:trPr>
          <w:cantSplit/>
          <w:trHeight w:val="1400"/>
          <w:jc w:val="center"/>
        </w:trPr>
        <w:tc>
          <w:tcPr>
            <w:tcW w:w="773" w:type="pct"/>
            <w:vMerge/>
            <w:shd w:val="clear" w:color="auto" w:fill="auto"/>
            <w:vAlign w:val="center"/>
          </w:tcPr>
          <w:p w14:paraId="40C40B4B" w14:textId="77777777" w:rsidR="00051028" w:rsidRPr="00362365" w:rsidRDefault="00051028" w:rsidP="004308B3">
            <w:pPr>
              <w:spacing w:line="264" w:lineRule="auto"/>
            </w:pPr>
          </w:p>
        </w:tc>
        <w:tc>
          <w:tcPr>
            <w:tcW w:w="1202" w:type="pct"/>
            <w:shd w:val="clear" w:color="auto" w:fill="auto"/>
            <w:vAlign w:val="center"/>
          </w:tcPr>
          <w:p w14:paraId="3BF20BE5" w14:textId="77777777" w:rsidR="00051028" w:rsidRPr="00362365" w:rsidRDefault="00051028" w:rsidP="004308B3">
            <w:pPr>
              <w:jc w:val="center"/>
            </w:pPr>
            <w:r w:rsidRPr="00362365">
              <w:t>охранные зоны магистральных трубопроводов</w:t>
            </w:r>
          </w:p>
        </w:tc>
        <w:tc>
          <w:tcPr>
            <w:tcW w:w="3025" w:type="pct"/>
            <w:shd w:val="clear" w:color="auto" w:fill="auto"/>
            <w:vAlign w:val="center"/>
          </w:tcPr>
          <w:p w14:paraId="4FBF2D40" w14:textId="69BC580B" w:rsidR="00051028" w:rsidRPr="00362365" w:rsidRDefault="00051028" w:rsidP="004308B3">
            <w:r w:rsidRPr="00362365">
              <w:t xml:space="preserve">Постановление Правительства Российской Федерации от 08.09.2017г. № 1083 </w:t>
            </w:r>
            <w:r w:rsidRPr="00362365">
              <w:rPr>
                <w:shd w:val="clear" w:color="auto" w:fill="FFFFFF"/>
              </w:rPr>
              <w:t>«</w:t>
            </w:r>
            <w:r w:rsidRPr="00362365">
              <w:rPr>
                <w:bCs/>
                <w:shd w:val="clear" w:color="auto" w:fill="FFFFFF"/>
              </w:rPr>
              <w:t>Об утверждении </w:t>
            </w:r>
            <w:hyperlink r:id="rId38" w:anchor="6500IL" w:history="1">
              <w:r w:rsidRPr="00362365">
                <w:rPr>
                  <w:bCs/>
                  <w:shd w:val="clear" w:color="auto" w:fill="FFFFFF"/>
                </w:rPr>
                <w:t>Правил охраны магистральных газопроводов</w:t>
              </w:r>
            </w:hyperlink>
            <w:r w:rsidRPr="00362365">
              <w:t>»</w:t>
            </w:r>
          </w:p>
        </w:tc>
      </w:tr>
      <w:tr w:rsidR="00362365" w:rsidRPr="00362365" w14:paraId="3618DCAA" w14:textId="77777777" w:rsidTr="00D3478D">
        <w:trPr>
          <w:cantSplit/>
          <w:trHeight w:val="6795"/>
          <w:jc w:val="center"/>
        </w:trPr>
        <w:tc>
          <w:tcPr>
            <w:tcW w:w="773" w:type="pct"/>
            <w:vMerge/>
            <w:shd w:val="clear" w:color="auto" w:fill="auto"/>
            <w:vAlign w:val="center"/>
          </w:tcPr>
          <w:p w14:paraId="49511362" w14:textId="77777777" w:rsidR="00051028" w:rsidRPr="00362365" w:rsidRDefault="00051028" w:rsidP="004308B3">
            <w:pPr>
              <w:spacing w:line="264" w:lineRule="auto"/>
            </w:pPr>
          </w:p>
        </w:tc>
        <w:tc>
          <w:tcPr>
            <w:tcW w:w="1202" w:type="pct"/>
            <w:shd w:val="clear" w:color="auto" w:fill="auto"/>
            <w:vAlign w:val="center"/>
          </w:tcPr>
          <w:p w14:paraId="46616726" w14:textId="77777777" w:rsidR="00051028" w:rsidRPr="00362365" w:rsidRDefault="00051028" w:rsidP="004308B3">
            <w:pPr>
              <w:jc w:val="center"/>
            </w:pPr>
            <w:r w:rsidRPr="00362365">
              <w:t>придорожные полосы автомобильных дорог</w:t>
            </w:r>
          </w:p>
        </w:tc>
        <w:tc>
          <w:tcPr>
            <w:tcW w:w="3025" w:type="pct"/>
            <w:shd w:val="clear" w:color="auto" w:fill="auto"/>
            <w:vAlign w:val="center"/>
          </w:tcPr>
          <w:p w14:paraId="21BF00C3" w14:textId="51774F27" w:rsidR="00051028" w:rsidRPr="00362365" w:rsidRDefault="00051028" w:rsidP="004308B3">
            <w:r w:rsidRPr="00362365">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78CF828" w14:textId="35FD42C0" w:rsidR="00051028" w:rsidRPr="00362365" w:rsidRDefault="00051028" w:rsidP="004308B3">
            <w:pPr>
              <w:spacing w:line="276" w:lineRule="auto"/>
            </w:pPr>
            <w:r w:rsidRPr="00362365">
              <w:t xml:space="preserve">Постановление Правительства РФ от 23.01.2016 №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 </w:t>
            </w:r>
          </w:p>
        </w:tc>
      </w:tr>
      <w:tr w:rsidR="00362365" w:rsidRPr="00362365" w14:paraId="535207CB" w14:textId="77777777" w:rsidTr="004308B3">
        <w:trPr>
          <w:cantSplit/>
          <w:jc w:val="center"/>
        </w:trPr>
        <w:tc>
          <w:tcPr>
            <w:tcW w:w="773" w:type="pct"/>
            <w:vMerge w:val="restart"/>
            <w:shd w:val="clear" w:color="auto" w:fill="auto"/>
            <w:vAlign w:val="center"/>
          </w:tcPr>
          <w:p w14:paraId="2ACEF809" w14:textId="77777777" w:rsidR="00767D78" w:rsidRPr="00362365" w:rsidRDefault="00767D78" w:rsidP="004308B3">
            <w:pPr>
              <w:spacing w:line="264" w:lineRule="auto"/>
              <w:jc w:val="center"/>
            </w:pPr>
            <w:r w:rsidRPr="00362365">
              <w:t>водоохранные зоны</w:t>
            </w:r>
          </w:p>
        </w:tc>
        <w:tc>
          <w:tcPr>
            <w:tcW w:w="1202" w:type="pct"/>
            <w:shd w:val="clear" w:color="auto" w:fill="auto"/>
            <w:vAlign w:val="center"/>
          </w:tcPr>
          <w:p w14:paraId="610E2F3C" w14:textId="77777777" w:rsidR="00767D78" w:rsidRPr="00362365" w:rsidRDefault="00767D78" w:rsidP="004308B3">
            <w:pPr>
              <w:jc w:val="center"/>
            </w:pPr>
            <w:r w:rsidRPr="00362365">
              <w:t>водоохранные зоны рек, ручьев</w:t>
            </w:r>
          </w:p>
        </w:tc>
        <w:tc>
          <w:tcPr>
            <w:tcW w:w="3025" w:type="pct"/>
            <w:vMerge w:val="restart"/>
            <w:shd w:val="clear" w:color="auto" w:fill="auto"/>
            <w:vAlign w:val="center"/>
          </w:tcPr>
          <w:p w14:paraId="7836F2F3" w14:textId="4240ED01" w:rsidR="00767D78" w:rsidRPr="00362365" w:rsidRDefault="00767D78" w:rsidP="004308B3">
            <w:pPr>
              <w:spacing w:line="276" w:lineRule="auto"/>
              <w:rPr>
                <w:bCs/>
                <w:shd w:val="clear" w:color="auto" w:fill="FFFFFF"/>
              </w:rPr>
            </w:pPr>
            <w:r w:rsidRPr="00362365">
              <w:t>Постановление Правительства Российской Федерации от 10.01.2009г. № 17</w:t>
            </w:r>
            <w:r w:rsidRPr="00362365">
              <w:rPr>
                <w:shd w:val="clear" w:color="auto" w:fill="FFFFFF"/>
              </w:rPr>
              <w:t xml:space="preserve"> «</w:t>
            </w:r>
            <w:r w:rsidRPr="00362365">
              <w:rPr>
                <w:bCs/>
                <w:shd w:val="clear" w:color="auto" w:fill="FFFFFF"/>
              </w:rPr>
              <w:t>Об утверждении </w:t>
            </w:r>
            <w:hyperlink r:id="rId39" w:anchor="6500IL" w:history="1">
              <w:r w:rsidRPr="00362365">
                <w:rPr>
                  <w:bCs/>
                  <w:shd w:val="clear" w:color="auto" w:fill="FFFFFF"/>
                </w:rPr>
                <w:t>Правил установления границ водоохранных зон и границ прибрежных защитных полос водных объектов</w:t>
              </w:r>
            </w:hyperlink>
            <w:r w:rsidRPr="00362365">
              <w:rPr>
                <w:bCs/>
                <w:shd w:val="clear" w:color="auto" w:fill="FFFFFF"/>
              </w:rPr>
              <w:t xml:space="preserve">»; </w:t>
            </w:r>
            <w:r w:rsidR="00742F65" w:rsidRPr="00362365">
              <w:rPr>
                <w:bCs/>
                <w:shd w:val="clear" w:color="auto" w:fill="FFFFFF"/>
              </w:rPr>
              <w:t>д</w:t>
            </w:r>
            <w:r w:rsidRPr="00362365">
              <w:rPr>
                <w:bCs/>
                <w:shd w:val="clear" w:color="auto" w:fill="FFFFFF"/>
              </w:rPr>
              <w:t xml:space="preserve">окумент утрачивает силу с </w:t>
            </w:r>
            <w:hyperlink r:id="rId40" w:history="1">
              <w:r w:rsidRPr="00362365">
                <w:rPr>
                  <w:rStyle w:val="af7"/>
                  <w:bCs/>
                  <w:color w:val="auto"/>
                  <w:u w:val="none"/>
                  <w:shd w:val="clear" w:color="auto" w:fill="FFFFFF"/>
                </w:rPr>
                <w:t>1 марта 2025 года</w:t>
              </w:r>
            </w:hyperlink>
            <w:r w:rsidRPr="00362365">
              <w:rPr>
                <w:bCs/>
                <w:shd w:val="clear" w:color="auto" w:fill="FFFFFF"/>
              </w:rPr>
              <w:t xml:space="preserve"> в связи с изданием </w:t>
            </w:r>
            <w:hyperlink r:id="rId41" w:history="1">
              <w:r w:rsidRPr="00362365">
                <w:rPr>
                  <w:rStyle w:val="af7"/>
                  <w:bCs/>
                  <w:color w:val="auto"/>
                  <w:u w:val="none"/>
                  <w:shd w:val="clear" w:color="auto" w:fill="FFFFFF"/>
                </w:rPr>
                <w:t>Постановления</w:t>
              </w:r>
            </w:hyperlink>
            <w:r w:rsidRPr="00362365">
              <w:rPr>
                <w:bCs/>
                <w:shd w:val="clear" w:color="auto" w:fill="FFFFFF"/>
              </w:rPr>
              <w:t xml:space="preserve"> Правительства РФ от 31.10.2024 N 1459.</w:t>
            </w:r>
          </w:p>
          <w:p w14:paraId="6F135287" w14:textId="77777777" w:rsidR="00767D78" w:rsidRPr="00362365" w:rsidRDefault="00767D78" w:rsidP="004308B3">
            <w:pPr>
              <w:spacing w:line="276" w:lineRule="auto"/>
            </w:pPr>
          </w:p>
        </w:tc>
      </w:tr>
      <w:tr w:rsidR="00362365" w:rsidRPr="00362365" w14:paraId="3A6FDAE1" w14:textId="77777777" w:rsidTr="004308B3">
        <w:trPr>
          <w:cantSplit/>
          <w:jc w:val="center"/>
        </w:trPr>
        <w:tc>
          <w:tcPr>
            <w:tcW w:w="773" w:type="pct"/>
            <w:vMerge/>
            <w:shd w:val="clear" w:color="auto" w:fill="auto"/>
            <w:vAlign w:val="center"/>
          </w:tcPr>
          <w:p w14:paraId="0D01CF3D" w14:textId="77777777" w:rsidR="00767D78" w:rsidRPr="00362365" w:rsidRDefault="00767D78" w:rsidP="004308B3">
            <w:pPr>
              <w:spacing w:line="264" w:lineRule="auto"/>
              <w:jc w:val="center"/>
            </w:pPr>
          </w:p>
        </w:tc>
        <w:tc>
          <w:tcPr>
            <w:tcW w:w="1202" w:type="pct"/>
            <w:shd w:val="clear" w:color="auto" w:fill="auto"/>
            <w:vAlign w:val="center"/>
          </w:tcPr>
          <w:p w14:paraId="19781E7F" w14:textId="77777777" w:rsidR="00767D78" w:rsidRPr="00362365" w:rsidRDefault="00767D78" w:rsidP="004308B3">
            <w:pPr>
              <w:jc w:val="center"/>
            </w:pPr>
            <w:r w:rsidRPr="00362365">
              <w:t>водоохранные зоны озер, водохранилищ</w:t>
            </w:r>
          </w:p>
        </w:tc>
        <w:tc>
          <w:tcPr>
            <w:tcW w:w="3025" w:type="pct"/>
            <w:vMerge/>
            <w:shd w:val="clear" w:color="auto" w:fill="auto"/>
            <w:vAlign w:val="center"/>
          </w:tcPr>
          <w:p w14:paraId="30369E9E" w14:textId="77777777" w:rsidR="00767D78" w:rsidRPr="00362365" w:rsidRDefault="00767D78" w:rsidP="004308B3"/>
        </w:tc>
      </w:tr>
      <w:tr w:rsidR="00362365" w:rsidRPr="00362365" w14:paraId="045A6B1A" w14:textId="77777777" w:rsidTr="004308B3">
        <w:trPr>
          <w:cantSplit/>
          <w:jc w:val="center"/>
        </w:trPr>
        <w:tc>
          <w:tcPr>
            <w:tcW w:w="773" w:type="pct"/>
            <w:vMerge/>
            <w:shd w:val="clear" w:color="auto" w:fill="auto"/>
            <w:vAlign w:val="center"/>
          </w:tcPr>
          <w:p w14:paraId="702CCE84" w14:textId="77777777" w:rsidR="00767D78" w:rsidRPr="00362365" w:rsidRDefault="00767D78" w:rsidP="004308B3">
            <w:pPr>
              <w:spacing w:line="264" w:lineRule="auto"/>
              <w:jc w:val="center"/>
            </w:pPr>
          </w:p>
        </w:tc>
        <w:tc>
          <w:tcPr>
            <w:tcW w:w="1202" w:type="pct"/>
            <w:shd w:val="clear" w:color="auto" w:fill="auto"/>
            <w:vAlign w:val="center"/>
          </w:tcPr>
          <w:p w14:paraId="01FB838F" w14:textId="77777777" w:rsidR="00767D78" w:rsidRPr="00362365" w:rsidRDefault="00767D78" w:rsidP="004308B3">
            <w:pPr>
              <w:jc w:val="center"/>
            </w:pPr>
            <w:r w:rsidRPr="00362365">
              <w:t>прибрежная защитная полоса</w:t>
            </w:r>
          </w:p>
        </w:tc>
        <w:tc>
          <w:tcPr>
            <w:tcW w:w="3025" w:type="pct"/>
            <w:vMerge/>
            <w:shd w:val="clear" w:color="auto" w:fill="auto"/>
            <w:vAlign w:val="center"/>
          </w:tcPr>
          <w:p w14:paraId="28F2C41E" w14:textId="77777777" w:rsidR="00767D78" w:rsidRPr="00362365" w:rsidRDefault="00767D78" w:rsidP="004308B3"/>
        </w:tc>
      </w:tr>
      <w:tr w:rsidR="00362365" w:rsidRPr="00362365" w14:paraId="58756D80" w14:textId="77777777" w:rsidTr="004308B3">
        <w:trPr>
          <w:cantSplit/>
          <w:jc w:val="center"/>
        </w:trPr>
        <w:tc>
          <w:tcPr>
            <w:tcW w:w="773" w:type="pct"/>
            <w:vMerge w:val="restart"/>
            <w:shd w:val="clear" w:color="auto" w:fill="auto"/>
            <w:vAlign w:val="center"/>
          </w:tcPr>
          <w:p w14:paraId="1BCB7168" w14:textId="77777777" w:rsidR="00767D78" w:rsidRPr="00362365" w:rsidRDefault="00767D78" w:rsidP="004308B3">
            <w:pPr>
              <w:spacing w:line="264" w:lineRule="auto"/>
              <w:jc w:val="center"/>
            </w:pPr>
            <w:r w:rsidRPr="00362365">
              <w:t>зоны охраны памятников истории и культуры</w:t>
            </w:r>
          </w:p>
        </w:tc>
        <w:tc>
          <w:tcPr>
            <w:tcW w:w="1202" w:type="pct"/>
            <w:shd w:val="clear" w:color="auto" w:fill="auto"/>
            <w:vAlign w:val="center"/>
          </w:tcPr>
          <w:p w14:paraId="66CA55A8" w14:textId="77777777" w:rsidR="00767D78" w:rsidRPr="00362365" w:rsidRDefault="00767D78" w:rsidP="004308B3">
            <w:pPr>
              <w:jc w:val="center"/>
            </w:pPr>
            <w:r w:rsidRPr="00362365">
              <w:t>охранная зона объекта культурного наследия</w:t>
            </w:r>
          </w:p>
        </w:tc>
        <w:tc>
          <w:tcPr>
            <w:tcW w:w="3025" w:type="pct"/>
            <w:vMerge w:val="restart"/>
            <w:shd w:val="clear" w:color="auto" w:fill="auto"/>
            <w:vAlign w:val="center"/>
          </w:tcPr>
          <w:p w14:paraId="7B44F4AE" w14:textId="4FD125B7" w:rsidR="00767D78" w:rsidRPr="00362365" w:rsidRDefault="00767D78" w:rsidP="004308B3">
            <w:pPr>
              <w:spacing w:line="276" w:lineRule="auto"/>
            </w:pPr>
            <w:r w:rsidRPr="00362365">
              <w:t>Федеральный закон от 25.06.2002г.№ 73-ФЗ «Об объектах культурного наследия (памятниках истории и культуры) народов Российской Федерации».</w:t>
            </w:r>
          </w:p>
          <w:p w14:paraId="1F6BB192" w14:textId="77777777" w:rsidR="00767D78" w:rsidRPr="00362365" w:rsidRDefault="00767D78" w:rsidP="004308B3">
            <w:pPr>
              <w:spacing w:line="276" w:lineRule="auto"/>
            </w:pPr>
          </w:p>
          <w:p w14:paraId="0187F959" w14:textId="77777777" w:rsidR="00767D78" w:rsidRPr="00362365" w:rsidRDefault="00767D78" w:rsidP="004308B3">
            <w:pPr>
              <w:spacing w:line="276" w:lineRule="auto"/>
            </w:pPr>
          </w:p>
        </w:tc>
      </w:tr>
      <w:tr w:rsidR="00362365" w:rsidRPr="00362365" w14:paraId="349911BA" w14:textId="77777777" w:rsidTr="004308B3">
        <w:trPr>
          <w:cantSplit/>
          <w:jc w:val="center"/>
        </w:trPr>
        <w:tc>
          <w:tcPr>
            <w:tcW w:w="773" w:type="pct"/>
            <w:vMerge/>
            <w:shd w:val="clear" w:color="auto" w:fill="auto"/>
            <w:vAlign w:val="center"/>
          </w:tcPr>
          <w:p w14:paraId="2BF69AC0" w14:textId="77777777" w:rsidR="00767D78" w:rsidRPr="00362365" w:rsidRDefault="00767D78" w:rsidP="004308B3">
            <w:pPr>
              <w:spacing w:line="264" w:lineRule="auto"/>
              <w:jc w:val="center"/>
            </w:pPr>
          </w:p>
        </w:tc>
        <w:tc>
          <w:tcPr>
            <w:tcW w:w="1202" w:type="pct"/>
            <w:shd w:val="clear" w:color="auto" w:fill="auto"/>
            <w:vAlign w:val="center"/>
          </w:tcPr>
          <w:p w14:paraId="2E9B6F20" w14:textId="77777777" w:rsidR="00767D78" w:rsidRPr="00362365" w:rsidRDefault="00767D78" w:rsidP="004308B3">
            <w:pPr>
              <w:jc w:val="center"/>
            </w:pPr>
            <w:r w:rsidRPr="00362365">
              <w:t>зона регулирования застройки и хозяйственной деятельности</w:t>
            </w:r>
          </w:p>
        </w:tc>
        <w:tc>
          <w:tcPr>
            <w:tcW w:w="3025" w:type="pct"/>
            <w:vMerge/>
            <w:shd w:val="clear" w:color="auto" w:fill="auto"/>
            <w:vAlign w:val="center"/>
          </w:tcPr>
          <w:p w14:paraId="1C02DB05" w14:textId="77777777" w:rsidR="00767D78" w:rsidRPr="00362365" w:rsidRDefault="00767D78" w:rsidP="004308B3"/>
        </w:tc>
      </w:tr>
      <w:tr w:rsidR="00362365" w:rsidRPr="00362365" w14:paraId="2FF8FEBA" w14:textId="77777777" w:rsidTr="00051028">
        <w:trPr>
          <w:cantSplit/>
          <w:jc w:val="center"/>
        </w:trPr>
        <w:tc>
          <w:tcPr>
            <w:tcW w:w="1975" w:type="pct"/>
            <w:gridSpan w:val="2"/>
            <w:shd w:val="clear" w:color="auto" w:fill="auto"/>
            <w:vAlign w:val="center"/>
          </w:tcPr>
          <w:p w14:paraId="1019B9E8" w14:textId="4F722FF5" w:rsidR="00051028" w:rsidRPr="00362365" w:rsidRDefault="00051028" w:rsidP="004308B3">
            <w:pPr>
              <w:jc w:val="center"/>
              <w:rPr>
                <w:rFonts w:eastAsiaTheme="minorEastAsia"/>
                <w:lang w:eastAsia="ru-RU"/>
              </w:rPr>
            </w:pPr>
            <w:r w:rsidRPr="00362365">
              <w:rPr>
                <w:rFonts w:eastAsiaTheme="minorEastAsia"/>
                <w:lang w:eastAsia="ru-RU"/>
              </w:rPr>
              <w:lastRenderedPageBreak/>
              <w:t>охранная </w:t>
            </w:r>
            <w:hyperlink r:id="rId42" w:history="1">
              <w:r w:rsidRPr="00362365">
                <w:rPr>
                  <w:rFonts w:eastAsiaTheme="minorEastAsia"/>
                  <w:lang w:eastAsia="ru-RU"/>
                </w:rPr>
                <w:t>зона</w:t>
              </w:r>
            </w:hyperlink>
            <w:r w:rsidRPr="00362365">
              <w:rPr>
                <w:rFonts w:eastAsiaTheme="minorEastAsia"/>
                <w:lang w:eastAsia="ru-RU"/>
              </w:rPr>
              <w:t xml:space="preserve"> особо охраняемой природной территории </w:t>
            </w:r>
          </w:p>
        </w:tc>
        <w:tc>
          <w:tcPr>
            <w:tcW w:w="3025" w:type="pct"/>
            <w:shd w:val="clear" w:color="auto" w:fill="auto"/>
            <w:vAlign w:val="center"/>
          </w:tcPr>
          <w:p w14:paraId="1FA94D53" w14:textId="77777777" w:rsidR="00051028" w:rsidRPr="00362365" w:rsidRDefault="00051028" w:rsidP="004308B3">
            <w:pPr>
              <w:rPr>
                <w:rFonts w:eastAsiaTheme="minorEastAsia"/>
                <w:lang w:eastAsia="ru-RU"/>
              </w:rPr>
            </w:pPr>
            <w:r w:rsidRPr="00362365">
              <w:rPr>
                <w:rFonts w:eastAsiaTheme="minorEastAsia"/>
                <w:lang w:eastAsia="ru-RU"/>
              </w:rPr>
              <w:t>Федеральный закон от 14.03.1995 № 33-ФЗ «Об особо охраняемых природных территориях»</w:t>
            </w:r>
          </w:p>
          <w:p w14:paraId="45FDAD95" w14:textId="62A9D649" w:rsidR="00051028" w:rsidRPr="00362365" w:rsidRDefault="00051028" w:rsidP="004308B3">
            <w:pPr>
              <w:rPr>
                <w:rFonts w:eastAsiaTheme="minorEastAsia"/>
                <w:lang w:eastAsia="ru-RU"/>
              </w:rPr>
            </w:pPr>
            <w:r w:rsidRPr="00362365">
              <w:rPr>
                <w:rFonts w:eastAsiaTheme="minorEastAsia"/>
                <w:lang w:eastAsia="ru-RU"/>
              </w:rPr>
              <w:t>Приказ Минприроды России от 29.06.2016 № 376 «Об утверждении Положения о национальном парке "Валдайский»</w:t>
            </w:r>
          </w:p>
        </w:tc>
      </w:tr>
      <w:tr w:rsidR="00362365" w:rsidRPr="00362365" w14:paraId="373C8022" w14:textId="77777777" w:rsidTr="004308B3">
        <w:trPr>
          <w:cantSplit/>
          <w:jc w:val="center"/>
        </w:trPr>
        <w:tc>
          <w:tcPr>
            <w:tcW w:w="773" w:type="pct"/>
            <w:shd w:val="clear" w:color="auto" w:fill="auto"/>
            <w:vAlign w:val="center"/>
          </w:tcPr>
          <w:p w14:paraId="6F49EE46" w14:textId="77777777" w:rsidR="00767D78" w:rsidRPr="00362365" w:rsidRDefault="00767D78" w:rsidP="004308B3">
            <w:pPr>
              <w:spacing w:line="264" w:lineRule="auto"/>
              <w:jc w:val="center"/>
            </w:pPr>
            <w:r w:rsidRPr="00362365">
              <w:t>зоны санитарной охраны</w:t>
            </w:r>
          </w:p>
        </w:tc>
        <w:tc>
          <w:tcPr>
            <w:tcW w:w="1202" w:type="pct"/>
            <w:shd w:val="clear" w:color="auto" w:fill="auto"/>
            <w:vAlign w:val="center"/>
          </w:tcPr>
          <w:p w14:paraId="0246EE3E" w14:textId="77777777" w:rsidR="00767D78" w:rsidRPr="00362365" w:rsidRDefault="00767D78" w:rsidP="004308B3">
            <w:pPr>
              <w:jc w:val="center"/>
            </w:pPr>
            <w:r w:rsidRPr="00362365">
              <w:t>зоны санитарной охраны источников и водопроводов питьевого назначения</w:t>
            </w:r>
          </w:p>
        </w:tc>
        <w:tc>
          <w:tcPr>
            <w:tcW w:w="3025" w:type="pct"/>
            <w:shd w:val="clear" w:color="auto" w:fill="auto"/>
            <w:vAlign w:val="center"/>
          </w:tcPr>
          <w:p w14:paraId="762E68E8" w14:textId="1D97AB7B" w:rsidR="00767D78" w:rsidRPr="00362365" w:rsidRDefault="00767D78" w:rsidP="004308B3">
            <w:pPr>
              <w:pStyle w:val="ConsPlusNormal"/>
              <w:jc w:val="both"/>
            </w:pPr>
            <w:r w:rsidRPr="00362365">
              <w:t xml:space="preserve">СанПиН 2.1.4.1110-02 «Зоны санитарной охраны источников водоснабжения и водопроводов питьевого назначения» (документ утрачивает силу с </w:t>
            </w:r>
            <w:hyperlink r:id="rId43"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history="1">
              <w:r w:rsidRPr="00362365">
                <w:t>1 сентября 2025 года</w:t>
              </w:r>
            </w:hyperlink>
            <w:r w:rsidRPr="00362365">
              <w:t xml:space="preserve"> в связи с изданием </w:t>
            </w:r>
            <w:hyperlink r:id="rId44"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history="1">
              <w:r w:rsidRPr="00362365">
                <w:t>Постановления</w:t>
              </w:r>
            </w:hyperlink>
            <w:r w:rsidRPr="00362365">
              <w:t xml:space="preserve"> Главного государственного санитарного врача РФ от 28.01.2021 </w:t>
            </w:r>
            <w:r w:rsidR="008B3753" w:rsidRPr="00362365">
              <w:t>№</w:t>
            </w:r>
            <w:r w:rsidRPr="00362365">
              <w:t xml:space="preserve"> 3).</w:t>
            </w:r>
          </w:p>
          <w:p w14:paraId="6D7B88D0" w14:textId="77777777" w:rsidR="00767D78" w:rsidRPr="00362365" w:rsidRDefault="00767D78" w:rsidP="004308B3">
            <w:pPr>
              <w:spacing w:line="276" w:lineRule="auto"/>
            </w:pPr>
          </w:p>
        </w:tc>
      </w:tr>
      <w:tr w:rsidR="00362365" w:rsidRPr="00362365" w14:paraId="0ECA50D4" w14:textId="77777777" w:rsidTr="004308B3">
        <w:trPr>
          <w:cantSplit/>
          <w:jc w:val="center"/>
        </w:trPr>
        <w:tc>
          <w:tcPr>
            <w:tcW w:w="773" w:type="pct"/>
            <w:shd w:val="clear" w:color="auto" w:fill="auto"/>
            <w:vAlign w:val="center"/>
          </w:tcPr>
          <w:p w14:paraId="270C79D6" w14:textId="77777777" w:rsidR="00767D78" w:rsidRPr="00362365" w:rsidRDefault="00767D78" w:rsidP="004308B3">
            <w:pPr>
              <w:spacing w:line="264" w:lineRule="auto"/>
              <w:jc w:val="center"/>
            </w:pPr>
            <w:r w:rsidRPr="00362365">
              <w:t xml:space="preserve">санитарно-защитные зоны </w:t>
            </w:r>
            <w:proofErr w:type="spellStart"/>
            <w:r w:rsidRPr="00362365">
              <w:t>промышлен</w:t>
            </w:r>
            <w:proofErr w:type="spellEnd"/>
            <w:r w:rsidRPr="00362365">
              <w:t>-</w:t>
            </w:r>
          </w:p>
          <w:p w14:paraId="24AAC649" w14:textId="77777777" w:rsidR="00767D78" w:rsidRPr="00362365" w:rsidRDefault="00767D78" w:rsidP="004308B3">
            <w:pPr>
              <w:spacing w:line="264" w:lineRule="auto"/>
              <w:jc w:val="center"/>
            </w:pPr>
            <w:proofErr w:type="spellStart"/>
            <w:r w:rsidRPr="00362365">
              <w:t>ных</w:t>
            </w:r>
            <w:proofErr w:type="spellEnd"/>
            <w:r w:rsidRPr="00362365">
              <w:t xml:space="preserve"> объектов</w:t>
            </w:r>
          </w:p>
        </w:tc>
        <w:tc>
          <w:tcPr>
            <w:tcW w:w="1202" w:type="pct"/>
            <w:shd w:val="clear" w:color="auto" w:fill="auto"/>
            <w:vAlign w:val="center"/>
          </w:tcPr>
          <w:p w14:paraId="46859332" w14:textId="77777777" w:rsidR="00767D78" w:rsidRPr="00362365" w:rsidRDefault="00767D78" w:rsidP="004308B3">
            <w:pPr>
              <w:jc w:val="center"/>
            </w:pPr>
            <w:r w:rsidRPr="00362365">
              <w:t xml:space="preserve">санитарно-защитные зоны предприятий, сооружений и иных объектов </w:t>
            </w:r>
            <w:r w:rsidRPr="00362365">
              <w:rPr>
                <w:lang w:val="en-US"/>
              </w:rPr>
              <w:t>I</w:t>
            </w:r>
            <w:r w:rsidRPr="00362365">
              <w:t>-</w:t>
            </w:r>
            <w:r w:rsidRPr="00362365">
              <w:rPr>
                <w:lang w:val="en-US"/>
              </w:rPr>
              <w:t>V</w:t>
            </w:r>
            <w:r w:rsidRPr="00362365">
              <w:t xml:space="preserve"> классов вредности</w:t>
            </w:r>
          </w:p>
        </w:tc>
        <w:tc>
          <w:tcPr>
            <w:tcW w:w="3025" w:type="pct"/>
            <w:shd w:val="clear" w:color="auto" w:fill="auto"/>
            <w:vAlign w:val="center"/>
          </w:tcPr>
          <w:p w14:paraId="0D6CB33E" w14:textId="60801F85" w:rsidR="00767D78" w:rsidRPr="00362365" w:rsidRDefault="00767D78" w:rsidP="004308B3">
            <w:pPr>
              <w:pStyle w:val="ConsPlusNormal"/>
              <w:jc w:val="both"/>
            </w:pPr>
            <w:r w:rsidRPr="00362365">
              <w:rPr>
                <w:bCs/>
              </w:rPr>
              <w:t>СанПиН 2.2.1/2.1.1.1200-03 (ред. 15.11.2024</w:t>
            </w:r>
            <w:r w:rsidRPr="00362365">
              <w:rPr>
                <w:bCs/>
                <w:shd w:val="clear" w:color="auto" w:fill="FFFFFF"/>
              </w:rPr>
              <w:t xml:space="preserve">) </w:t>
            </w:r>
            <w:r w:rsidRPr="00362365">
              <w:rPr>
                <w:bCs/>
              </w:rPr>
              <w:t>«</w:t>
            </w:r>
            <w:r w:rsidRPr="00362365">
              <w:t>Санитарно-защитные зоны и санитарная классификация предприятий, сооружений и иных объектов</w:t>
            </w:r>
            <w:r w:rsidRPr="00362365">
              <w:rPr>
                <w:b/>
                <w:bCs/>
              </w:rPr>
              <w:t>» (д</w:t>
            </w:r>
            <w:r w:rsidRPr="00362365">
              <w:t xml:space="preserve">окумент утрачивает силу с </w:t>
            </w:r>
            <w:hyperlink r:id="rId45"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history="1">
              <w:r w:rsidRPr="00362365">
                <w:t>1 сентября 2025 года</w:t>
              </w:r>
            </w:hyperlink>
            <w:r w:rsidRPr="00362365">
              <w:t xml:space="preserve"> в связи с изданием </w:t>
            </w:r>
            <w:hyperlink r:id="rId46"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history="1">
              <w:r w:rsidRPr="00362365">
                <w:t>Постановления</w:t>
              </w:r>
            </w:hyperlink>
            <w:r w:rsidRPr="00362365">
              <w:t xml:space="preserve"> Главного государственного санитарного врача РФ от 28.01.2021 </w:t>
            </w:r>
            <w:r w:rsidR="008B3753" w:rsidRPr="00362365">
              <w:t>№</w:t>
            </w:r>
            <w:r w:rsidRPr="00362365">
              <w:t xml:space="preserve"> 3).</w:t>
            </w:r>
          </w:p>
          <w:p w14:paraId="1E250F57" w14:textId="77777777" w:rsidR="00767D78" w:rsidRPr="00362365" w:rsidRDefault="00767D78" w:rsidP="004308B3"/>
        </w:tc>
      </w:tr>
      <w:tr w:rsidR="00362365" w:rsidRPr="00362365" w14:paraId="626DBE18" w14:textId="77777777" w:rsidTr="004308B3">
        <w:trPr>
          <w:cantSplit/>
          <w:jc w:val="center"/>
        </w:trPr>
        <w:tc>
          <w:tcPr>
            <w:tcW w:w="773" w:type="pct"/>
            <w:shd w:val="clear" w:color="auto" w:fill="auto"/>
            <w:vAlign w:val="center"/>
          </w:tcPr>
          <w:p w14:paraId="028B8ECA" w14:textId="77777777" w:rsidR="00767D78" w:rsidRPr="00362365" w:rsidRDefault="00767D78" w:rsidP="004308B3">
            <w:pPr>
              <w:spacing w:line="264" w:lineRule="auto"/>
              <w:jc w:val="center"/>
            </w:pPr>
            <w:r w:rsidRPr="00362365">
              <w:t>зоны санитарной охраны</w:t>
            </w:r>
          </w:p>
        </w:tc>
        <w:tc>
          <w:tcPr>
            <w:tcW w:w="1202" w:type="pct"/>
            <w:shd w:val="clear" w:color="auto" w:fill="auto"/>
            <w:vAlign w:val="center"/>
          </w:tcPr>
          <w:p w14:paraId="3EF19095" w14:textId="77777777" w:rsidR="00767D78" w:rsidRPr="00362365" w:rsidRDefault="00767D78" w:rsidP="004308B3">
            <w:pPr>
              <w:jc w:val="center"/>
            </w:pPr>
            <w:r w:rsidRPr="00362365">
              <w:t xml:space="preserve">зоны санитарной охраны </w:t>
            </w:r>
            <w:r w:rsidRPr="00362365">
              <w:rPr>
                <w:bCs/>
              </w:rPr>
              <w:t>территорий городских и сельских поселений</w:t>
            </w:r>
          </w:p>
        </w:tc>
        <w:tc>
          <w:tcPr>
            <w:tcW w:w="3025" w:type="pct"/>
            <w:shd w:val="clear" w:color="auto" w:fill="auto"/>
            <w:vAlign w:val="center"/>
          </w:tcPr>
          <w:p w14:paraId="54447C9F" w14:textId="2E46181F" w:rsidR="00767D78" w:rsidRPr="00362365" w:rsidRDefault="00767D78" w:rsidP="004308B3">
            <w:pPr>
              <w:rPr>
                <w:bCs/>
              </w:rPr>
            </w:pPr>
            <w:r w:rsidRPr="00362365">
              <w:rPr>
                <w:bCs/>
              </w:rPr>
              <w:t xml:space="preserve">СанПиН </w:t>
            </w:r>
            <w:r w:rsidRPr="00362365">
              <w:t>2.1.3684-21</w:t>
            </w:r>
            <w:r w:rsidRPr="00362365">
              <w:rPr>
                <w:bCs/>
              </w:rPr>
              <w:t>»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362365" w:rsidRPr="00362365" w14:paraId="492B08A3" w14:textId="77777777" w:rsidTr="00051028">
        <w:trPr>
          <w:cantSplit/>
          <w:jc w:val="center"/>
        </w:trPr>
        <w:tc>
          <w:tcPr>
            <w:tcW w:w="1975" w:type="pct"/>
            <w:gridSpan w:val="2"/>
            <w:shd w:val="clear" w:color="auto" w:fill="auto"/>
            <w:vAlign w:val="center"/>
          </w:tcPr>
          <w:p w14:paraId="7468CA3A" w14:textId="7086E31F" w:rsidR="00051028" w:rsidRPr="00362365" w:rsidRDefault="00051028" w:rsidP="004308B3">
            <w:pPr>
              <w:jc w:val="center"/>
            </w:pPr>
            <w:r w:rsidRPr="00362365">
              <w:rPr>
                <w:b/>
                <w:bCs/>
                <w:lang w:eastAsia="ru-RU"/>
              </w:rPr>
              <w:t xml:space="preserve">Зона минимальных расстояний до магистральных или промышленных трубопроводов </w:t>
            </w:r>
            <w:r w:rsidRPr="00362365">
              <w:rPr>
                <w:b/>
              </w:rPr>
              <w:t>(газопроводов</w:t>
            </w:r>
            <w:r w:rsidRPr="00362365">
              <w:rPr>
                <w:b/>
              </w:rPr>
              <w:t>)</w:t>
            </w:r>
          </w:p>
        </w:tc>
        <w:tc>
          <w:tcPr>
            <w:tcW w:w="3025" w:type="pct"/>
            <w:shd w:val="clear" w:color="auto" w:fill="auto"/>
            <w:vAlign w:val="center"/>
          </w:tcPr>
          <w:p w14:paraId="4F429A6C" w14:textId="21743319" w:rsidR="00051028" w:rsidRPr="00362365" w:rsidRDefault="00051028" w:rsidP="004308B3">
            <w:r w:rsidRPr="00362365">
              <w:rPr>
                <w:shd w:val="clear" w:color="auto" w:fill="FFFFFF"/>
              </w:rPr>
              <w:t>СП 36.13330.2012 «Свод правил. Магистральные трубопроводы»</w:t>
            </w:r>
          </w:p>
        </w:tc>
      </w:tr>
    </w:tbl>
    <w:p w14:paraId="10C5AD43" w14:textId="77777777" w:rsidR="004C4C5B" w:rsidRPr="00362365" w:rsidRDefault="004C4C5B" w:rsidP="000B7B7B">
      <w:pPr>
        <w:pStyle w:val="3"/>
      </w:pPr>
      <w:bookmarkStart w:id="105" w:name="_Toc421696759"/>
      <w:bookmarkStart w:id="106" w:name="_Toc188613027"/>
      <w:r w:rsidRPr="00362365">
        <w:t>Статья 3</w:t>
      </w:r>
      <w:r w:rsidR="006D51A5" w:rsidRPr="00362365">
        <w:t>1</w:t>
      </w:r>
      <w:r w:rsidRPr="00362365">
        <w:t>. Водоохранные зоны, прибрежные защитные полосы</w:t>
      </w:r>
      <w:bookmarkEnd w:id="105"/>
      <w:bookmarkEnd w:id="106"/>
    </w:p>
    <w:p w14:paraId="0A94A162" w14:textId="77777777" w:rsidR="004C4C5B" w:rsidRPr="00362365" w:rsidRDefault="004C4C5B" w:rsidP="00C6233F">
      <w:pPr>
        <w:pStyle w:val="15"/>
      </w:pPr>
      <w:r w:rsidRPr="00362365">
        <w:t xml:space="preserve">1. </w:t>
      </w:r>
      <w:r w:rsidR="00C6233F" w:rsidRPr="00362365">
        <w:rPr>
          <w:shd w:val="clear" w:color="auto" w:fill="FFFFFF"/>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2FFEF5E" w14:textId="4FE0747D" w:rsidR="00C6233F" w:rsidRPr="00362365" w:rsidRDefault="004C4C5B" w:rsidP="00C6233F">
      <w:pPr>
        <w:shd w:val="clear" w:color="auto" w:fill="FFFFFF"/>
        <w:spacing w:before="120" w:after="120"/>
        <w:ind w:firstLine="567"/>
        <w:jc w:val="both"/>
      </w:pPr>
      <w:r w:rsidRPr="00362365">
        <w:t xml:space="preserve">2. </w:t>
      </w:r>
      <w:r w:rsidR="001F5179" w:rsidRPr="00362365">
        <w:t xml:space="preserve">В соответствии с частью 15 статьи 65 Водного кодекса Российской Федерации </w:t>
      </w:r>
      <w:r w:rsidR="001F5179" w:rsidRPr="00362365">
        <w:rPr>
          <w:rStyle w:val="blk"/>
        </w:rPr>
        <w:t>в</w:t>
      </w:r>
      <w:r w:rsidR="00C6233F" w:rsidRPr="00362365">
        <w:rPr>
          <w:rStyle w:val="blk"/>
        </w:rPr>
        <w:t xml:space="preserve"> границах водоохранных зон запрещаются:</w:t>
      </w:r>
    </w:p>
    <w:p w14:paraId="2F8E968E" w14:textId="28884A15" w:rsidR="00C6233F" w:rsidRPr="00362365" w:rsidRDefault="00C6233F" w:rsidP="00C6233F">
      <w:pPr>
        <w:shd w:val="clear" w:color="auto" w:fill="FFFFFF"/>
        <w:spacing w:before="120" w:after="120"/>
        <w:ind w:firstLine="567"/>
        <w:jc w:val="both"/>
      </w:pPr>
      <w:bookmarkStart w:id="107" w:name="dst92"/>
      <w:bookmarkEnd w:id="107"/>
      <w:r w:rsidRPr="00362365">
        <w:rPr>
          <w:rStyle w:val="blk"/>
        </w:rPr>
        <w:t>1) использование сточных вод в целях</w:t>
      </w:r>
      <w:r w:rsidR="001F5179" w:rsidRPr="00362365">
        <w:rPr>
          <w:rStyle w:val="blk"/>
        </w:rPr>
        <w:t xml:space="preserve"> повышения почвенного плодородия</w:t>
      </w:r>
      <w:r w:rsidRPr="00362365">
        <w:rPr>
          <w:rStyle w:val="blk"/>
        </w:rPr>
        <w:t>;</w:t>
      </w:r>
    </w:p>
    <w:p w14:paraId="0C32A247" w14:textId="77777777" w:rsidR="00C6233F" w:rsidRPr="00362365" w:rsidRDefault="00C6233F" w:rsidP="00C6233F">
      <w:pPr>
        <w:shd w:val="clear" w:color="auto" w:fill="FFFFFF"/>
        <w:spacing w:before="120" w:after="120"/>
        <w:ind w:firstLine="567"/>
        <w:jc w:val="both"/>
      </w:pPr>
      <w:bookmarkStart w:id="108" w:name="dst125"/>
      <w:bookmarkEnd w:id="108"/>
      <w:r w:rsidRPr="00362365">
        <w:rPr>
          <w:rStyle w:val="blk"/>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D883C5D" w14:textId="77777777" w:rsidR="00C6233F" w:rsidRPr="00362365" w:rsidRDefault="00C6233F" w:rsidP="00C6233F">
      <w:pPr>
        <w:shd w:val="clear" w:color="auto" w:fill="FFFFFF"/>
        <w:spacing w:before="120" w:after="120"/>
        <w:ind w:firstLine="567"/>
        <w:jc w:val="both"/>
      </w:pPr>
      <w:bookmarkStart w:id="109" w:name="dst93"/>
      <w:bookmarkEnd w:id="109"/>
      <w:r w:rsidRPr="00362365">
        <w:rPr>
          <w:rStyle w:val="blk"/>
        </w:rPr>
        <w:t>3) осуществление авиационных мер по борьбе с вредными организмами;</w:t>
      </w:r>
    </w:p>
    <w:p w14:paraId="3E806299" w14:textId="77777777" w:rsidR="00C6233F" w:rsidRPr="00362365" w:rsidRDefault="00C6233F" w:rsidP="00C6233F">
      <w:pPr>
        <w:shd w:val="clear" w:color="auto" w:fill="FFFFFF"/>
        <w:spacing w:before="120" w:after="120"/>
        <w:ind w:firstLine="567"/>
        <w:jc w:val="both"/>
      </w:pPr>
      <w:bookmarkStart w:id="110" w:name="dst100593"/>
      <w:bookmarkEnd w:id="110"/>
      <w:r w:rsidRPr="00362365">
        <w:rPr>
          <w:rStyle w:val="blk"/>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E5364DE" w14:textId="77777777" w:rsidR="00C6233F" w:rsidRPr="00362365" w:rsidRDefault="00C6233F" w:rsidP="00C6233F">
      <w:pPr>
        <w:shd w:val="clear" w:color="auto" w:fill="FFFFFF"/>
        <w:spacing w:before="120" w:after="120"/>
        <w:ind w:firstLine="567"/>
        <w:jc w:val="both"/>
      </w:pPr>
      <w:bookmarkStart w:id="111" w:name="dst94"/>
      <w:bookmarkEnd w:id="111"/>
      <w:r w:rsidRPr="00362365">
        <w:rPr>
          <w:rStyle w:val="blk"/>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05177F5" w14:textId="77777777" w:rsidR="00C6233F" w:rsidRPr="00362365" w:rsidRDefault="00C6233F" w:rsidP="00C6233F">
      <w:pPr>
        <w:shd w:val="clear" w:color="auto" w:fill="FFFFFF"/>
        <w:spacing w:before="120" w:after="120"/>
        <w:ind w:firstLine="567"/>
        <w:jc w:val="both"/>
      </w:pPr>
      <w:bookmarkStart w:id="112" w:name="dst95"/>
      <w:bookmarkEnd w:id="112"/>
      <w:r w:rsidRPr="00362365">
        <w:rPr>
          <w:rStyle w:val="blk"/>
        </w:rPr>
        <w:t>6) размещение специализированных хранилищ пестицидов и агрохимикатов, применение пестицидов и агрохимикатов;</w:t>
      </w:r>
    </w:p>
    <w:p w14:paraId="1073CDA5" w14:textId="77777777" w:rsidR="00C6233F" w:rsidRPr="00362365" w:rsidRDefault="00C6233F" w:rsidP="00C6233F">
      <w:pPr>
        <w:shd w:val="clear" w:color="auto" w:fill="FFFFFF"/>
        <w:spacing w:before="120" w:after="120"/>
        <w:ind w:firstLine="567"/>
        <w:jc w:val="both"/>
      </w:pPr>
      <w:bookmarkStart w:id="113" w:name="dst96"/>
      <w:bookmarkEnd w:id="113"/>
      <w:r w:rsidRPr="00362365">
        <w:rPr>
          <w:rStyle w:val="blk"/>
        </w:rPr>
        <w:t>7) сброс сточных, в том числе дренажных, вод;</w:t>
      </w:r>
    </w:p>
    <w:p w14:paraId="45A4EC09" w14:textId="0FCE3DBE" w:rsidR="00C6233F" w:rsidRPr="00362365" w:rsidRDefault="00C6233F" w:rsidP="00C6233F">
      <w:pPr>
        <w:shd w:val="clear" w:color="auto" w:fill="FFFFFF"/>
        <w:spacing w:before="120" w:after="120"/>
        <w:ind w:firstLine="567"/>
        <w:jc w:val="both"/>
        <w:rPr>
          <w:rStyle w:val="blk"/>
        </w:rPr>
      </w:pPr>
      <w:bookmarkStart w:id="114" w:name="dst97"/>
      <w:bookmarkEnd w:id="114"/>
      <w:r w:rsidRPr="00362365">
        <w:rPr>
          <w:rStyle w:val="blk"/>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001F5179" w:rsidRPr="00362365">
        <w:rPr>
          <w:rStyle w:val="blk"/>
        </w:rPr>
        <w:t xml:space="preserve"> </w:t>
      </w:r>
      <w:hyperlink r:id="rId47" w:anchor="dst35" w:history="1">
        <w:r w:rsidRPr="00362365">
          <w:rPr>
            <w:rStyle w:val="af7"/>
            <w:color w:val="auto"/>
            <w:u w:val="none"/>
          </w:rPr>
          <w:t>статьей 19.1</w:t>
        </w:r>
      </w:hyperlink>
      <w:r w:rsidR="001F5179" w:rsidRPr="00362365">
        <w:rPr>
          <w:rStyle w:val="blk"/>
        </w:rPr>
        <w:t xml:space="preserve"> </w:t>
      </w:r>
      <w:r w:rsidRPr="00362365">
        <w:rPr>
          <w:rStyle w:val="blk"/>
        </w:rPr>
        <w:t xml:space="preserve">Закона Российской Федерации от 21 февраля 1992 года N 2395-1 </w:t>
      </w:r>
      <w:r w:rsidR="00742F65" w:rsidRPr="00362365">
        <w:rPr>
          <w:rStyle w:val="blk"/>
        </w:rPr>
        <w:t>«</w:t>
      </w:r>
      <w:r w:rsidRPr="00362365">
        <w:rPr>
          <w:rStyle w:val="blk"/>
        </w:rPr>
        <w:t>О недрах</w:t>
      </w:r>
      <w:r w:rsidR="00742F65" w:rsidRPr="00362365">
        <w:rPr>
          <w:rStyle w:val="blk"/>
        </w:rPr>
        <w:t>»</w:t>
      </w:r>
      <w:r w:rsidRPr="00362365">
        <w:rPr>
          <w:rStyle w:val="blk"/>
        </w:rPr>
        <w:t>).</w:t>
      </w:r>
    </w:p>
    <w:p w14:paraId="62FFFED7" w14:textId="77777777" w:rsidR="00C6233F" w:rsidRPr="00362365" w:rsidRDefault="00C6233F" w:rsidP="00C6233F">
      <w:pPr>
        <w:shd w:val="clear" w:color="auto" w:fill="FFFFFF"/>
        <w:spacing w:before="120" w:after="120"/>
        <w:ind w:firstLine="567"/>
        <w:jc w:val="both"/>
      </w:pPr>
      <w:r w:rsidRPr="00362365">
        <w:rPr>
          <w:rStyle w:val="blk"/>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1E07BB0" w14:textId="77777777" w:rsidR="00C6233F" w:rsidRPr="00362365" w:rsidRDefault="00C6233F" w:rsidP="00C6233F">
      <w:pPr>
        <w:shd w:val="clear" w:color="auto" w:fill="FFFFFF"/>
        <w:spacing w:before="120" w:after="120"/>
        <w:ind w:firstLine="567"/>
        <w:jc w:val="both"/>
      </w:pPr>
      <w:bookmarkStart w:id="115" w:name="dst99"/>
      <w:bookmarkEnd w:id="115"/>
      <w:r w:rsidRPr="00362365">
        <w:rPr>
          <w:rStyle w:val="blk"/>
        </w:rPr>
        <w:t>1) централизованные системы водоотведения (канализации), централизованные ливневые системы водоотведения;</w:t>
      </w:r>
    </w:p>
    <w:p w14:paraId="6BF5D2E5" w14:textId="77777777" w:rsidR="00C6233F" w:rsidRPr="00362365" w:rsidRDefault="00C6233F" w:rsidP="00C6233F">
      <w:pPr>
        <w:shd w:val="clear" w:color="auto" w:fill="FFFFFF"/>
        <w:spacing w:before="120" w:after="120"/>
        <w:ind w:firstLine="567"/>
        <w:jc w:val="both"/>
      </w:pPr>
      <w:bookmarkStart w:id="116" w:name="dst100"/>
      <w:bookmarkEnd w:id="116"/>
      <w:r w:rsidRPr="00362365">
        <w:rPr>
          <w:rStyle w:val="blk"/>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0A891BA" w14:textId="77777777" w:rsidR="00C6233F" w:rsidRPr="00362365" w:rsidRDefault="00C6233F" w:rsidP="00C6233F">
      <w:pPr>
        <w:shd w:val="clear" w:color="auto" w:fill="FFFFFF"/>
        <w:spacing w:before="120" w:after="120"/>
        <w:ind w:firstLine="567"/>
        <w:jc w:val="both"/>
      </w:pPr>
      <w:bookmarkStart w:id="117" w:name="dst101"/>
      <w:bookmarkEnd w:id="117"/>
      <w:r w:rsidRPr="00362365">
        <w:rPr>
          <w:rStyle w:val="blk"/>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DEB7432" w14:textId="77777777" w:rsidR="00C6233F" w:rsidRPr="00362365" w:rsidRDefault="00C6233F" w:rsidP="00C6233F">
      <w:pPr>
        <w:shd w:val="clear" w:color="auto" w:fill="FFFFFF"/>
        <w:spacing w:before="120" w:after="120"/>
        <w:ind w:firstLine="567"/>
        <w:jc w:val="both"/>
        <w:rPr>
          <w:rStyle w:val="blk"/>
        </w:rPr>
      </w:pPr>
      <w:bookmarkStart w:id="118" w:name="dst102"/>
      <w:bookmarkEnd w:id="118"/>
      <w:r w:rsidRPr="00362365">
        <w:rPr>
          <w:rStyle w:val="blk"/>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r w:rsidRPr="00362365">
        <w:rPr>
          <w:rStyle w:val="blk"/>
        </w:rPr>
        <w:lastRenderedPageBreak/>
        <w:t>инфильтрационных, поливомоечных и дренажных вод) в приемники, изготовленные из водонепроницаемых материалов.</w:t>
      </w:r>
    </w:p>
    <w:p w14:paraId="23C201D5" w14:textId="6059135D" w:rsidR="007604AA" w:rsidRPr="00362365" w:rsidRDefault="007604AA" w:rsidP="00C6233F">
      <w:pPr>
        <w:shd w:val="clear" w:color="auto" w:fill="FFFFFF"/>
        <w:spacing w:before="120" w:after="120"/>
        <w:ind w:firstLine="567"/>
        <w:jc w:val="both"/>
      </w:pPr>
      <w:r w:rsidRPr="00362365">
        <w:rPr>
          <w:rStyle w:val="blk"/>
        </w:rPr>
        <w:t xml:space="preserve">5) </w:t>
      </w:r>
      <w:r w:rsidRPr="00362365">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sidR="006B37E1" w:rsidRPr="00362365">
        <w:t>.</w:t>
      </w:r>
    </w:p>
    <w:p w14:paraId="7CD58404" w14:textId="2D7314F1" w:rsidR="00C6233F" w:rsidRPr="00362365" w:rsidRDefault="00C6233F" w:rsidP="00C6233F">
      <w:pPr>
        <w:shd w:val="clear" w:color="auto" w:fill="FFFFFF"/>
        <w:spacing w:before="120" w:after="120"/>
        <w:ind w:firstLine="567"/>
        <w:jc w:val="both"/>
      </w:pPr>
      <w:bookmarkStart w:id="119" w:name="dst218"/>
      <w:bookmarkEnd w:id="119"/>
      <w:r w:rsidRPr="00362365">
        <w:rPr>
          <w:rStyle w:val="blk"/>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w:t>
      </w:r>
      <w:r w:rsidR="00742F65" w:rsidRPr="00362365">
        <w:rPr>
          <w:rStyle w:val="blk"/>
        </w:rPr>
        <w:t xml:space="preserve"> </w:t>
      </w:r>
      <w:hyperlink r:id="rId48" w:anchor="dst99" w:history="1">
        <w:r w:rsidRPr="00362365">
          <w:rPr>
            <w:rStyle w:val="af7"/>
            <w:color w:val="auto"/>
            <w:u w:val="none"/>
          </w:rPr>
          <w:t>пункте 1 части 16</w:t>
        </w:r>
      </w:hyperlink>
      <w:r w:rsidR="00742F65" w:rsidRPr="00362365">
        <w:rPr>
          <w:rStyle w:val="blk"/>
        </w:rPr>
        <w:t xml:space="preserve"> </w:t>
      </w:r>
      <w:r w:rsidRPr="00362365">
        <w:rPr>
          <w:rStyle w:val="blk"/>
        </w:rPr>
        <w:t>статьи</w:t>
      </w:r>
      <w:r w:rsidR="00742F65" w:rsidRPr="00362365">
        <w:rPr>
          <w:rStyle w:val="blk"/>
        </w:rPr>
        <w:t xml:space="preserve"> 65 Водного Кодекса РФ</w:t>
      </w:r>
      <w:r w:rsidRPr="00362365">
        <w:rPr>
          <w:rStyle w:val="blk"/>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6369659" w14:textId="40C89C2A" w:rsidR="004C4C5B" w:rsidRPr="00362365" w:rsidRDefault="00C6233F" w:rsidP="00C6233F">
      <w:pPr>
        <w:pStyle w:val="15"/>
        <w:rPr>
          <w:shd w:val="clear" w:color="auto" w:fill="FFFFFF"/>
        </w:rPr>
      </w:pPr>
      <w:r w:rsidRPr="00362365">
        <w:t>5</w:t>
      </w:r>
      <w:r w:rsidR="004C4C5B" w:rsidRPr="00362365">
        <w:t xml:space="preserve">. </w:t>
      </w:r>
      <w:r w:rsidRPr="00362365">
        <w:rPr>
          <w:shd w:val="clear" w:color="auto" w:fill="FFFFFF"/>
        </w:rPr>
        <w:t>В границах водоохранных зон устанавливаются прибрежные защитные полосы, на территориях которых вводятся дополнительные</w:t>
      </w:r>
      <w:r w:rsidR="006B37E1" w:rsidRPr="00362365">
        <w:rPr>
          <w:shd w:val="clear" w:color="auto" w:fill="FFFFFF"/>
        </w:rPr>
        <w:t xml:space="preserve"> </w:t>
      </w:r>
      <w:hyperlink r:id="rId49" w:anchor="dst100595" w:history="1">
        <w:r w:rsidRPr="00362365">
          <w:rPr>
            <w:rStyle w:val="af7"/>
            <w:color w:val="auto"/>
            <w:u w:val="none"/>
            <w:shd w:val="clear" w:color="auto" w:fill="FFFFFF"/>
          </w:rPr>
          <w:t>ограничения</w:t>
        </w:r>
      </w:hyperlink>
      <w:r w:rsidR="006B37E1" w:rsidRPr="00362365">
        <w:rPr>
          <w:shd w:val="clear" w:color="auto" w:fill="FFFFFF"/>
        </w:rPr>
        <w:t xml:space="preserve"> </w:t>
      </w:r>
      <w:r w:rsidRPr="00362365">
        <w:rPr>
          <w:shd w:val="clear" w:color="auto" w:fill="FFFFFF"/>
        </w:rPr>
        <w:t>хозяйственной и иной деятельности.</w:t>
      </w:r>
    </w:p>
    <w:p w14:paraId="1732A8C7" w14:textId="7A041D7A" w:rsidR="00C6233F" w:rsidRPr="00362365" w:rsidRDefault="00C6233F" w:rsidP="00C6233F">
      <w:pPr>
        <w:shd w:val="clear" w:color="auto" w:fill="FFFFFF"/>
        <w:spacing w:before="120" w:after="120"/>
        <w:ind w:firstLine="567"/>
        <w:jc w:val="both"/>
      </w:pPr>
      <w:r w:rsidRPr="00362365">
        <w:rPr>
          <w:shd w:val="clear" w:color="auto" w:fill="FFFFFF"/>
        </w:rPr>
        <w:t xml:space="preserve">6. </w:t>
      </w:r>
      <w:r w:rsidRPr="00362365">
        <w:rPr>
          <w:rStyle w:val="blk"/>
        </w:rPr>
        <w:t>В границах прибрежных защитных полос наряду с установленными</w:t>
      </w:r>
      <w:r w:rsidR="00773641" w:rsidRPr="00362365">
        <w:rPr>
          <w:rStyle w:val="blk"/>
        </w:rPr>
        <w:t xml:space="preserve"> </w:t>
      </w:r>
      <w:hyperlink r:id="rId50" w:anchor="dst100589" w:history="1">
        <w:r w:rsidRPr="00362365">
          <w:rPr>
            <w:rStyle w:val="af7"/>
            <w:color w:val="auto"/>
            <w:u w:val="none"/>
          </w:rPr>
          <w:t>частью 15</w:t>
        </w:r>
      </w:hyperlink>
      <w:r w:rsidRPr="00362365">
        <w:rPr>
          <w:rStyle w:val="blk"/>
        </w:rPr>
        <w:t xml:space="preserve"> статьи 65 Водного Кодекса РФ ограничениями запрещаются:</w:t>
      </w:r>
    </w:p>
    <w:p w14:paraId="0D81A8F9" w14:textId="77777777" w:rsidR="00C6233F" w:rsidRPr="00362365" w:rsidRDefault="00C6233F" w:rsidP="00C6233F">
      <w:pPr>
        <w:shd w:val="clear" w:color="auto" w:fill="FFFFFF"/>
        <w:spacing w:before="120" w:after="120"/>
        <w:ind w:firstLine="567"/>
        <w:jc w:val="both"/>
      </w:pPr>
      <w:bookmarkStart w:id="120" w:name="dst100596"/>
      <w:bookmarkEnd w:id="120"/>
      <w:r w:rsidRPr="00362365">
        <w:rPr>
          <w:rStyle w:val="blk"/>
        </w:rPr>
        <w:t>1) распашка земель;</w:t>
      </w:r>
    </w:p>
    <w:p w14:paraId="423C014B" w14:textId="77777777" w:rsidR="00C6233F" w:rsidRPr="00362365" w:rsidRDefault="00C6233F" w:rsidP="00C6233F">
      <w:pPr>
        <w:shd w:val="clear" w:color="auto" w:fill="FFFFFF"/>
        <w:spacing w:before="120" w:after="120"/>
        <w:ind w:firstLine="567"/>
        <w:jc w:val="both"/>
      </w:pPr>
      <w:bookmarkStart w:id="121" w:name="dst100597"/>
      <w:bookmarkEnd w:id="121"/>
      <w:r w:rsidRPr="00362365">
        <w:rPr>
          <w:rStyle w:val="blk"/>
        </w:rPr>
        <w:t>2) размещение отвалов размываемых грунтов;</w:t>
      </w:r>
    </w:p>
    <w:p w14:paraId="130A73DD" w14:textId="77777777" w:rsidR="00C6233F" w:rsidRPr="00362365" w:rsidRDefault="00C6233F" w:rsidP="00C6233F">
      <w:pPr>
        <w:shd w:val="clear" w:color="auto" w:fill="FFFFFF"/>
        <w:spacing w:before="120" w:after="120"/>
        <w:ind w:firstLine="567"/>
        <w:jc w:val="both"/>
      </w:pPr>
      <w:bookmarkStart w:id="122" w:name="dst100598"/>
      <w:bookmarkEnd w:id="122"/>
      <w:r w:rsidRPr="00362365">
        <w:rPr>
          <w:rStyle w:val="blk"/>
        </w:rPr>
        <w:t>3) выпас сельскохозяйственных животных и организация для них летних лагерей, ванн.</w:t>
      </w:r>
    </w:p>
    <w:p w14:paraId="130BA20E" w14:textId="77777777" w:rsidR="004C4C5B" w:rsidRPr="00362365" w:rsidRDefault="004C4C5B" w:rsidP="000B7B7B">
      <w:pPr>
        <w:pStyle w:val="3"/>
      </w:pPr>
      <w:bookmarkStart w:id="123" w:name="_Toc421696760"/>
      <w:bookmarkStart w:id="124" w:name="_Toc188613028"/>
      <w:r w:rsidRPr="00362365">
        <w:t>Статья 3</w:t>
      </w:r>
      <w:r w:rsidR="006D51A5" w:rsidRPr="00362365">
        <w:t>2</w:t>
      </w:r>
      <w:r w:rsidRPr="00362365">
        <w:t>. Санитарно-защитные зоны</w:t>
      </w:r>
      <w:bookmarkEnd w:id="123"/>
      <w:r w:rsidRPr="00362365">
        <w:t xml:space="preserve"> и санитарные разрывы</w:t>
      </w:r>
      <w:bookmarkEnd w:id="124"/>
    </w:p>
    <w:p w14:paraId="4054B27A" w14:textId="445B334E" w:rsidR="004C4C5B" w:rsidRPr="00362365" w:rsidRDefault="004C4C5B" w:rsidP="004C4C5B">
      <w:pPr>
        <w:pStyle w:val="15"/>
      </w:pPr>
      <w:r w:rsidRPr="00362365">
        <w:t xml:space="preserve">1. В пределах санитарно-защитных зон, в соответствии с Федеральным законом от 30.03.1999 № 52-ФЗ </w:t>
      </w:r>
      <w:r w:rsidR="007C3180" w:rsidRPr="00362365">
        <w:t>«</w:t>
      </w:r>
      <w:r w:rsidRPr="00362365">
        <w:t>О санитарно-эпидемиологическом благополучии населения</w:t>
      </w:r>
      <w:r w:rsidR="007C3180" w:rsidRPr="00362365">
        <w:t>»</w:t>
      </w:r>
      <w:r w:rsidRPr="00362365">
        <w:t>,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w:t>
      </w:r>
      <w:proofErr w:type="gramStart"/>
      <w:r w:rsidRPr="00362365">
        <w:t>03</w:t>
      </w:r>
      <w:r w:rsidR="00672B8B" w:rsidRPr="00362365">
        <w:t xml:space="preserve"> </w:t>
      </w:r>
      <w:r w:rsidRPr="00362365">
        <w:t xml:space="preserve"> </w:t>
      </w:r>
      <w:r w:rsidR="007C3180" w:rsidRPr="00362365">
        <w:t>«</w:t>
      </w:r>
      <w:proofErr w:type="gramEnd"/>
      <w:r w:rsidRPr="00362365">
        <w:t>Санитарно-защитные зоны и санитарная классификация предприятий, сооружений и иных объектов</w:t>
      </w:r>
      <w:r w:rsidR="007C3180" w:rsidRPr="00362365">
        <w:t>»</w:t>
      </w:r>
      <w:r w:rsidR="00672B8B" w:rsidRPr="00362365">
        <w:t>.</w:t>
      </w:r>
    </w:p>
    <w:p w14:paraId="0C4FBF6D" w14:textId="77777777" w:rsidR="004C4C5B" w:rsidRPr="00362365" w:rsidRDefault="004C4C5B" w:rsidP="004C4C5B">
      <w:pPr>
        <w:pStyle w:val="15"/>
      </w:pPr>
      <w:r w:rsidRPr="00362365">
        <w:t xml:space="preserve">2. В границах санитарно-защитных зон не допускается размещать: </w:t>
      </w:r>
    </w:p>
    <w:p w14:paraId="6A6F688D" w14:textId="77777777" w:rsidR="004C4C5B" w:rsidRPr="00362365" w:rsidRDefault="004C4C5B" w:rsidP="004C4C5B">
      <w:pPr>
        <w:pStyle w:val="15"/>
      </w:pPr>
      <w:r w:rsidRPr="00362365">
        <w:t>1) жилую застройку, включая отдельные жилые дома;</w:t>
      </w:r>
    </w:p>
    <w:p w14:paraId="4F0ACCA7" w14:textId="77777777" w:rsidR="004C4C5B" w:rsidRPr="00362365" w:rsidRDefault="004C4C5B" w:rsidP="004C4C5B">
      <w:pPr>
        <w:pStyle w:val="15"/>
      </w:pPr>
      <w:r w:rsidRPr="00362365">
        <w:t>2) ландшафтно-рекреационные зоны, зоны отдыха;</w:t>
      </w:r>
    </w:p>
    <w:p w14:paraId="6C59FDEE" w14:textId="77777777" w:rsidR="004C4C5B" w:rsidRPr="00362365" w:rsidRDefault="004C4C5B" w:rsidP="004C4C5B">
      <w:pPr>
        <w:pStyle w:val="15"/>
      </w:pPr>
      <w:r w:rsidRPr="00362365">
        <w:t>3) территории курортов, санаториев и домов отдыха;</w:t>
      </w:r>
    </w:p>
    <w:p w14:paraId="536F7671" w14:textId="77777777" w:rsidR="004C4C5B" w:rsidRPr="00362365" w:rsidRDefault="004C4C5B" w:rsidP="004C4C5B">
      <w:pPr>
        <w:pStyle w:val="15"/>
      </w:pPr>
      <w:r w:rsidRPr="00362365">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14:paraId="761FA4F0" w14:textId="77777777" w:rsidR="004C4C5B" w:rsidRPr="00362365" w:rsidRDefault="004C4C5B" w:rsidP="004C4C5B">
      <w:pPr>
        <w:pStyle w:val="15"/>
      </w:pPr>
      <w:r w:rsidRPr="00362365">
        <w:t>5) спортивные сооружения;</w:t>
      </w:r>
    </w:p>
    <w:p w14:paraId="37078DDD" w14:textId="77777777" w:rsidR="004C4C5B" w:rsidRPr="00362365" w:rsidRDefault="004C4C5B" w:rsidP="004C4C5B">
      <w:pPr>
        <w:pStyle w:val="15"/>
      </w:pPr>
      <w:r w:rsidRPr="00362365">
        <w:t>6) детские площадки;</w:t>
      </w:r>
    </w:p>
    <w:p w14:paraId="37DA28BC" w14:textId="77777777" w:rsidR="004C4C5B" w:rsidRPr="00362365" w:rsidRDefault="004C4C5B" w:rsidP="004C4C5B">
      <w:pPr>
        <w:pStyle w:val="15"/>
      </w:pPr>
      <w:r w:rsidRPr="00362365">
        <w:t>7) образовательные и детские учреждения;</w:t>
      </w:r>
    </w:p>
    <w:p w14:paraId="475978C8" w14:textId="77777777" w:rsidR="004C4C5B" w:rsidRPr="00362365" w:rsidRDefault="004C4C5B" w:rsidP="004C4C5B">
      <w:pPr>
        <w:pStyle w:val="15"/>
      </w:pPr>
      <w:r w:rsidRPr="00362365">
        <w:t>8) лечебно-профилактические и оздоровительные учреждения общего пользования.</w:t>
      </w:r>
    </w:p>
    <w:p w14:paraId="4E7B6B3E" w14:textId="77777777" w:rsidR="004C4C5B" w:rsidRPr="00362365" w:rsidRDefault="004C4C5B" w:rsidP="004C4C5B">
      <w:pPr>
        <w:pStyle w:val="15"/>
      </w:pPr>
      <w:r w:rsidRPr="00362365">
        <w:t>3. В границах санитарно-защитных зон и на территории объектов других отраслей промышленности не допускается размещать:</w:t>
      </w:r>
    </w:p>
    <w:p w14:paraId="6FCE1A83" w14:textId="77777777" w:rsidR="004C4C5B" w:rsidRPr="00362365" w:rsidRDefault="004C4C5B" w:rsidP="004C4C5B">
      <w:pPr>
        <w:pStyle w:val="15"/>
      </w:pPr>
      <w:r w:rsidRPr="00362365">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50DC107F" w14:textId="77777777" w:rsidR="004C4C5B" w:rsidRPr="00362365" w:rsidRDefault="004C4C5B" w:rsidP="004C4C5B">
      <w:pPr>
        <w:pStyle w:val="15"/>
      </w:pPr>
      <w:r w:rsidRPr="00362365">
        <w:lastRenderedPageBreak/>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571AA2F" w14:textId="4803D4D8" w:rsidR="004C4C5B" w:rsidRPr="00362365" w:rsidRDefault="004C4C5B" w:rsidP="00D07A10">
      <w:pPr>
        <w:pStyle w:val="ConsPlusNormal"/>
        <w:spacing w:before="200"/>
        <w:ind w:firstLine="540"/>
        <w:jc w:val="both"/>
      </w:pPr>
      <w:r w:rsidRPr="00362365">
        <w:t xml:space="preserve">4. На территориях санитарно-защитных зон кладбищ, зданий и сооружений похоронного назначения в соответствии с </w:t>
      </w:r>
      <w:hyperlink w:anchor="P80" w:tooltip="САНИТАРНЫЕ ПРАВИЛА И НОРМЫ САНПИН 2.1.3684-21">
        <w:r w:rsidR="00D07A10" w:rsidRPr="00362365">
          <w:t>СанПиН 2.1.3684-21</w:t>
        </w:r>
      </w:hyperlink>
      <w:r w:rsidR="00D07A10" w:rsidRPr="00362365">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362365">
        <w:t xml:space="preserve">не разрешается строительство зданий и сооружений, не связанных с обслуживанием указанных объектов, за исключением культовых </w:t>
      </w:r>
      <w:r w:rsidR="00D07A10" w:rsidRPr="00362365">
        <w:t>и обрядовых объектов</w:t>
      </w:r>
      <w:r w:rsidRPr="00362365">
        <w:t>.</w:t>
      </w:r>
    </w:p>
    <w:p w14:paraId="149AA2F2" w14:textId="77777777" w:rsidR="004C4C5B" w:rsidRPr="00362365" w:rsidRDefault="004C4C5B" w:rsidP="004C4C5B">
      <w:pPr>
        <w:pStyle w:val="15"/>
      </w:pPr>
      <w:r w:rsidRPr="00362365">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0B69D78A" w14:textId="77777777" w:rsidR="004C4C5B" w:rsidRPr="00362365" w:rsidRDefault="004C4C5B" w:rsidP="004C4C5B">
      <w:pPr>
        <w:pStyle w:val="15"/>
      </w:pPr>
      <w:r w:rsidRPr="00362365">
        <w:t>6. Нормы озеленения территорий санитарно-защитных зон:</w:t>
      </w:r>
    </w:p>
    <w:p w14:paraId="767E7064" w14:textId="48D15417" w:rsidR="004C4C5B" w:rsidRPr="00362365" w:rsidRDefault="004C4C5B" w:rsidP="004C4C5B">
      <w:pPr>
        <w:pStyle w:val="15"/>
      </w:pPr>
      <w:r w:rsidRPr="00362365">
        <w:t>1) для предприятий IV, V классов - не менее 60 % общей площади территории санитарно-защитной зоны;</w:t>
      </w:r>
    </w:p>
    <w:p w14:paraId="6BAAB36C" w14:textId="77777777" w:rsidR="004C4C5B" w:rsidRPr="00362365" w:rsidRDefault="004C4C5B" w:rsidP="004C4C5B">
      <w:pPr>
        <w:pStyle w:val="15"/>
      </w:pPr>
      <w:r w:rsidRPr="00362365">
        <w:t>2) для предприятий II и III класса - не менее 50 % общей площади территории санитарно-защитной зоны;</w:t>
      </w:r>
    </w:p>
    <w:p w14:paraId="0EB22342" w14:textId="77777777" w:rsidR="004C4C5B" w:rsidRPr="00362365" w:rsidRDefault="004C4C5B" w:rsidP="004C4C5B">
      <w:pPr>
        <w:pStyle w:val="15"/>
      </w:pPr>
      <w:r w:rsidRPr="00362365">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14:paraId="62FF598A" w14:textId="77777777" w:rsidR="004C4C5B" w:rsidRPr="00362365" w:rsidRDefault="004C4C5B" w:rsidP="004C4C5B">
      <w:pPr>
        <w:pStyle w:val="15"/>
      </w:pPr>
      <w:r w:rsidRPr="00362365">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791AF6AB" w14:textId="77777777" w:rsidR="004C4C5B" w:rsidRPr="00362365" w:rsidRDefault="004C4C5B" w:rsidP="000B7B7B">
      <w:pPr>
        <w:pStyle w:val="3"/>
      </w:pPr>
      <w:bookmarkStart w:id="125" w:name="_Toc421696761"/>
      <w:bookmarkStart w:id="126" w:name="_Toc188613029"/>
      <w:r w:rsidRPr="00362365">
        <w:t>Статья 3</w:t>
      </w:r>
      <w:r w:rsidR="006D51A5" w:rsidRPr="00362365">
        <w:t>3</w:t>
      </w:r>
      <w:r w:rsidRPr="00362365">
        <w:t>. Охранные зоны объектов электросетевого хозяйства</w:t>
      </w:r>
      <w:bookmarkEnd w:id="126"/>
    </w:p>
    <w:p w14:paraId="1A7601C6" w14:textId="560940E1" w:rsidR="004C4C5B" w:rsidRPr="00362365" w:rsidRDefault="004C4C5B" w:rsidP="004C4C5B">
      <w:pPr>
        <w:pStyle w:val="15"/>
      </w:pPr>
      <w:r w:rsidRPr="00362365">
        <w:t xml:space="preserve">1. В пределах охранных зон объектов электросетевого хозяйства, в соответствии с Постановлением Правительства Российской Федерации от 24.02.2009 № </w:t>
      </w:r>
      <w:proofErr w:type="gramStart"/>
      <w:r w:rsidRPr="00362365">
        <w:t xml:space="preserve">160 </w:t>
      </w:r>
      <w:r w:rsidR="00D328AC" w:rsidRPr="00362365">
        <w:t xml:space="preserve"> «</w:t>
      </w:r>
      <w:proofErr w:type="gramEnd"/>
      <w:r w:rsidRPr="00362365">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328AC" w:rsidRPr="00362365">
        <w:t>»</w:t>
      </w:r>
      <w:r w:rsidRPr="00362365">
        <w:t>, устанавливается специальный режим использования земельных участков и объектов капитального строительства.</w:t>
      </w:r>
    </w:p>
    <w:p w14:paraId="3C2EC1F3" w14:textId="77777777" w:rsidR="004C4C5B" w:rsidRPr="00362365" w:rsidRDefault="004C4C5B" w:rsidP="004C4C5B">
      <w:pPr>
        <w:pStyle w:val="15"/>
      </w:pPr>
      <w:r w:rsidRPr="00362365">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49187AF" w14:textId="7E468242" w:rsidR="00CE1985" w:rsidRPr="00362365" w:rsidRDefault="00CE1985" w:rsidP="00CE1985">
      <w:pPr>
        <w:pStyle w:val="15"/>
      </w:pPr>
      <w:r w:rsidRPr="00362365">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E0F2BE6" w14:textId="08172D88" w:rsidR="00CE1985" w:rsidRPr="00362365" w:rsidRDefault="00CE1985" w:rsidP="00CE1985">
      <w:pPr>
        <w:pStyle w:val="15"/>
      </w:pPr>
      <w:r w:rsidRPr="00362365">
        <w:lastRenderedPageBreak/>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35C02492" w14:textId="6A9BB17E" w:rsidR="00CE1985" w:rsidRPr="00362365" w:rsidRDefault="00CE1985" w:rsidP="00CE1985">
      <w:pPr>
        <w:pStyle w:val="15"/>
      </w:pPr>
      <w:r w:rsidRPr="00362365">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747C7E9" w14:textId="641E1540" w:rsidR="00CE1985" w:rsidRPr="00362365" w:rsidRDefault="00CE1985" w:rsidP="00CE1985">
      <w:pPr>
        <w:pStyle w:val="15"/>
      </w:pPr>
      <w:r w:rsidRPr="00362365">
        <w:t>4) размещать свалки;</w:t>
      </w:r>
    </w:p>
    <w:p w14:paraId="07CD0B71" w14:textId="14146B11" w:rsidR="00CE1985" w:rsidRPr="00362365" w:rsidRDefault="00CE1985" w:rsidP="00CE1985">
      <w:pPr>
        <w:pStyle w:val="15"/>
      </w:pPr>
      <w:r w:rsidRPr="00362365">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603CA0B3" w14:textId="602A71AA" w:rsidR="00CE1985" w:rsidRPr="00362365" w:rsidRDefault="00CE1985" w:rsidP="00CE1985">
      <w:pPr>
        <w:pStyle w:val="15"/>
      </w:pPr>
      <w:r w:rsidRPr="00362365">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12627E13" w14:textId="50C800BB" w:rsidR="00CE1985" w:rsidRPr="00362365" w:rsidRDefault="00CE1985" w:rsidP="00CE1985">
      <w:pPr>
        <w:pStyle w:val="15"/>
      </w:pPr>
      <w:r w:rsidRPr="00362365">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6A483DDA" w14:textId="22CE9672" w:rsidR="00CE1985" w:rsidRPr="00362365" w:rsidRDefault="00CE1985" w:rsidP="00CE1985">
      <w:pPr>
        <w:pStyle w:val="15"/>
      </w:pPr>
      <w:r w:rsidRPr="00362365">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BC838E8" w14:textId="444A174A" w:rsidR="004C4C5B" w:rsidRPr="00362365" w:rsidRDefault="004C4C5B" w:rsidP="004C4C5B">
      <w:pPr>
        <w:pStyle w:val="15"/>
      </w:pPr>
      <w:r w:rsidRPr="00362365">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4B3C185D" w14:textId="77777777" w:rsidR="004C4C5B" w:rsidRPr="00362365" w:rsidRDefault="004C4C5B" w:rsidP="004C4C5B">
      <w:pPr>
        <w:pStyle w:val="15"/>
      </w:pPr>
      <w:r w:rsidRPr="00362365">
        <w:t>1) складировать или размещать хранилища любых, в том числе горюче-смазочных, материалов;</w:t>
      </w:r>
    </w:p>
    <w:p w14:paraId="5B7F79D5" w14:textId="7D5C11E8" w:rsidR="004C4C5B" w:rsidRPr="00362365" w:rsidRDefault="004C4C5B" w:rsidP="004C4C5B">
      <w:pPr>
        <w:pStyle w:val="15"/>
      </w:pPr>
      <w:r w:rsidRPr="00362365">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sidR="00DC2754" w:rsidRPr="00362365">
        <w:t>;</w:t>
      </w:r>
    </w:p>
    <w:p w14:paraId="1F75BB9C" w14:textId="69040859" w:rsidR="00DC2754" w:rsidRPr="00362365" w:rsidRDefault="00DC2754" w:rsidP="00DC2754">
      <w:pPr>
        <w:pStyle w:val="15"/>
      </w:pPr>
      <w:r w:rsidRPr="00362365">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11324FB6" w14:textId="77777777" w:rsidR="00DC2754" w:rsidRPr="00362365" w:rsidRDefault="00DC2754" w:rsidP="00DC2754">
      <w:pPr>
        <w:pStyle w:val="15"/>
      </w:pPr>
      <w:r w:rsidRPr="00362365">
        <w:t xml:space="preserve">4)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362365">
        <w:t>кВ</w:t>
      </w:r>
      <w:proofErr w:type="spellEnd"/>
      <w:r w:rsidRPr="00362365">
        <w:t xml:space="preserve"> и выше (исключительно в охранных зонах воздушных линий электропередачи);</w:t>
      </w:r>
    </w:p>
    <w:p w14:paraId="6B4638F6" w14:textId="61D050A2" w:rsidR="00DC2754" w:rsidRPr="00362365" w:rsidRDefault="00DC2754" w:rsidP="00DC2754">
      <w:pPr>
        <w:pStyle w:val="15"/>
      </w:pPr>
      <w:r w:rsidRPr="00362365">
        <w:t>5) устанавливать рекламные конструкции.</w:t>
      </w:r>
    </w:p>
    <w:p w14:paraId="589CEBD2" w14:textId="7BB8FDDF" w:rsidR="00BB2498" w:rsidRPr="00362365" w:rsidRDefault="00BB2498" w:rsidP="00BB2498">
      <w:pPr>
        <w:pStyle w:val="15"/>
      </w:pPr>
      <w:bookmarkStart w:id="127" w:name="Par0"/>
      <w:bookmarkEnd w:id="127"/>
      <w:r w:rsidRPr="00362365">
        <w:lastRenderedPageBreak/>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170FAE82" w14:textId="3D17F25E" w:rsidR="00BB2498" w:rsidRPr="00362365" w:rsidRDefault="00A14F81" w:rsidP="00BB2498">
      <w:pPr>
        <w:pStyle w:val="15"/>
      </w:pPr>
      <w:r w:rsidRPr="00362365">
        <w:t>1</w:t>
      </w:r>
      <w:r w:rsidR="00BB2498" w:rsidRPr="00362365">
        <w:t>) горные, взрывные, мелиоративные работы, в том числе связанные с временным затоплением земель;</w:t>
      </w:r>
    </w:p>
    <w:p w14:paraId="4FA67530" w14:textId="276B165C" w:rsidR="00BB2498" w:rsidRPr="00362365" w:rsidRDefault="00A14F81" w:rsidP="00BB2498">
      <w:pPr>
        <w:pStyle w:val="15"/>
      </w:pPr>
      <w:r w:rsidRPr="00362365">
        <w:t>2</w:t>
      </w:r>
      <w:r w:rsidR="00BB2498" w:rsidRPr="00362365">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2A18226" w14:textId="4ED637BC" w:rsidR="00BB2498" w:rsidRPr="00362365" w:rsidRDefault="00A14F81" w:rsidP="00BB2498">
      <w:pPr>
        <w:pStyle w:val="15"/>
      </w:pPr>
      <w:r w:rsidRPr="00362365">
        <w:t>3</w:t>
      </w:r>
      <w:r w:rsidR="00BB2498" w:rsidRPr="00362365">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r:id="rId51" w:history="1">
        <w:r w:rsidR="00BB2498" w:rsidRPr="00362365">
          <w:rPr>
            <w:rStyle w:val="af7"/>
            <w:color w:val="auto"/>
            <w:u w:val="none"/>
          </w:rPr>
          <w:t>статьей 31</w:t>
        </w:r>
      </w:hyperlink>
      <w:r w:rsidR="00BB2498" w:rsidRPr="00362365">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C6A06D5" w14:textId="262AC792" w:rsidR="00BB2498" w:rsidRPr="00362365" w:rsidRDefault="00A14F81" w:rsidP="00BB2498">
      <w:pPr>
        <w:pStyle w:val="15"/>
      </w:pPr>
      <w:r w:rsidRPr="00362365">
        <w:t>4</w:t>
      </w:r>
      <w:r w:rsidR="00BB2498" w:rsidRPr="00362365">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A94DF10" w14:textId="1F0CB269" w:rsidR="00BB2498" w:rsidRPr="00362365" w:rsidRDefault="00A14F81" w:rsidP="00BB2498">
      <w:pPr>
        <w:pStyle w:val="15"/>
      </w:pPr>
      <w:r w:rsidRPr="00362365">
        <w:t>5</w:t>
      </w:r>
      <w:r w:rsidR="00BB2498" w:rsidRPr="00362365">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C3E3FCE" w14:textId="3E377932" w:rsidR="00BB2498" w:rsidRPr="00362365" w:rsidRDefault="00A14F81" w:rsidP="00BB2498">
      <w:pPr>
        <w:pStyle w:val="15"/>
      </w:pPr>
      <w:r w:rsidRPr="00362365">
        <w:t>6</w:t>
      </w:r>
      <w:r w:rsidR="00BB2498" w:rsidRPr="00362365">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B229740" w14:textId="0D9477D2" w:rsidR="00BB2498" w:rsidRPr="00362365" w:rsidRDefault="00A14F81" w:rsidP="00BB2498">
      <w:pPr>
        <w:pStyle w:val="15"/>
      </w:pPr>
      <w:r w:rsidRPr="00362365">
        <w:t>7</w:t>
      </w:r>
      <w:r w:rsidR="00BB2498" w:rsidRPr="00362365">
        <w:t>) посадка и вырубка деревьев и кустарников.</w:t>
      </w:r>
    </w:p>
    <w:p w14:paraId="0C4AA0F6" w14:textId="4D651B6F" w:rsidR="004C4C5B" w:rsidRPr="00362365" w:rsidRDefault="004C4C5B" w:rsidP="004C4C5B">
      <w:pPr>
        <w:pStyle w:val="15"/>
      </w:pPr>
      <w:r w:rsidRPr="00362365">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260DAF45" w14:textId="77777777" w:rsidR="004C4C5B" w:rsidRPr="00362365" w:rsidRDefault="004C4C5B" w:rsidP="004C4C5B">
      <w:pPr>
        <w:pStyle w:val="15"/>
      </w:pPr>
      <w:r w:rsidRPr="00362365">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14:paraId="7609C2DA" w14:textId="77777777" w:rsidR="004C4C5B" w:rsidRPr="00362365" w:rsidRDefault="004C4C5B" w:rsidP="004C4C5B">
      <w:pPr>
        <w:pStyle w:val="15"/>
      </w:pPr>
      <w:r w:rsidRPr="00362365">
        <w:t>2) складировать или размещать хранилища любых, в том числе горюче-смазочных, материалов;</w:t>
      </w:r>
    </w:p>
    <w:p w14:paraId="635FDB8F" w14:textId="77777777" w:rsidR="004C4C5B" w:rsidRPr="00362365" w:rsidRDefault="004C4C5B" w:rsidP="000B7B7B">
      <w:pPr>
        <w:pStyle w:val="3"/>
      </w:pPr>
      <w:bookmarkStart w:id="128" w:name="_Toc188613030"/>
      <w:r w:rsidRPr="00362365">
        <w:t>Статья 3</w:t>
      </w:r>
      <w:r w:rsidR="006D51A5" w:rsidRPr="00362365">
        <w:t>4</w:t>
      </w:r>
      <w:r w:rsidRPr="00362365">
        <w:t xml:space="preserve">. Охранные зоны </w:t>
      </w:r>
      <w:bookmarkEnd w:id="125"/>
      <w:r w:rsidRPr="00362365">
        <w:t>газораспределительных сетей.</w:t>
      </w:r>
      <w:bookmarkEnd w:id="128"/>
    </w:p>
    <w:p w14:paraId="6F76EC5D" w14:textId="38E70800" w:rsidR="004C4C5B" w:rsidRPr="00362365" w:rsidRDefault="004C4C5B" w:rsidP="004C4C5B">
      <w:pPr>
        <w:ind w:firstLine="567"/>
        <w:jc w:val="both"/>
        <w:rPr>
          <w:sz w:val="22"/>
          <w:szCs w:val="22"/>
          <w:lang w:eastAsia="ru-RU"/>
        </w:rPr>
      </w:pPr>
      <w:r w:rsidRPr="00362365">
        <w:t xml:space="preserve">1. В соответствии с Постановлением Правительства </w:t>
      </w:r>
      <w:r w:rsidR="00403C28" w:rsidRPr="00362365">
        <w:t xml:space="preserve">Российской Федерации </w:t>
      </w:r>
      <w:r w:rsidRPr="00362365">
        <w:t xml:space="preserve">от 20.11.2000 </w:t>
      </w:r>
      <w:r w:rsidR="006C4210" w:rsidRPr="00362365">
        <w:t>№</w:t>
      </w:r>
      <w:r w:rsidRPr="00362365">
        <w:t xml:space="preserve"> 878 </w:t>
      </w:r>
      <w:r w:rsidR="00403C28" w:rsidRPr="00362365">
        <w:t>«</w:t>
      </w:r>
      <w:r w:rsidRPr="00362365">
        <w:t>Об утверждении Правил охраны газораспределительных сетей</w:t>
      </w:r>
      <w:r w:rsidR="00403C28" w:rsidRPr="00362365">
        <w:t>»</w:t>
      </w:r>
      <w:r w:rsidRPr="00362365">
        <w:t xml:space="preserve">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4056AFCF" w14:textId="77777777" w:rsidR="004C4C5B" w:rsidRPr="00362365" w:rsidRDefault="004C4C5B" w:rsidP="004C4C5B">
      <w:pPr>
        <w:ind w:firstLine="567"/>
        <w:jc w:val="both"/>
      </w:pPr>
      <w:r w:rsidRPr="00362365">
        <w:t>а) строить объекты жилищно-гражданского и производственного назначения;</w:t>
      </w:r>
    </w:p>
    <w:p w14:paraId="58A37423" w14:textId="77777777" w:rsidR="004C4C5B" w:rsidRPr="00362365" w:rsidRDefault="004C4C5B" w:rsidP="004C4C5B">
      <w:pPr>
        <w:ind w:firstLine="567"/>
        <w:jc w:val="both"/>
      </w:pPr>
      <w:r w:rsidRPr="00362365">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1AB37B0" w14:textId="77777777" w:rsidR="004C4C5B" w:rsidRPr="00362365" w:rsidRDefault="004C4C5B" w:rsidP="004C4C5B">
      <w:pPr>
        <w:ind w:firstLine="567"/>
        <w:jc w:val="both"/>
      </w:pPr>
      <w:r w:rsidRPr="00362365">
        <w:lastRenderedPageBreak/>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70840DA9" w14:textId="77777777" w:rsidR="004C4C5B" w:rsidRPr="00362365" w:rsidRDefault="004C4C5B" w:rsidP="004C4C5B">
      <w:pPr>
        <w:ind w:firstLine="567"/>
        <w:jc w:val="both"/>
      </w:pPr>
      <w:r w:rsidRPr="00362365">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150D0B7A" w14:textId="77777777" w:rsidR="004C4C5B" w:rsidRPr="00362365" w:rsidRDefault="004C4C5B" w:rsidP="004C4C5B">
      <w:pPr>
        <w:ind w:firstLine="567"/>
        <w:jc w:val="both"/>
      </w:pPr>
      <w:r w:rsidRPr="00362365">
        <w:t>д) устраивать свалки и склады, разливать растворы кислот, солей, щелочей и других химически активных веществ;</w:t>
      </w:r>
    </w:p>
    <w:p w14:paraId="307DFD32" w14:textId="77777777" w:rsidR="004C4C5B" w:rsidRPr="00362365" w:rsidRDefault="004C4C5B" w:rsidP="004C4C5B">
      <w:pPr>
        <w:ind w:firstLine="567"/>
        <w:jc w:val="both"/>
      </w:pPr>
      <w:r w:rsidRPr="00362365">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6C6731A4" w14:textId="77777777" w:rsidR="004C4C5B" w:rsidRPr="00362365" w:rsidRDefault="004C4C5B" w:rsidP="004C4C5B">
      <w:pPr>
        <w:ind w:firstLine="567"/>
        <w:jc w:val="both"/>
      </w:pPr>
      <w:r w:rsidRPr="00362365">
        <w:t>ж) разводить огонь и размещать источники огня;</w:t>
      </w:r>
    </w:p>
    <w:p w14:paraId="4DE84F8C" w14:textId="77777777" w:rsidR="004C4C5B" w:rsidRPr="00362365" w:rsidRDefault="004C4C5B" w:rsidP="004C4C5B">
      <w:pPr>
        <w:ind w:firstLine="567"/>
        <w:jc w:val="both"/>
      </w:pPr>
      <w:r w:rsidRPr="00362365">
        <w:t>з) рыть погреба, копать и обрабатывать почву сельскохозяйственными и мелиоративными орудиями и механизмами на глубину более 0,3 метра;</w:t>
      </w:r>
    </w:p>
    <w:p w14:paraId="64408825" w14:textId="77777777" w:rsidR="004C4C5B" w:rsidRPr="00362365" w:rsidRDefault="004C4C5B" w:rsidP="004C4C5B">
      <w:pPr>
        <w:ind w:firstLine="567"/>
        <w:jc w:val="both"/>
      </w:pPr>
      <w:r w:rsidRPr="00362365">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1AB3EEED" w14:textId="77777777" w:rsidR="004C4C5B" w:rsidRPr="00362365" w:rsidRDefault="004C4C5B" w:rsidP="004C4C5B">
      <w:pPr>
        <w:ind w:firstLine="567"/>
        <w:jc w:val="both"/>
      </w:pPr>
      <w:r w:rsidRPr="00362365">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3E1BAC4" w14:textId="77777777" w:rsidR="004C4C5B" w:rsidRPr="00362365" w:rsidRDefault="004C4C5B" w:rsidP="004C4C5B">
      <w:pPr>
        <w:ind w:firstLine="567"/>
        <w:jc w:val="both"/>
      </w:pPr>
      <w:r w:rsidRPr="00362365">
        <w:t>л) самовольно подключаться к газораспределительным сетям.</w:t>
      </w:r>
    </w:p>
    <w:p w14:paraId="05C69B51" w14:textId="77777777" w:rsidR="004C4C5B" w:rsidRPr="00362365" w:rsidRDefault="004C4C5B" w:rsidP="004C4C5B">
      <w:pPr>
        <w:ind w:firstLine="567"/>
        <w:jc w:val="both"/>
      </w:pPr>
      <w:r w:rsidRPr="00362365">
        <w:t>2.</w:t>
      </w:r>
      <w:r w:rsidRPr="00362365">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2F41290D" w14:textId="77777777" w:rsidR="004C4C5B" w:rsidRPr="00362365" w:rsidRDefault="004C4C5B" w:rsidP="004C4C5B">
      <w:pPr>
        <w:ind w:firstLine="567"/>
        <w:jc w:val="both"/>
      </w:pPr>
      <w:r w:rsidRPr="00362365">
        <w:t>3.</w:t>
      </w:r>
      <w:r w:rsidRPr="00362365">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3AFB6E6D" w14:textId="674806F4" w:rsidR="004F2CF6" w:rsidRPr="00362365" w:rsidRDefault="004F2CF6" w:rsidP="008C6CE2">
      <w:pPr>
        <w:ind w:firstLine="709"/>
        <w:jc w:val="both"/>
        <w:rPr>
          <w:lang w:eastAsia="ru-RU"/>
        </w:rPr>
      </w:pPr>
      <w:r w:rsidRPr="00362365">
        <w:rPr>
          <w:lang w:eastAsia="ru-RU"/>
        </w:rPr>
        <w:t xml:space="preserve">4. Согласно п.4. Постановления Правительства РФ от 08.09.2017 N 1083 </w:t>
      </w:r>
      <w:r w:rsidR="00152A39" w:rsidRPr="00362365">
        <w:rPr>
          <w:lang w:eastAsia="ru-RU"/>
        </w:rPr>
        <w:t>«</w:t>
      </w:r>
      <w:r w:rsidRPr="00362365">
        <w:rPr>
          <w:lang w:eastAsia="ru-RU"/>
        </w:rPr>
        <w: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152A39" w:rsidRPr="00362365">
        <w:rPr>
          <w:lang w:eastAsia="ru-RU"/>
        </w:rPr>
        <w:t>»</w:t>
      </w:r>
      <w:r w:rsidRPr="00362365">
        <w:rPr>
          <w:lang w:eastAsia="ru-RU"/>
        </w:rPr>
        <w:t xml:space="preserve">  в охранных зонах запрещается:</w:t>
      </w:r>
    </w:p>
    <w:p w14:paraId="5AC81480" w14:textId="77777777" w:rsidR="004F2CF6" w:rsidRPr="00362365" w:rsidRDefault="004F2CF6" w:rsidP="008C6CE2">
      <w:pPr>
        <w:ind w:firstLine="709"/>
        <w:jc w:val="both"/>
        <w:rPr>
          <w:lang w:eastAsia="ru-RU"/>
        </w:rPr>
      </w:pPr>
      <w:r w:rsidRPr="00362365">
        <w:rPr>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48C76896" w14:textId="77777777" w:rsidR="004F2CF6" w:rsidRPr="00362365" w:rsidRDefault="004F2CF6" w:rsidP="008C6CE2">
      <w:pPr>
        <w:ind w:firstLine="709"/>
        <w:jc w:val="both"/>
        <w:rPr>
          <w:lang w:eastAsia="ru-RU"/>
        </w:rPr>
      </w:pPr>
      <w:r w:rsidRPr="00362365">
        <w:rPr>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25042686" w14:textId="77777777" w:rsidR="004F2CF6" w:rsidRPr="00362365" w:rsidRDefault="004F2CF6" w:rsidP="008C6CE2">
      <w:pPr>
        <w:ind w:firstLine="709"/>
        <w:jc w:val="both"/>
        <w:rPr>
          <w:lang w:eastAsia="ru-RU"/>
        </w:rPr>
      </w:pPr>
      <w:r w:rsidRPr="00362365">
        <w:rPr>
          <w:lang w:eastAsia="ru-RU"/>
        </w:rPr>
        <w:t>в) устраивать свалки, осуществлять сброс и слив едких и коррозионно-агрессивных веществ и горюче-смазочных материалов;</w:t>
      </w:r>
    </w:p>
    <w:p w14:paraId="2B46A8F7" w14:textId="77777777" w:rsidR="004F2CF6" w:rsidRPr="00362365" w:rsidRDefault="004F2CF6" w:rsidP="008C6CE2">
      <w:pPr>
        <w:ind w:firstLine="709"/>
        <w:jc w:val="both"/>
        <w:rPr>
          <w:lang w:eastAsia="ru-RU"/>
        </w:rPr>
      </w:pPr>
      <w:r w:rsidRPr="00362365">
        <w:rPr>
          <w:lang w:eastAsia="ru-RU"/>
        </w:rPr>
        <w:lastRenderedPageBreak/>
        <w:t>г) складировать любые материалы, в том числе горюче-смазочные, или размещать хранилища любых материалов;</w:t>
      </w:r>
    </w:p>
    <w:p w14:paraId="50CCCDBE" w14:textId="77777777" w:rsidR="004F2CF6" w:rsidRPr="00362365" w:rsidRDefault="004F2CF6" w:rsidP="008C6CE2">
      <w:pPr>
        <w:ind w:firstLine="709"/>
        <w:jc w:val="both"/>
        <w:rPr>
          <w:lang w:eastAsia="ru-RU"/>
        </w:rPr>
      </w:pPr>
      <w:r w:rsidRPr="00362365">
        <w:rPr>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5BFDCCD6" w14:textId="77777777" w:rsidR="004F2CF6" w:rsidRPr="00362365" w:rsidRDefault="004F2CF6" w:rsidP="008C6CE2">
      <w:pPr>
        <w:ind w:firstLine="709"/>
        <w:jc w:val="both"/>
        <w:rPr>
          <w:lang w:eastAsia="ru-RU"/>
        </w:rPr>
      </w:pPr>
      <w:r w:rsidRPr="00362365">
        <w:rPr>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32A80D47" w14:textId="77777777" w:rsidR="004F2CF6" w:rsidRPr="00362365" w:rsidRDefault="004F2CF6" w:rsidP="008C6CE2">
      <w:pPr>
        <w:ind w:firstLine="709"/>
        <w:jc w:val="both"/>
        <w:rPr>
          <w:lang w:eastAsia="ru-RU"/>
        </w:rPr>
      </w:pPr>
      <w:r w:rsidRPr="00362365">
        <w:rPr>
          <w:lang w:eastAsia="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741226F8" w14:textId="77777777" w:rsidR="004F2CF6" w:rsidRPr="00362365" w:rsidRDefault="004F2CF6" w:rsidP="008C6CE2">
      <w:pPr>
        <w:ind w:firstLine="709"/>
        <w:jc w:val="both"/>
        <w:rPr>
          <w:lang w:eastAsia="ru-RU"/>
        </w:rPr>
      </w:pPr>
      <w:r w:rsidRPr="00362365">
        <w:rPr>
          <w:lang w:eastAsia="ru-RU"/>
        </w:rPr>
        <w:t>з) проводить работы с использованием ударно-импульсных устройств и вспомогательных механизмов, сбрасывать грузы;</w:t>
      </w:r>
    </w:p>
    <w:p w14:paraId="776DF18D" w14:textId="77777777" w:rsidR="004F2CF6" w:rsidRPr="00362365" w:rsidRDefault="004F2CF6" w:rsidP="008C6CE2">
      <w:pPr>
        <w:ind w:firstLine="709"/>
        <w:jc w:val="both"/>
        <w:rPr>
          <w:lang w:eastAsia="ru-RU"/>
        </w:rPr>
      </w:pPr>
      <w:r w:rsidRPr="00362365">
        <w:rPr>
          <w:lang w:eastAsia="ru-RU"/>
        </w:rPr>
        <w:t xml:space="preserve">и) осуществлять рекреационную деятельность, кроме деятельности, предусмотренной </w:t>
      </w:r>
      <w:hyperlink r:id="rId52" w:history="1">
        <w:r w:rsidRPr="00362365">
          <w:rPr>
            <w:lang w:eastAsia="ru-RU"/>
          </w:rPr>
          <w:t>подпунктом "ж" пункта 6</w:t>
        </w:r>
      </w:hyperlink>
      <w:r w:rsidRPr="00362365">
        <w:rPr>
          <w:lang w:eastAsia="ru-RU"/>
        </w:rPr>
        <w:t xml:space="preserve"> настоящих Правил, разводить костры и размещать источники огня;</w:t>
      </w:r>
    </w:p>
    <w:p w14:paraId="4FD898FF" w14:textId="77777777" w:rsidR="004F2CF6" w:rsidRPr="00362365" w:rsidRDefault="004F2CF6" w:rsidP="008C6CE2">
      <w:pPr>
        <w:ind w:firstLine="709"/>
        <w:jc w:val="both"/>
        <w:rPr>
          <w:lang w:eastAsia="ru-RU"/>
        </w:rPr>
      </w:pPr>
      <w:r w:rsidRPr="00362365">
        <w:rPr>
          <w:lang w:eastAsia="ru-RU"/>
        </w:rPr>
        <w:t>к) огораживать и перегораживать охранные зоны;</w:t>
      </w:r>
    </w:p>
    <w:p w14:paraId="43724255" w14:textId="77777777" w:rsidR="004F2CF6" w:rsidRPr="00362365" w:rsidRDefault="004F2CF6" w:rsidP="008C6CE2">
      <w:pPr>
        <w:ind w:firstLine="709"/>
        <w:jc w:val="both"/>
        <w:rPr>
          <w:lang w:eastAsia="ru-RU"/>
        </w:rPr>
      </w:pPr>
      <w:r w:rsidRPr="00362365">
        <w:rPr>
          <w:lang w:eastAsia="ru-RU"/>
        </w:rPr>
        <w:t xml:space="preserve">л) размещать какие-либо здания, строения, сооружения, не относящиеся к объектам, указанным в </w:t>
      </w:r>
      <w:hyperlink r:id="rId53" w:history="1">
        <w:r w:rsidRPr="00362365">
          <w:rPr>
            <w:lang w:eastAsia="ru-RU"/>
          </w:rPr>
          <w:t>пункте 2</w:t>
        </w:r>
      </w:hyperlink>
      <w:r w:rsidRPr="00362365">
        <w:rPr>
          <w:lang w:eastAsia="ru-RU"/>
        </w:rPr>
        <w:t xml:space="preserve"> настоящих Правил, за исключением объектов, указанных в </w:t>
      </w:r>
      <w:hyperlink r:id="rId54" w:history="1">
        <w:r w:rsidRPr="00362365">
          <w:rPr>
            <w:lang w:eastAsia="ru-RU"/>
          </w:rPr>
          <w:t>подпунктах "д"</w:t>
        </w:r>
      </w:hyperlink>
      <w:r w:rsidRPr="00362365">
        <w:rPr>
          <w:lang w:eastAsia="ru-RU"/>
        </w:rPr>
        <w:t xml:space="preserve"> - </w:t>
      </w:r>
      <w:hyperlink r:id="rId55" w:history="1">
        <w:r w:rsidRPr="00362365">
          <w:rPr>
            <w:lang w:eastAsia="ru-RU"/>
          </w:rPr>
          <w:t>"к"</w:t>
        </w:r>
      </w:hyperlink>
      <w:r w:rsidRPr="00362365">
        <w:rPr>
          <w:lang w:eastAsia="ru-RU"/>
        </w:rPr>
        <w:t xml:space="preserve"> и </w:t>
      </w:r>
      <w:hyperlink r:id="rId56" w:history="1">
        <w:r w:rsidRPr="00362365">
          <w:rPr>
            <w:lang w:eastAsia="ru-RU"/>
          </w:rPr>
          <w:t>"м" пункта 6</w:t>
        </w:r>
      </w:hyperlink>
      <w:r w:rsidRPr="00362365">
        <w:rPr>
          <w:lang w:eastAsia="ru-RU"/>
        </w:rPr>
        <w:t xml:space="preserve"> настоящих Правил;</w:t>
      </w:r>
    </w:p>
    <w:p w14:paraId="11678C9A" w14:textId="77777777" w:rsidR="004F2CF6" w:rsidRPr="00362365" w:rsidRDefault="004F2CF6" w:rsidP="008C6CE2">
      <w:pPr>
        <w:ind w:firstLine="709"/>
        <w:jc w:val="both"/>
        <w:rPr>
          <w:lang w:eastAsia="ru-RU"/>
        </w:rPr>
      </w:pPr>
      <w:r w:rsidRPr="00362365">
        <w:rPr>
          <w:lang w:eastAsia="ru-RU"/>
        </w:rPr>
        <w:t>м) осуществлять несанкционированное подключение (присоединение) к магистральному газопроводу.</w:t>
      </w:r>
    </w:p>
    <w:p w14:paraId="21FA18B3" w14:textId="67045BD9" w:rsidR="000B7B7B" w:rsidRPr="00362365" w:rsidRDefault="000B7B7B" w:rsidP="000B7B7B">
      <w:pPr>
        <w:pStyle w:val="3"/>
      </w:pPr>
      <w:bookmarkStart w:id="129" w:name="_Toc188613031"/>
      <w:r w:rsidRPr="00362365">
        <w:t>Статья 35. Придорожные полосы автомобильных дорог</w:t>
      </w:r>
      <w:bookmarkEnd w:id="129"/>
    </w:p>
    <w:p w14:paraId="1292507D" w14:textId="77777777" w:rsidR="000B7B7B" w:rsidRPr="00362365" w:rsidRDefault="000B7B7B" w:rsidP="000B7B7B">
      <w:pPr>
        <w:shd w:val="clear" w:color="auto" w:fill="FFFFFF"/>
        <w:ind w:firstLine="709"/>
        <w:jc w:val="both"/>
      </w:pPr>
      <w:r w:rsidRPr="00362365">
        <w:rPr>
          <w:rStyle w:val="blk"/>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2268D80" w14:textId="77777777" w:rsidR="000B7B7B" w:rsidRPr="00362365" w:rsidRDefault="000B7B7B" w:rsidP="000B7B7B">
      <w:pPr>
        <w:shd w:val="clear" w:color="auto" w:fill="FFFFFF"/>
        <w:ind w:firstLine="709"/>
        <w:jc w:val="both"/>
      </w:pPr>
      <w:bookmarkStart w:id="130" w:name="dst100287"/>
      <w:bookmarkEnd w:id="130"/>
      <w:r w:rsidRPr="00362365">
        <w:rPr>
          <w:rStyle w:val="blk"/>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6C0F22EA" w14:textId="77777777" w:rsidR="000B7B7B" w:rsidRPr="00362365" w:rsidRDefault="000B7B7B" w:rsidP="000B7B7B">
      <w:pPr>
        <w:shd w:val="clear" w:color="auto" w:fill="FFFFFF"/>
        <w:ind w:firstLine="709"/>
        <w:jc w:val="both"/>
      </w:pPr>
      <w:bookmarkStart w:id="131" w:name="dst100288"/>
      <w:bookmarkEnd w:id="131"/>
      <w:r w:rsidRPr="00362365">
        <w:rPr>
          <w:rStyle w:val="blk"/>
        </w:rPr>
        <w:t>1) семидесяти пяти метров - для автомобильных дорог первой и второй категорий;</w:t>
      </w:r>
    </w:p>
    <w:p w14:paraId="1BBB6CC9" w14:textId="77777777" w:rsidR="000B7B7B" w:rsidRPr="00362365" w:rsidRDefault="000B7B7B" w:rsidP="000B7B7B">
      <w:pPr>
        <w:shd w:val="clear" w:color="auto" w:fill="FFFFFF"/>
        <w:ind w:firstLine="709"/>
        <w:jc w:val="both"/>
      </w:pPr>
      <w:bookmarkStart w:id="132" w:name="dst100289"/>
      <w:bookmarkEnd w:id="132"/>
      <w:r w:rsidRPr="00362365">
        <w:rPr>
          <w:rStyle w:val="blk"/>
        </w:rPr>
        <w:t>2) пятидесяти метров - для автомобильных дорог третьей и четвертой категорий;</w:t>
      </w:r>
    </w:p>
    <w:p w14:paraId="00492594" w14:textId="77777777" w:rsidR="000B7B7B" w:rsidRPr="00362365" w:rsidRDefault="000B7B7B" w:rsidP="000B7B7B">
      <w:pPr>
        <w:shd w:val="clear" w:color="auto" w:fill="FFFFFF"/>
        <w:ind w:firstLine="709"/>
        <w:jc w:val="both"/>
      </w:pPr>
      <w:bookmarkStart w:id="133" w:name="dst100290"/>
      <w:bookmarkEnd w:id="133"/>
      <w:r w:rsidRPr="00362365">
        <w:rPr>
          <w:rStyle w:val="blk"/>
        </w:rPr>
        <w:t>3) двадцати пяти метров - для автомобильных дорог пятой категории;</w:t>
      </w:r>
    </w:p>
    <w:p w14:paraId="113347FB" w14:textId="77777777" w:rsidR="000B7B7B" w:rsidRPr="00362365" w:rsidRDefault="000B7B7B" w:rsidP="000B7B7B">
      <w:pPr>
        <w:shd w:val="clear" w:color="auto" w:fill="FFFFFF"/>
        <w:ind w:firstLine="709"/>
        <w:jc w:val="both"/>
      </w:pPr>
      <w:bookmarkStart w:id="134" w:name="dst177"/>
      <w:bookmarkEnd w:id="134"/>
      <w:r w:rsidRPr="00362365">
        <w:rPr>
          <w:rStyle w:val="blk"/>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775D17E9" w14:textId="77777777" w:rsidR="000B7B7B" w:rsidRPr="00362365" w:rsidRDefault="000B7B7B" w:rsidP="000B7B7B">
      <w:pPr>
        <w:shd w:val="clear" w:color="auto" w:fill="FFFFFF"/>
        <w:ind w:firstLine="709"/>
        <w:jc w:val="both"/>
      </w:pPr>
      <w:bookmarkStart w:id="135" w:name="dst100292"/>
      <w:bookmarkEnd w:id="135"/>
      <w:r w:rsidRPr="00362365">
        <w:rPr>
          <w:rStyle w:val="blk"/>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496B48E6" w14:textId="77777777" w:rsidR="000B7B7B" w:rsidRPr="00362365" w:rsidRDefault="000B7B7B" w:rsidP="000B7B7B">
      <w:pPr>
        <w:shd w:val="clear" w:color="auto" w:fill="FFFFFF"/>
        <w:ind w:firstLine="709"/>
        <w:jc w:val="both"/>
      </w:pPr>
      <w:bookmarkStart w:id="136" w:name="dst231"/>
      <w:bookmarkEnd w:id="136"/>
      <w:r w:rsidRPr="00362365">
        <w:rPr>
          <w:rStyle w:val="blk"/>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33D88A54" w14:textId="77777777" w:rsidR="000B7B7B" w:rsidRPr="00362365" w:rsidRDefault="000B7B7B" w:rsidP="000B7B7B">
      <w:pPr>
        <w:ind w:firstLine="709"/>
        <w:jc w:val="both"/>
        <w:rPr>
          <w:shd w:val="clear" w:color="auto" w:fill="FFFFFF"/>
        </w:rPr>
      </w:pPr>
      <w:r w:rsidRPr="00362365">
        <w:rPr>
          <w:shd w:val="clear" w:color="auto" w:fill="FFFFFF"/>
        </w:rPr>
        <w:t>Обозначение границ придорожных полос автомобильных дорог на местности осуществляется владельцами автомобильных дорог за их счет.</w:t>
      </w:r>
    </w:p>
    <w:p w14:paraId="153F8C23" w14:textId="7C7B87CA" w:rsidR="000B7B7B" w:rsidRPr="00362365" w:rsidRDefault="000B7B7B" w:rsidP="000B7B7B">
      <w:pPr>
        <w:shd w:val="clear" w:color="auto" w:fill="FFFFFF"/>
        <w:ind w:firstLine="709"/>
        <w:jc w:val="both"/>
      </w:pPr>
      <w:r w:rsidRPr="00362365">
        <w:rPr>
          <w:rStyle w:val="blk"/>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w:t>
      </w:r>
      <w:r w:rsidR="00174EDB" w:rsidRPr="00362365">
        <w:rPr>
          <w:rStyle w:val="blk"/>
        </w:rPr>
        <w:t xml:space="preserve">согласования </w:t>
      </w:r>
      <w:r w:rsidRPr="00362365">
        <w:rPr>
          <w:rStyle w:val="blk"/>
        </w:rPr>
        <w:t xml:space="preserve">в письменной форме владельца автомобильной дороги. Это </w:t>
      </w:r>
      <w:r w:rsidR="00174EDB" w:rsidRPr="00362365">
        <w:rPr>
          <w:rStyle w:val="blk"/>
        </w:rPr>
        <w:t xml:space="preserve">согласование </w:t>
      </w:r>
      <w:r w:rsidRPr="00362365">
        <w:rPr>
          <w:rStyle w:val="blk"/>
        </w:rPr>
        <w:t xml:space="preserve">должно содержать технические требования и условия, подлежащие обязательному </w:t>
      </w:r>
      <w:r w:rsidRPr="00362365">
        <w:rPr>
          <w:rStyle w:val="blk"/>
        </w:rPr>
        <w:lastRenderedPageBreak/>
        <w:t>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41EFE977" w14:textId="2A154C64" w:rsidR="000B7B7B" w:rsidRPr="00362365" w:rsidRDefault="000B7B7B" w:rsidP="000B7B7B">
      <w:pPr>
        <w:shd w:val="clear" w:color="auto" w:fill="FFFFFF"/>
        <w:ind w:firstLine="709"/>
        <w:jc w:val="both"/>
      </w:pPr>
      <w:bookmarkStart w:id="137" w:name="dst235"/>
      <w:bookmarkEnd w:id="137"/>
      <w:r w:rsidRPr="00362365">
        <w:rPr>
          <w:rStyle w:val="blk"/>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w:t>
      </w:r>
      <w:r w:rsidR="00A0755B" w:rsidRPr="00362365">
        <w:rPr>
          <w:rStyle w:val="blk"/>
        </w:rPr>
        <w:t xml:space="preserve"> </w:t>
      </w:r>
      <w:hyperlink r:id="rId57" w:anchor="dst100623" w:history="1">
        <w:r w:rsidRPr="00362365">
          <w:rPr>
            <w:rStyle w:val="af7"/>
            <w:color w:val="auto"/>
            <w:u w:val="none"/>
          </w:rPr>
          <w:t>частью 8</w:t>
        </w:r>
      </w:hyperlink>
      <w:r w:rsidR="00A0755B" w:rsidRPr="00362365">
        <w:rPr>
          <w:rStyle w:val="blk"/>
        </w:rPr>
        <w:t xml:space="preserve"> </w:t>
      </w:r>
      <w:r w:rsidRPr="00362365">
        <w:rPr>
          <w:rStyle w:val="blk"/>
        </w:rPr>
        <w:t>или</w:t>
      </w:r>
      <w:r w:rsidR="00A0755B" w:rsidRPr="00362365">
        <w:rPr>
          <w:rStyle w:val="blk"/>
        </w:rPr>
        <w:t xml:space="preserve"> </w:t>
      </w:r>
      <w:hyperlink r:id="rId58" w:anchor="dst236" w:history="1">
        <w:r w:rsidRPr="00362365">
          <w:rPr>
            <w:rStyle w:val="af7"/>
            <w:color w:val="auto"/>
            <w:u w:val="none"/>
          </w:rPr>
          <w:t>8.2</w:t>
        </w:r>
      </w:hyperlink>
      <w:r w:rsidRPr="00362365">
        <w:rPr>
          <w:rStyle w:val="blk"/>
        </w:rPr>
        <w:t xml:space="preserve"> статьи 26 Федерального закона от 08.11.2007г. №</w:t>
      </w:r>
      <w:r w:rsidR="00A0755B" w:rsidRPr="00362365">
        <w:rPr>
          <w:rStyle w:val="blk"/>
        </w:rPr>
        <w:t xml:space="preserve"> </w:t>
      </w:r>
      <w:r w:rsidRPr="00362365">
        <w:rPr>
          <w:rStyle w:val="blk"/>
        </w:rPr>
        <w:t xml:space="preserve">257-ФЗ </w:t>
      </w:r>
      <w:r w:rsidR="00C64DF1" w:rsidRPr="00362365">
        <w:rPr>
          <w:rStyle w:val="blk"/>
        </w:rPr>
        <w:t xml:space="preserve">согласования </w:t>
      </w:r>
      <w:r w:rsidRPr="00362365">
        <w:rPr>
          <w:rStyle w:val="blk"/>
        </w:rPr>
        <w:t>или с нарушением технических требований и условий, подлежащих обязательному исполнению, по требованию</w:t>
      </w:r>
      <w:r w:rsidR="00A0755B" w:rsidRPr="00362365">
        <w:rPr>
          <w:rStyle w:val="blk"/>
        </w:rPr>
        <w:t xml:space="preserve"> </w:t>
      </w:r>
      <w:hyperlink r:id="rId59" w:anchor="dst100234" w:history="1">
        <w:r w:rsidRPr="00362365">
          <w:rPr>
            <w:rStyle w:val="af7"/>
            <w:color w:val="auto"/>
            <w:u w:val="none"/>
          </w:rPr>
          <w:t>органа</w:t>
        </w:r>
      </w:hyperlink>
      <w:r w:rsidRPr="00362365">
        <w:rPr>
          <w:rStyle w:val="blk"/>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r w:rsidR="00A0755B" w:rsidRPr="00362365">
        <w:rPr>
          <w:rStyle w:val="blk"/>
        </w:rPr>
        <w:t xml:space="preserve"> </w:t>
      </w:r>
      <w:hyperlink r:id="rId60" w:anchor="dst100009" w:history="1">
        <w:r w:rsidRPr="00362365">
          <w:rPr>
            <w:rStyle w:val="af7"/>
            <w:color w:val="auto"/>
            <w:u w:val="none"/>
          </w:rPr>
          <w:t>Порядок</w:t>
        </w:r>
      </w:hyperlink>
      <w:r w:rsidR="00A0755B" w:rsidRPr="00362365">
        <w:rPr>
          <w:rStyle w:val="blk"/>
        </w:rPr>
        <w:t xml:space="preserve"> </w:t>
      </w:r>
      <w:r w:rsidRPr="00362365">
        <w:rPr>
          <w:rStyle w:val="blk"/>
        </w:rPr>
        <w:t>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2BDC5066" w14:textId="0B9546A5" w:rsidR="000B7B7B" w:rsidRPr="00362365" w:rsidRDefault="000B7B7B" w:rsidP="000B7B7B">
      <w:pPr>
        <w:shd w:val="clear" w:color="auto" w:fill="FFFFFF"/>
        <w:ind w:firstLine="709"/>
        <w:jc w:val="both"/>
      </w:pPr>
      <w:bookmarkStart w:id="138" w:name="dst236"/>
      <w:bookmarkEnd w:id="138"/>
      <w:r w:rsidRPr="00362365">
        <w:rPr>
          <w:rStyle w:val="blk"/>
        </w:rPr>
        <w:t xml:space="preserve">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w:t>
      </w:r>
      <w:r w:rsidR="00AA24B5" w:rsidRPr="00362365">
        <w:rPr>
          <w:rStyle w:val="blk"/>
        </w:rPr>
        <w:t xml:space="preserve">согласование </w:t>
      </w:r>
      <w:r w:rsidRPr="00362365">
        <w:rPr>
          <w:rStyle w:val="blk"/>
        </w:rPr>
        <w:t xml:space="preserve">должно содержать технические требования и условия, подлежащие обязательному исполнению. При этом получение </w:t>
      </w:r>
      <w:r w:rsidR="00AA24B5" w:rsidRPr="00362365">
        <w:rPr>
          <w:rStyle w:val="blk"/>
        </w:rPr>
        <w:t xml:space="preserve">согласования строительства, реконструкции </w:t>
      </w:r>
      <w:r w:rsidRPr="00362365">
        <w:rPr>
          <w:rStyle w:val="blk"/>
        </w:rPr>
        <w:t>на строительство, реконструкцию объекта в границах придорожной полосы автомобильной дороги в соответствии с</w:t>
      </w:r>
      <w:r w:rsidR="00A0755B" w:rsidRPr="00362365">
        <w:rPr>
          <w:rStyle w:val="blk"/>
        </w:rPr>
        <w:t xml:space="preserve"> </w:t>
      </w:r>
      <w:hyperlink r:id="rId61" w:anchor="dst100623" w:history="1">
        <w:r w:rsidRPr="00362365">
          <w:rPr>
            <w:rStyle w:val="af7"/>
            <w:color w:val="auto"/>
            <w:u w:val="none"/>
          </w:rPr>
          <w:t>частью 8</w:t>
        </w:r>
      </w:hyperlink>
      <w:r w:rsidRPr="00362365">
        <w:rPr>
          <w:rStyle w:val="blk"/>
        </w:rPr>
        <w:t xml:space="preserve"> статьи 26 Федерального закона от 08.11.2007г. №</w:t>
      </w:r>
      <w:r w:rsidR="00A0755B" w:rsidRPr="00362365">
        <w:rPr>
          <w:rStyle w:val="blk"/>
        </w:rPr>
        <w:t xml:space="preserve"> </w:t>
      </w:r>
      <w:r w:rsidRPr="00362365">
        <w:rPr>
          <w:rStyle w:val="blk"/>
        </w:rPr>
        <w:t>257-ФЗ не требуется.</w:t>
      </w:r>
    </w:p>
    <w:p w14:paraId="3E052E8C" w14:textId="067BEC7C" w:rsidR="000B7B7B" w:rsidRPr="00362365" w:rsidRDefault="000B7B7B" w:rsidP="000B7B7B">
      <w:pPr>
        <w:shd w:val="clear" w:color="auto" w:fill="FFFFFF"/>
        <w:ind w:firstLine="709"/>
        <w:jc w:val="both"/>
      </w:pPr>
      <w:bookmarkStart w:id="139" w:name="dst237"/>
      <w:bookmarkEnd w:id="139"/>
      <w:r w:rsidRPr="00362365">
        <w:rPr>
          <w:rStyle w:val="blk"/>
        </w:rPr>
        <w:t xml:space="preserve">Уведомление о </w:t>
      </w:r>
      <w:r w:rsidR="003F0FC1" w:rsidRPr="00362365">
        <w:rPr>
          <w:rStyle w:val="blk"/>
        </w:rPr>
        <w:t xml:space="preserve">согласовании строительства, реконструкции </w:t>
      </w:r>
      <w:r w:rsidRPr="00362365">
        <w:rPr>
          <w:rStyle w:val="blk"/>
        </w:rPr>
        <w:t>предусмотренного</w:t>
      </w:r>
      <w:r w:rsidR="00A0755B" w:rsidRPr="00362365">
        <w:rPr>
          <w:rStyle w:val="blk"/>
        </w:rPr>
        <w:t xml:space="preserve"> </w:t>
      </w:r>
      <w:hyperlink r:id="rId62" w:anchor="dst100623" w:history="1">
        <w:r w:rsidRPr="00362365">
          <w:rPr>
            <w:rStyle w:val="af7"/>
            <w:color w:val="auto"/>
            <w:u w:val="none"/>
          </w:rPr>
          <w:t>частью 8</w:t>
        </w:r>
      </w:hyperlink>
      <w:r w:rsidR="003F0FC1" w:rsidRPr="00362365">
        <w:t>.3</w:t>
      </w:r>
      <w:r w:rsidR="00A0755B" w:rsidRPr="00362365">
        <w:rPr>
          <w:rStyle w:val="blk"/>
        </w:rPr>
        <w:t xml:space="preserve"> </w:t>
      </w:r>
      <w:r w:rsidRPr="00362365">
        <w:rPr>
          <w:rStyle w:val="blk"/>
        </w:rPr>
        <w:t xml:space="preserve">статьи 26 Федерального закона от 08.11.2007г. №257-ФЗ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w:t>
      </w:r>
      <w:r w:rsidR="003F0FC1" w:rsidRPr="00362365">
        <w:rPr>
          <w:rStyle w:val="blk"/>
        </w:rPr>
        <w:t xml:space="preserve">согласования строительства, реконструкции </w:t>
      </w:r>
      <w:r w:rsidRPr="00362365">
        <w:rPr>
          <w:rStyle w:val="blk"/>
        </w:rPr>
        <w:t>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14:paraId="67D7945D" w14:textId="0CA603A0" w:rsidR="000B7B7B" w:rsidRPr="00362365" w:rsidRDefault="000B7B7B" w:rsidP="000B7B7B">
      <w:pPr>
        <w:shd w:val="clear" w:color="auto" w:fill="FFFFFF"/>
        <w:ind w:firstLine="709"/>
        <w:jc w:val="both"/>
      </w:pPr>
      <w:bookmarkStart w:id="140" w:name="dst238"/>
      <w:bookmarkEnd w:id="140"/>
      <w:r w:rsidRPr="00362365">
        <w:rPr>
          <w:rStyle w:val="blk"/>
        </w:rPr>
        <w:t>Отказ в согласовании строительства, реконструкции предусмотренного</w:t>
      </w:r>
      <w:r w:rsidR="005C7084" w:rsidRPr="00362365">
        <w:rPr>
          <w:rStyle w:val="blk"/>
        </w:rPr>
        <w:t xml:space="preserve"> </w:t>
      </w:r>
      <w:hyperlink r:id="rId63" w:anchor="dst100623" w:history="1">
        <w:r w:rsidRPr="00362365">
          <w:rPr>
            <w:rStyle w:val="af7"/>
            <w:color w:val="auto"/>
            <w:u w:val="none"/>
          </w:rPr>
          <w:t>частью 8</w:t>
        </w:r>
      </w:hyperlink>
      <w:r w:rsidR="004A793E" w:rsidRPr="00362365">
        <w:t>.4</w:t>
      </w:r>
      <w:r w:rsidR="005C7084" w:rsidRPr="00362365">
        <w:rPr>
          <w:rStyle w:val="blk"/>
        </w:rPr>
        <w:t xml:space="preserve"> </w:t>
      </w:r>
      <w:r w:rsidRPr="00362365">
        <w:rPr>
          <w:rStyle w:val="blk"/>
        </w:rPr>
        <w:t>статьи 26 Федерального закона от 08.11.2007г. №</w:t>
      </w:r>
      <w:r w:rsidR="00A0755B" w:rsidRPr="00362365">
        <w:rPr>
          <w:rStyle w:val="blk"/>
        </w:rPr>
        <w:t xml:space="preserve"> </w:t>
      </w:r>
      <w:r w:rsidRPr="00362365">
        <w:rPr>
          <w:rStyle w:val="blk"/>
        </w:rPr>
        <w:t xml:space="preserve">257-ФЗ объекта в границах придорожных </w:t>
      </w:r>
      <w:r w:rsidRPr="00362365">
        <w:rPr>
          <w:rStyle w:val="blk"/>
        </w:rPr>
        <w:lastRenderedPageBreak/>
        <w:t>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14:paraId="54639604" w14:textId="77777777" w:rsidR="000B7B7B" w:rsidRPr="00362365" w:rsidRDefault="000B7B7B" w:rsidP="000B7B7B">
      <w:pPr>
        <w:shd w:val="clear" w:color="auto" w:fill="FFFFFF"/>
        <w:ind w:firstLine="709"/>
        <w:jc w:val="both"/>
      </w:pPr>
      <w:bookmarkStart w:id="141" w:name="dst239"/>
      <w:bookmarkEnd w:id="141"/>
      <w:r w:rsidRPr="00362365">
        <w:rPr>
          <w:rStyle w:val="blk"/>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14:paraId="0B7EF651" w14:textId="77777777" w:rsidR="000B7B7B" w:rsidRPr="00362365" w:rsidRDefault="000B7B7B" w:rsidP="000B7B7B">
      <w:pPr>
        <w:shd w:val="clear" w:color="auto" w:fill="FFFFFF"/>
        <w:ind w:firstLine="709"/>
        <w:jc w:val="both"/>
      </w:pPr>
      <w:bookmarkStart w:id="142" w:name="dst240"/>
      <w:bookmarkEnd w:id="142"/>
      <w:r w:rsidRPr="00362365">
        <w:rPr>
          <w:rStyle w:val="blk"/>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14:paraId="20BC3341" w14:textId="77777777" w:rsidR="000B7B7B" w:rsidRPr="00362365" w:rsidRDefault="000B7B7B" w:rsidP="000B7B7B">
      <w:pPr>
        <w:shd w:val="clear" w:color="auto" w:fill="FFFFFF"/>
        <w:ind w:firstLine="709"/>
        <w:jc w:val="both"/>
        <w:rPr>
          <w:rStyle w:val="blk"/>
        </w:rPr>
      </w:pPr>
      <w:bookmarkStart w:id="143" w:name="dst241"/>
      <w:bookmarkEnd w:id="143"/>
      <w:r w:rsidRPr="00362365">
        <w:rPr>
          <w:rStyle w:val="blk"/>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14:paraId="7BD04BF4" w14:textId="77777777" w:rsidR="006C4210" w:rsidRPr="00362365" w:rsidRDefault="006C4210" w:rsidP="000B7B7B">
      <w:pPr>
        <w:shd w:val="clear" w:color="auto" w:fill="FFFFFF"/>
        <w:ind w:firstLine="709"/>
        <w:jc w:val="both"/>
        <w:rPr>
          <w:rStyle w:val="blk"/>
        </w:rPr>
      </w:pPr>
    </w:p>
    <w:p w14:paraId="27D0B20E" w14:textId="11AA54FB" w:rsidR="006C4210" w:rsidRPr="00362365" w:rsidRDefault="006C4210" w:rsidP="006C4210">
      <w:pPr>
        <w:pStyle w:val="3"/>
      </w:pPr>
      <w:bookmarkStart w:id="144" w:name="_Toc188613032"/>
      <w:r w:rsidRPr="00362365">
        <w:t xml:space="preserve">Статья 36. </w:t>
      </w:r>
      <w:r w:rsidRPr="00362365">
        <w:rPr>
          <w:iCs/>
          <w:szCs w:val="24"/>
        </w:rPr>
        <w:t>Зона санитарной охраны источников питьевого и хозяйственно-бытового водоснабжения, а также устанавливаемые в случаях, предусмотренных Водным </w:t>
      </w:r>
      <w:hyperlink r:id="rId64" w:anchor="dst100644" w:history="1">
        <w:r w:rsidRPr="00362365">
          <w:rPr>
            <w:iCs/>
            <w:szCs w:val="24"/>
          </w:rPr>
          <w:t>кодексом</w:t>
        </w:r>
      </w:hyperlink>
      <w:r w:rsidRPr="00362365">
        <w:rPr>
          <w:iCs/>
          <w:szCs w:val="24"/>
        </w:rPr>
        <w:t> Российской Федерации, в отношении подземных водных объектов зоны специальной охраны</w:t>
      </w:r>
      <w:bookmarkEnd w:id="144"/>
    </w:p>
    <w:p w14:paraId="5330CDDE" w14:textId="7D97B7E7" w:rsidR="00643AB7" w:rsidRPr="00362365" w:rsidRDefault="006C4210" w:rsidP="00643AB7">
      <w:pPr>
        <w:ind w:firstLine="709"/>
        <w:jc w:val="both"/>
      </w:pPr>
      <w:r w:rsidRPr="00362365">
        <w:rPr>
          <w:rFonts w:eastAsia="Arial"/>
          <w:kern w:val="2"/>
          <w:lang w:bidi="hi-IN"/>
        </w:rPr>
        <w:t>Ограничения использования земельных участков и объектов капитального строительства установлены 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w:t>
      </w:r>
      <w:r w:rsidR="00643AB7" w:rsidRPr="00362365">
        <w:rPr>
          <w:rFonts w:eastAsia="Arial"/>
          <w:kern w:val="2"/>
          <w:lang w:bidi="hi-IN"/>
        </w:rPr>
        <w:t xml:space="preserve">: «3.2. </w:t>
      </w:r>
      <w:r w:rsidRPr="00362365">
        <w:t>Мероприятия на территории ЗСО подземных</w:t>
      </w:r>
      <w:r w:rsidR="00643AB7" w:rsidRPr="00362365">
        <w:t xml:space="preserve"> </w:t>
      </w:r>
      <w:r w:rsidRPr="00362365">
        <w:t xml:space="preserve">источников водоснабжения </w:t>
      </w:r>
      <w:r w:rsidR="00643AB7" w:rsidRPr="00362365">
        <w:t>&lt;*&gt;</w:t>
      </w:r>
    </w:p>
    <w:p w14:paraId="53B3C9A7" w14:textId="40771C44" w:rsidR="006C4210" w:rsidRPr="00362365" w:rsidRDefault="00643AB7" w:rsidP="00643AB7">
      <w:pPr>
        <w:ind w:firstLine="709"/>
        <w:jc w:val="both"/>
      </w:pPr>
      <w:r w:rsidRPr="00362365">
        <w:t>&lt;*&gt; 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r w:rsidRPr="00362365">
        <w:t>.</w:t>
      </w:r>
    </w:p>
    <w:p w14:paraId="00C4C882" w14:textId="77777777" w:rsidR="006C4210" w:rsidRPr="00362365" w:rsidRDefault="006C4210" w:rsidP="00643AB7">
      <w:pPr>
        <w:pStyle w:val="ConsPlusNormal"/>
        <w:ind w:firstLine="709"/>
        <w:jc w:val="both"/>
      </w:pPr>
      <w:r w:rsidRPr="00362365">
        <w:t>3.2.1. Мероприятия по первому поясу</w:t>
      </w:r>
    </w:p>
    <w:p w14:paraId="184CCEEA" w14:textId="77777777" w:rsidR="006C4210" w:rsidRPr="00362365" w:rsidRDefault="006C4210" w:rsidP="00643AB7">
      <w:pPr>
        <w:pStyle w:val="ConsPlusNormal"/>
        <w:ind w:firstLine="709"/>
        <w:jc w:val="both"/>
      </w:pPr>
      <w:bookmarkStart w:id="145" w:name="Par209"/>
      <w:bookmarkEnd w:id="145"/>
      <w:r w:rsidRPr="00362365">
        <w:t>3.2.1.1.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5AA9683" w14:textId="77777777" w:rsidR="006C4210" w:rsidRPr="00362365" w:rsidRDefault="006C4210" w:rsidP="00643AB7">
      <w:pPr>
        <w:pStyle w:val="ConsPlusNormal"/>
        <w:ind w:firstLine="709"/>
        <w:jc w:val="both"/>
      </w:pPr>
      <w:bookmarkStart w:id="146" w:name="Par210"/>
      <w:bookmarkEnd w:id="146"/>
      <w:r w:rsidRPr="00362365">
        <w:t>3.2.1.2.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0C5D0B14" w14:textId="77777777" w:rsidR="006C4210" w:rsidRPr="00362365" w:rsidRDefault="006C4210" w:rsidP="00643AB7">
      <w:pPr>
        <w:pStyle w:val="ConsPlusNormal"/>
        <w:ind w:firstLine="709"/>
        <w:jc w:val="both"/>
      </w:pPr>
      <w:bookmarkStart w:id="147" w:name="Par211"/>
      <w:bookmarkEnd w:id="147"/>
      <w:r w:rsidRPr="00362365">
        <w:t>3.2.1.3.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687EB436" w14:textId="77777777" w:rsidR="006C4210" w:rsidRPr="00362365" w:rsidRDefault="006C4210" w:rsidP="00643AB7">
      <w:pPr>
        <w:pStyle w:val="ConsPlusNormal"/>
        <w:ind w:firstLine="709"/>
        <w:jc w:val="both"/>
      </w:pPr>
      <w:r w:rsidRPr="00362365">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5FD4736D" w14:textId="77777777" w:rsidR="006C4210" w:rsidRPr="00362365" w:rsidRDefault="006C4210" w:rsidP="00643AB7">
      <w:pPr>
        <w:pStyle w:val="ConsPlusNormal"/>
        <w:ind w:firstLine="709"/>
        <w:jc w:val="both"/>
      </w:pPr>
      <w:r w:rsidRPr="00362365">
        <w:t>3.2.1.4.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745D0771" w14:textId="77777777" w:rsidR="006C4210" w:rsidRPr="00362365" w:rsidRDefault="006C4210" w:rsidP="00643AB7">
      <w:pPr>
        <w:pStyle w:val="ConsPlusNormal"/>
        <w:ind w:firstLine="709"/>
        <w:jc w:val="both"/>
      </w:pPr>
      <w:r w:rsidRPr="00362365">
        <w:t>3.2.1.5.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2FF37B01" w14:textId="77777777" w:rsidR="006C4210" w:rsidRPr="00362365" w:rsidRDefault="006C4210" w:rsidP="00643AB7">
      <w:pPr>
        <w:pStyle w:val="ConsPlusNormal"/>
        <w:ind w:firstLine="709"/>
        <w:jc w:val="both"/>
      </w:pPr>
      <w:bookmarkStart w:id="148" w:name="Par215"/>
      <w:bookmarkEnd w:id="148"/>
      <w:r w:rsidRPr="00362365">
        <w:t>3.2.2. Мероприятия по второму и третьему поясам</w:t>
      </w:r>
    </w:p>
    <w:p w14:paraId="2AC2A012" w14:textId="77777777" w:rsidR="006C4210" w:rsidRPr="00362365" w:rsidRDefault="006C4210" w:rsidP="00643AB7">
      <w:pPr>
        <w:pStyle w:val="ConsPlusNormal"/>
        <w:ind w:firstLine="709"/>
        <w:jc w:val="both"/>
      </w:pPr>
      <w:r w:rsidRPr="00362365">
        <w:t xml:space="preserve">3.2.2.1. Выявление, тампонирование или восстановление всех старых, </w:t>
      </w:r>
      <w:r w:rsidRPr="00362365">
        <w:lastRenderedPageBreak/>
        <w:t>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78389B1" w14:textId="77777777" w:rsidR="006C4210" w:rsidRPr="00362365" w:rsidRDefault="006C4210" w:rsidP="00643AB7">
      <w:pPr>
        <w:pStyle w:val="ConsPlusNormal"/>
        <w:ind w:firstLine="709"/>
        <w:jc w:val="both"/>
      </w:pPr>
      <w:r w:rsidRPr="00362365">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362365">
        <w:t>санитарно</w:t>
      </w:r>
      <w:proofErr w:type="spellEnd"/>
      <w:r w:rsidRPr="00362365">
        <w:t xml:space="preserve"> - эпидемиологического надзора.</w:t>
      </w:r>
    </w:p>
    <w:p w14:paraId="5C45F2C9" w14:textId="77777777" w:rsidR="006C4210" w:rsidRPr="00362365" w:rsidRDefault="006C4210" w:rsidP="00643AB7">
      <w:pPr>
        <w:pStyle w:val="ConsPlusNormal"/>
        <w:ind w:firstLine="709"/>
        <w:jc w:val="both"/>
      </w:pPr>
      <w:r w:rsidRPr="00362365">
        <w:t>3.2.2.3. Запрещение закачки отработанных вод в подземные горизонты, подземного складирования твердых отходов и разработки недр земли.</w:t>
      </w:r>
    </w:p>
    <w:p w14:paraId="027FFEA9" w14:textId="77777777" w:rsidR="006C4210" w:rsidRPr="00362365" w:rsidRDefault="006C4210" w:rsidP="00643AB7">
      <w:pPr>
        <w:pStyle w:val="ConsPlusNormal"/>
        <w:ind w:firstLine="709"/>
        <w:jc w:val="both"/>
      </w:pPr>
      <w:bookmarkStart w:id="149" w:name="Par219"/>
      <w:bookmarkEnd w:id="149"/>
      <w:r w:rsidRPr="00362365">
        <w:t>3.2.2.4.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0359539E" w14:textId="77777777" w:rsidR="006C4210" w:rsidRPr="00362365" w:rsidRDefault="006C4210" w:rsidP="00643AB7">
      <w:pPr>
        <w:pStyle w:val="ConsPlusNormal"/>
        <w:ind w:firstLine="709"/>
        <w:jc w:val="both"/>
      </w:pPr>
      <w:r w:rsidRPr="00362365">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362365">
        <w:t>санитарно</w:t>
      </w:r>
      <w:proofErr w:type="spellEnd"/>
      <w:r w:rsidRPr="00362365">
        <w:t xml:space="preserve"> - эпидемиологического заключения центра государственного </w:t>
      </w:r>
      <w:proofErr w:type="spellStart"/>
      <w:r w:rsidRPr="00362365">
        <w:t>санитарно</w:t>
      </w:r>
      <w:proofErr w:type="spellEnd"/>
      <w:r w:rsidRPr="00362365">
        <w:t xml:space="preserve"> - эпидемиологического надзора, выданного с учетом заключения органов геологического контроля.</w:t>
      </w:r>
    </w:p>
    <w:p w14:paraId="14E98D0D" w14:textId="77777777" w:rsidR="006C4210" w:rsidRPr="00362365" w:rsidRDefault="006C4210" w:rsidP="00643AB7">
      <w:pPr>
        <w:pStyle w:val="ConsPlusNormal"/>
        <w:ind w:firstLine="709"/>
        <w:jc w:val="both"/>
      </w:pPr>
      <w:r w:rsidRPr="00362365">
        <w:t>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5ED4DC1E" w14:textId="77777777" w:rsidR="006C4210" w:rsidRPr="00362365" w:rsidRDefault="006C4210" w:rsidP="00643AB7">
      <w:pPr>
        <w:pStyle w:val="ConsPlusNormal"/>
        <w:ind w:firstLine="709"/>
        <w:jc w:val="both"/>
      </w:pPr>
      <w:r w:rsidRPr="00362365">
        <w:t>3.2.3. Мероприятия по второму поясу</w:t>
      </w:r>
    </w:p>
    <w:p w14:paraId="270D4287" w14:textId="77777777" w:rsidR="006C4210" w:rsidRPr="00362365" w:rsidRDefault="006C4210" w:rsidP="00643AB7">
      <w:pPr>
        <w:pStyle w:val="ConsPlusNormal"/>
        <w:ind w:firstLine="709"/>
        <w:jc w:val="both"/>
      </w:pPr>
      <w:r w:rsidRPr="00362365">
        <w:t xml:space="preserve">Кроме мероприятий, указанных в </w:t>
      </w:r>
      <w:hyperlink w:anchor="Par215" w:tooltip="3.2.2. Мероприятия по второму и третьему поясам" w:history="1">
        <w:r w:rsidRPr="00362365">
          <w:t>разделе 3.2.2,</w:t>
        </w:r>
      </w:hyperlink>
      <w:r w:rsidRPr="00362365">
        <w:t xml:space="preserve"> в пределах второго пояса ЗСО подземных источников водоснабжения подлежат выполнению следующие дополнительные мероприятия:</w:t>
      </w:r>
    </w:p>
    <w:p w14:paraId="42BE0C1C" w14:textId="77777777" w:rsidR="006C4210" w:rsidRPr="00362365" w:rsidRDefault="006C4210" w:rsidP="00643AB7">
      <w:pPr>
        <w:pStyle w:val="ConsPlusNormal"/>
        <w:ind w:firstLine="709"/>
        <w:jc w:val="both"/>
      </w:pPr>
      <w:bookmarkStart w:id="150" w:name="Par224"/>
      <w:bookmarkEnd w:id="150"/>
      <w:r w:rsidRPr="00362365">
        <w:t>3.2.3.1. Не допускается:</w:t>
      </w:r>
    </w:p>
    <w:p w14:paraId="0FE36A90" w14:textId="77777777" w:rsidR="006C4210" w:rsidRPr="00362365" w:rsidRDefault="006C4210" w:rsidP="00643AB7">
      <w:pPr>
        <w:pStyle w:val="ConsPlusNormal"/>
        <w:ind w:firstLine="709"/>
        <w:jc w:val="both"/>
      </w:pPr>
      <w:r w:rsidRPr="00362365">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227BC85E" w14:textId="77777777" w:rsidR="006C4210" w:rsidRPr="00362365" w:rsidRDefault="006C4210" w:rsidP="00643AB7">
      <w:pPr>
        <w:pStyle w:val="ConsPlusNormal"/>
        <w:ind w:firstLine="709"/>
        <w:jc w:val="both"/>
      </w:pPr>
      <w:r w:rsidRPr="00362365">
        <w:t>применение удобрений и ядохимикатов;</w:t>
      </w:r>
    </w:p>
    <w:p w14:paraId="01C27E84" w14:textId="77777777" w:rsidR="006C4210" w:rsidRPr="00362365" w:rsidRDefault="006C4210" w:rsidP="00643AB7">
      <w:pPr>
        <w:pStyle w:val="ConsPlusNormal"/>
        <w:ind w:firstLine="709"/>
        <w:jc w:val="both"/>
      </w:pPr>
      <w:r w:rsidRPr="00362365">
        <w:t>рубка леса главного пользования и реконструкции.</w:t>
      </w:r>
    </w:p>
    <w:p w14:paraId="1D7C428E" w14:textId="77777777" w:rsidR="006C4210" w:rsidRPr="00362365" w:rsidRDefault="006C4210" w:rsidP="00643AB7">
      <w:pPr>
        <w:pStyle w:val="ConsPlusNormal"/>
        <w:ind w:firstLine="709"/>
        <w:jc w:val="both"/>
      </w:pPr>
      <w:bookmarkStart w:id="151" w:name="Par228"/>
      <w:bookmarkEnd w:id="151"/>
      <w:r w:rsidRPr="00362365">
        <w:t>3.2.3.2.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74D9E16" w14:textId="10DD90E7" w:rsidR="006C4210" w:rsidRPr="00362365" w:rsidRDefault="006C4210" w:rsidP="00643AB7">
      <w:pPr>
        <w:ind w:firstLine="709"/>
      </w:pPr>
      <w:r w:rsidRPr="00362365">
        <w:t>3.3. Мероприятия на территории ЗСО поверхностных</w:t>
      </w:r>
      <w:r w:rsidR="00643AB7" w:rsidRPr="00362365">
        <w:t xml:space="preserve"> </w:t>
      </w:r>
      <w:r w:rsidRPr="00362365">
        <w:t xml:space="preserve">источников водоснабжения </w:t>
      </w:r>
    </w:p>
    <w:p w14:paraId="515E5496" w14:textId="77777777" w:rsidR="006C4210" w:rsidRPr="00362365" w:rsidRDefault="006C4210" w:rsidP="00643AB7">
      <w:pPr>
        <w:pStyle w:val="ConsPlusNormal"/>
        <w:ind w:firstLine="709"/>
        <w:jc w:val="both"/>
      </w:pPr>
      <w:r w:rsidRPr="00362365">
        <w:t>&lt;*&gt;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14:paraId="68F6B7FE" w14:textId="77777777" w:rsidR="006C4210" w:rsidRPr="00362365" w:rsidRDefault="006C4210" w:rsidP="00643AB7">
      <w:pPr>
        <w:pStyle w:val="ConsPlusNormal"/>
        <w:ind w:firstLine="709"/>
        <w:jc w:val="both"/>
      </w:pPr>
      <w:r w:rsidRPr="00362365">
        <w:t>3.3.1. Мероприятия по первому поясу</w:t>
      </w:r>
    </w:p>
    <w:p w14:paraId="5BFD6A35" w14:textId="77777777" w:rsidR="006C4210" w:rsidRPr="00362365" w:rsidRDefault="006C4210" w:rsidP="00643AB7">
      <w:pPr>
        <w:pStyle w:val="ConsPlusNormal"/>
        <w:ind w:firstLine="709"/>
        <w:jc w:val="both"/>
      </w:pPr>
      <w:r w:rsidRPr="00362365">
        <w:t xml:space="preserve">3.3.1.1. На территории первого пояса ЗСО поверхностного источника водоснабжения должны предусматриваться мероприятия, указанные в </w:t>
      </w:r>
      <w:hyperlink w:anchor="Par209" w:tooltip="3.2.1.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w:history="1">
        <w:r w:rsidRPr="00362365">
          <w:t>п. п. 3.2.1.1,</w:t>
        </w:r>
      </w:hyperlink>
      <w:r w:rsidRPr="00362365">
        <w:t xml:space="preserve"> </w:t>
      </w:r>
      <w:hyperlink w:anchor="Par210" w:tooltip="3.2.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 w:history="1">
        <w:r w:rsidRPr="00362365">
          <w:t>3.2.1.2,</w:t>
        </w:r>
      </w:hyperlink>
      <w:r w:rsidRPr="00362365">
        <w:t xml:space="preserve"> </w:t>
      </w:r>
      <w:hyperlink w:anchor="Par211" w:tooltip="3.2.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history="1">
        <w:r w:rsidRPr="00362365">
          <w:t>3.2.1.3.</w:t>
        </w:r>
      </w:hyperlink>
    </w:p>
    <w:p w14:paraId="23E0526A" w14:textId="77777777" w:rsidR="006C4210" w:rsidRPr="00362365" w:rsidRDefault="006C4210" w:rsidP="00643AB7">
      <w:pPr>
        <w:pStyle w:val="ConsPlusNormal"/>
        <w:ind w:firstLine="709"/>
        <w:jc w:val="both"/>
      </w:pPr>
      <w:r w:rsidRPr="00362365">
        <w:t>3.3.1.2.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6FC67A35" w14:textId="77777777" w:rsidR="006C4210" w:rsidRPr="00362365" w:rsidRDefault="006C4210" w:rsidP="00643AB7">
      <w:pPr>
        <w:pStyle w:val="ConsPlusNormal"/>
        <w:ind w:firstLine="709"/>
        <w:jc w:val="both"/>
      </w:pPr>
      <w:r w:rsidRPr="00362365">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2C4B2AF5" w14:textId="77777777" w:rsidR="006C4210" w:rsidRPr="00362365" w:rsidRDefault="006C4210" w:rsidP="00643AB7">
      <w:pPr>
        <w:pStyle w:val="ConsPlusNormal"/>
        <w:ind w:firstLine="709"/>
        <w:jc w:val="both"/>
      </w:pPr>
      <w:bookmarkStart w:id="152" w:name="Par240"/>
      <w:bookmarkEnd w:id="152"/>
      <w:r w:rsidRPr="00362365">
        <w:t>3.3.2. Мероприятия по второму и третьему поясам ЗСО</w:t>
      </w:r>
    </w:p>
    <w:p w14:paraId="5ABBBB77" w14:textId="77777777" w:rsidR="006C4210" w:rsidRPr="00362365" w:rsidRDefault="006C4210" w:rsidP="00643AB7">
      <w:pPr>
        <w:pStyle w:val="ConsPlusNormal"/>
        <w:ind w:firstLine="709"/>
        <w:jc w:val="both"/>
      </w:pPr>
      <w:r w:rsidRPr="00362365">
        <w:t xml:space="preserve">3.3.2.1.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w:t>
      </w:r>
      <w:proofErr w:type="spellStart"/>
      <w:r w:rsidRPr="00362365">
        <w:t>санитарно</w:t>
      </w:r>
      <w:proofErr w:type="spellEnd"/>
      <w:r w:rsidRPr="00362365">
        <w:t xml:space="preserve"> - эпидемиологического надзора.</w:t>
      </w:r>
    </w:p>
    <w:p w14:paraId="6F13A27D" w14:textId="77777777" w:rsidR="006C4210" w:rsidRPr="00362365" w:rsidRDefault="006C4210" w:rsidP="00643AB7">
      <w:pPr>
        <w:pStyle w:val="ConsPlusNormal"/>
        <w:ind w:firstLine="709"/>
        <w:jc w:val="both"/>
      </w:pPr>
      <w:r w:rsidRPr="00362365">
        <w:lastRenderedPageBreak/>
        <w:t>3.3.2.2.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5F4D8294" w14:textId="77777777" w:rsidR="006C4210" w:rsidRPr="00362365" w:rsidRDefault="006C4210" w:rsidP="00643AB7">
      <w:pPr>
        <w:pStyle w:val="ConsPlusNormal"/>
        <w:ind w:firstLine="709"/>
        <w:jc w:val="both"/>
      </w:pPr>
      <w:r w:rsidRPr="00362365">
        <w:t>3.3.2.3.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B975AA2" w14:textId="77777777" w:rsidR="006C4210" w:rsidRPr="00362365" w:rsidRDefault="006C4210" w:rsidP="00643AB7">
      <w:pPr>
        <w:pStyle w:val="ConsPlusNormal"/>
        <w:ind w:firstLine="709"/>
        <w:jc w:val="both"/>
      </w:pPr>
      <w:r w:rsidRPr="00362365">
        <w:t xml:space="preserve">3.3.2.4. Все работы, в том числе добыча песка, гравия, </w:t>
      </w:r>
      <w:proofErr w:type="spellStart"/>
      <w:r w:rsidRPr="00362365">
        <w:t>донноуглубительные</w:t>
      </w:r>
      <w:proofErr w:type="spellEnd"/>
      <w:r w:rsidRPr="00362365">
        <w:t xml:space="preserve">, в пределах акватории ЗСО допускаются по согласованию с центром государственного </w:t>
      </w:r>
      <w:proofErr w:type="spellStart"/>
      <w:r w:rsidRPr="00362365">
        <w:t>санитарно</w:t>
      </w:r>
      <w:proofErr w:type="spellEnd"/>
      <w:r w:rsidRPr="00362365">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14:paraId="387CBDC9" w14:textId="77777777" w:rsidR="006C4210" w:rsidRPr="00362365" w:rsidRDefault="006C4210" w:rsidP="00643AB7">
      <w:pPr>
        <w:pStyle w:val="ConsPlusNormal"/>
        <w:ind w:firstLine="709"/>
        <w:jc w:val="both"/>
      </w:pPr>
      <w:r w:rsidRPr="00362365">
        <w:t xml:space="preserve">3.3.2.5. Использование химических методов борьбы с эвтрофикацией водоемов допускается при условии применения препаратов, имеющих положительное </w:t>
      </w:r>
      <w:proofErr w:type="spellStart"/>
      <w:r w:rsidRPr="00362365">
        <w:t>санитарно</w:t>
      </w:r>
      <w:proofErr w:type="spellEnd"/>
      <w:r w:rsidRPr="00362365">
        <w:t xml:space="preserve"> - эпидемиологическое заключение государственной </w:t>
      </w:r>
      <w:proofErr w:type="spellStart"/>
      <w:r w:rsidRPr="00362365">
        <w:t>санитарно</w:t>
      </w:r>
      <w:proofErr w:type="spellEnd"/>
      <w:r w:rsidRPr="00362365">
        <w:t xml:space="preserve"> - эпидемиологической службы Российской Федерации.</w:t>
      </w:r>
    </w:p>
    <w:p w14:paraId="2489A60E" w14:textId="77777777" w:rsidR="006C4210" w:rsidRPr="00362365" w:rsidRDefault="006C4210" w:rsidP="00643AB7">
      <w:pPr>
        <w:pStyle w:val="ConsPlusNormal"/>
        <w:ind w:firstLine="709"/>
        <w:jc w:val="both"/>
      </w:pPr>
      <w:r w:rsidRPr="00362365">
        <w:t xml:space="preserve">3.3.2.6. При наличии судоходства необходимо оборудование судов, дебаркадеров и брандвахт устройствами для сбора фановых и </w:t>
      </w:r>
      <w:proofErr w:type="spellStart"/>
      <w:r w:rsidRPr="00362365">
        <w:t>подсланевых</w:t>
      </w:r>
      <w:proofErr w:type="spellEnd"/>
      <w:r w:rsidRPr="00362365">
        <w:t xml:space="preserve"> вод и твердых отходов; оборудование на пристанях сливных станций и приемников для сбора твердых отходов.</w:t>
      </w:r>
    </w:p>
    <w:p w14:paraId="4FB43F5A" w14:textId="77777777" w:rsidR="006C4210" w:rsidRPr="00362365" w:rsidRDefault="006C4210" w:rsidP="00643AB7">
      <w:pPr>
        <w:pStyle w:val="ConsPlusNormal"/>
        <w:ind w:firstLine="709"/>
        <w:jc w:val="both"/>
      </w:pPr>
      <w:r w:rsidRPr="00362365">
        <w:t>3.3.3. Мероприятия по второму поясу</w:t>
      </w:r>
    </w:p>
    <w:p w14:paraId="50EF387C" w14:textId="77777777" w:rsidR="006C4210" w:rsidRPr="00362365" w:rsidRDefault="006C4210" w:rsidP="00643AB7">
      <w:pPr>
        <w:pStyle w:val="ConsPlusNormal"/>
        <w:ind w:firstLine="709"/>
        <w:jc w:val="both"/>
      </w:pPr>
      <w:r w:rsidRPr="00362365">
        <w:t xml:space="preserve">Кроме мероприятий, указанных в </w:t>
      </w:r>
      <w:hyperlink w:anchor="Par240" w:tooltip="3.3.2. Мероприятия по второму и третьему поясам ЗСО" w:history="1">
        <w:r w:rsidRPr="00362365">
          <w:t>разделе 3.3.2,</w:t>
        </w:r>
      </w:hyperlink>
      <w:r w:rsidRPr="00362365">
        <w:t xml:space="preserve"> в пределах второго пояса ЗСО поверхностных источников водоснабжения подлежат выполнению мероприятия </w:t>
      </w:r>
      <w:hyperlink w:anchor="Par219" w:tooltip="3.2.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history="1">
        <w:r w:rsidRPr="00362365">
          <w:t>пунктов 3.2.2.4,</w:t>
        </w:r>
      </w:hyperlink>
      <w:r w:rsidRPr="00362365">
        <w:t xml:space="preserve"> абзац 1, </w:t>
      </w:r>
      <w:hyperlink w:anchor="Par224" w:tooltip="3.2.3.1. Не допускается:" w:history="1">
        <w:r w:rsidRPr="00362365">
          <w:t>3.2.3.1,</w:t>
        </w:r>
      </w:hyperlink>
      <w:r w:rsidRPr="00362365">
        <w:t xml:space="preserve"> </w:t>
      </w:r>
      <w:hyperlink w:anchor="Par228" w:tooltip="3.2.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history="1">
        <w:r w:rsidRPr="00362365">
          <w:t>3.2.3.2,</w:t>
        </w:r>
      </w:hyperlink>
      <w:r w:rsidRPr="00362365">
        <w:t xml:space="preserve"> а также следующее:</w:t>
      </w:r>
    </w:p>
    <w:p w14:paraId="0456D042" w14:textId="77777777" w:rsidR="006C4210" w:rsidRPr="00362365" w:rsidRDefault="006C4210" w:rsidP="00643AB7">
      <w:pPr>
        <w:pStyle w:val="ConsPlusNormal"/>
        <w:ind w:firstLine="709"/>
        <w:jc w:val="both"/>
      </w:pPr>
      <w:r w:rsidRPr="00362365">
        <w:t>3.3.3.1.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118013F9" w14:textId="77777777" w:rsidR="006C4210" w:rsidRPr="00362365" w:rsidRDefault="006C4210" w:rsidP="00643AB7">
      <w:pPr>
        <w:pStyle w:val="ConsPlusNormal"/>
        <w:ind w:firstLine="709"/>
        <w:jc w:val="both"/>
      </w:pPr>
      <w:r w:rsidRPr="00362365">
        <w:t>3.3.3.2.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798B006F" w14:textId="77777777" w:rsidR="006C4210" w:rsidRPr="00362365" w:rsidRDefault="006C4210" w:rsidP="00643AB7">
      <w:pPr>
        <w:pStyle w:val="ConsPlusNormal"/>
        <w:ind w:firstLine="709"/>
        <w:jc w:val="both"/>
      </w:pPr>
      <w:r w:rsidRPr="00362365">
        <w:t>3.3.3.3.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7DF66CCE" w14:textId="77777777" w:rsidR="006C4210" w:rsidRPr="00362365" w:rsidRDefault="006C4210" w:rsidP="00643AB7">
      <w:pPr>
        <w:pStyle w:val="ConsPlusNormal"/>
        <w:ind w:firstLine="709"/>
        <w:jc w:val="both"/>
      </w:pPr>
      <w:r w:rsidRPr="00362365">
        <w:t>3.3.3.4.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71B92680" w14:textId="1A206F74" w:rsidR="006C4210" w:rsidRPr="00362365" w:rsidRDefault="006C4210" w:rsidP="00643AB7">
      <w:pPr>
        <w:pStyle w:val="ConsPlusNormal"/>
        <w:ind w:firstLine="709"/>
        <w:jc w:val="both"/>
      </w:pPr>
      <w:r w:rsidRPr="00362365">
        <w:t xml:space="preserve">3.3.3.5. Границы второго пояса ЗСО на пересечении дорог, пешеходных троп и пр. обозначаются столбами со специальными знаками </w:t>
      </w:r>
      <w:hyperlink w:anchor="Par303" w:tooltip="Приложение 2" w:history="1">
        <w:r w:rsidRPr="00362365">
          <w:t>.</w:t>
        </w:r>
      </w:hyperlink>
    </w:p>
    <w:p w14:paraId="65C761B0" w14:textId="45EC67A9" w:rsidR="006C4210" w:rsidRPr="00362365" w:rsidRDefault="006C4210" w:rsidP="00643AB7">
      <w:pPr>
        <w:ind w:firstLine="709"/>
      </w:pPr>
      <w:r w:rsidRPr="00362365">
        <w:t xml:space="preserve">3.4. Мероприятия по </w:t>
      </w:r>
      <w:proofErr w:type="spellStart"/>
      <w:r w:rsidRPr="00362365">
        <w:t>санитарно</w:t>
      </w:r>
      <w:proofErr w:type="spellEnd"/>
      <w:r w:rsidRPr="00362365">
        <w:t xml:space="preserve"> </w:t>
      </w:r>
      <w:r w:rsidR="00643AB7" w:rsidRPr="00362365">
        <w:t>–</w:t>
      </w:r>
      <w:r w:rsidRPr="00362365">
        <w:t xml:space="preserve"> защитной</w:t>
      </w:r>
      <w:r w:rsidR="00643AB7" w:rsidRPr="00362365">
        <w:t xml:space="preserve"> </w:t>
      </w:r>
      <w:r w:rsidRPr="00362365">
        <w:t>полосе водоводов</w:t>
      </w:r>
    </w:p>
    <w:p w14:paraId="48CBA227" w14:textId="77777777" w:rsidR="006C4210" w:rsidRPr="00362365" w:rsidRDefault="006C4210" w:rsidP="00643AB7">
      <w:pPr>
        <w:pStyle w:val="ConsPlusNormal"/>
        <w:ind w:firstLine="709"/>
        <w:jc w:val="both"/>
      </w:pPr>
      <w:r w:rsidRPr="00362365">
        <w:t xml:space="preserve">3.4.1. В пределах </w:t>
      </w:r>
      <w:proofErr w:type="spellStart"/>
      <w:r w:rsidRPr="00362365">
        <w:t>санитарно</w:t>
      </w:r>
      <w:proofErr w:type="spellEnd"/>
      <w:r w:rsidRPr="00362365">
        <w:t xml:space="preserve"> - защитной полосы водоводов должны отсутствовать источники загрязнения почвы и грунтовых вод.</w:t>
      </w:r>
    </w:p>
    <w:p w14:paraId="3C6F42E1" w14:textId="23AA0050" w:rsidR="006C4210" w:rsidRPr="00362365" w:rsidRDefault="006C4210" w:rsidP="00643AB7">
      <w:pPr>
        <w:pStyle w:val="ConsPlusNormal"/>
        <w:ind w:firstLine="709"/>
        <w:jc w:val="both"/>
        <w:rPr>
          <w:rFonts w:eastAsia="Arial"/>
          <w:kern w:val="2"/>
          <w:lang w:eastAsia="zh-CN" w:bidi="hi-IN"/>
        </w:rPr>
      </w:pPr>
      <w:r w:rsidRPr="00362365">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643AB7" w:rsidRPr="00362365">
        <w:t>».</w:t>
      </w:r>
    </w:p>
    <w:p w14:paraId="7751625B" w14:textId="3E775889" w:rsidR="00643AB7" w:rsidRPr="00362365" w:rsidRDefault="00643AB7" w:rsidP="00643AB7">
      <w:pPr>
        <w:pStyle w:val="3"/>
      </w:pPr>
      <w:bookmarkStart w:id="153" w:name="_Toc188613033"/>
      <w:r w:rsidRPr="00362365">
        <w:t>Статья 3</w:t>
      </w:r>
      <w:r w:rsidRPr="00362365">
        <w:t>7</w:t>
      </w:r>
      <w:r w:rsidRPr="00362365">
        <w:t>. Зона минимальных расстояний до магистральных или промышленных трубопроводов (газопроводов, нефтепроводов и нефтепродуктов, аммиакопроводов)</w:t>
      </w:r>
      <w:bookmarkEnd w:id="153"/>
    </w:p>
    <w:p w14:paraId="4A89A270" w14:textId="77777777" w:rsidR="006C4210" w:rsidRPr="00362365" w:rsidRDefault="006C4210" w:rsidP="000B7B7B">
      <w:pPr>
        <w:shd w:val="clear" w:color="auto" w:fill="FFFFFF"/>
        <w:ind w:firstLine="709"/>
        <w:jc w:val="both"/>
      </w:pPr>
    </w:p>
    <w:p w14:paraId="6A1B4E3F" w14:textId="22775388" w:rsidR="00643AB7" w:rsidRPr="00362365" w:rsidRDefault="00643AB7" w:rsidP="000B7B7B">
      <w:pPr>
        <w:shd w:val="clear" w:color="auto" w:fill="FFFFFF"/>
        <w:ind w:firstLine="709"/>
        <w:jc w:val="both"/>
      </w:pPr>
      <w:r w:rsidRPr="00643AB7">
        <w:lastRenderedPageBreak/>
        <w:t xml:space="preserve">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w:t>
      </w:r>
      <w:hyperlink r:id="rId65" w:history="1">
        <w:r w:rsidRPr="00643AB7">
          <w:rPr>
            <w:rStyle w:val="af7"/>
            <w:color w:val="auto"/>
          </w:rPr>
          <w:t>статьей 106</w:t>
        </w:r>
      </w:hyperlink>
      <w:r w:rsidRPr="00643AB7">
        <w:t xml:space="preserve"> Земельного кодекса Российской Федерации (в редакции </w:t>
      </w:r>
      <w:r w:rsidRPr="00362365">
        <w:t>Федеральн</w:t>
      </w:r>
      <w:r w:rsidRPr="00362365">
        <w:t>ого</w:t>
      </w:r>
      <w:r w:rsidRPr="00362365">
        <w:t xml:space="preserve"> закон</w:t>
      </w:r>
      <w:r w:rsidRPr="00362365">
        <w:t>а</w:t>
      </w:r>
      <w:r w:rsidRPr="00362365">
        <w:t xml:space="preserve"> от 03.08.2018 </w:t>
      </w:r>
      <w:r w:rsidRPr="00362365">
        <w:t>№</w:t>
      </w:r>
      <w:r w:rsidRPr="00362365">
        <w:t xml:space="preserve"> 342-ФЗ</w:t>
      </w:r>
      <w:r w:rsidRPr="00362365">
        <w:t xml:space="preserve"> «</w:t>
      </w:r>
      <w:r w:rsidRPr="00643AB7">
        <w:t>О внесении изменений в Градостроительный кодекс Российской Федерации и отдельные законодательные акты Российской Федерации</w:t>
      </w:r>
      <w:r w:rsidRPr="00362365">
        <w:t>»</w:t>
      </w:r>
      <w:r w:rsidRPr="00643AB7">
        <w:t>)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r w:rsidRPr="00362365">
        <w:t>.</w:t>
      </w:r>
    </w:p>
    <w:p w14:paraId="6F07166F" w14:textId="620A1095" w:rsidR="004C4C5B" w:rsidRPr="00362365" w:rsidRDefault="004C4C5B" w:rsidP="000B7B7B">
      <w:pPr>
        <w:pStyle w:val="3"/>
      </w:pPr>
      <w:bookmarkStart w:id="154" w:name="_Toc421696762"/>
      <w:bookmarkStart w:id="155" w:name="_Toc3378831"/>
      <w:bookmarkStart w:id="156" w:name="_Toc188613034"/>
      <w:r w:rsidRPr="00362365">
        <w:t>Статья 3</w:t>
      </w:r>
      <w:r w:rsidR="00643AB7" w:rsidRPr="00362365">
        <w:t>8</w:t>
      </w:r>
      <w:r w:rsidRPr="00362365">
        <w:t>. Территории объектов культурного наследия</w:t>
      </w:r>
      <w:bookmarkEnd w:id="154"/>
      <w:bookmarkEnd w:id="155"/>
      <w:bookmarkEnd w:id="156"/>
    </w:p>
    <w:p w14:paraId="7DF487A6" w14:textId="77777777" w:rsidR="004C4C5B" w:rsidRPr="00362365" w:rsidRDefault="004C4C5B" w:rsidP="00ED0B1D">
      <w:pPr>
        <w:pStyle w:val="15"/>
        <w:spacing w:after="0"/>
      </w:pPr>
      <w:r w:rsidRPr="0036236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14:paraId="55BBDDDB" w14:textId="01E50127" w:rsidR="00902274" w:rsidRPr="00362365" w:rsidRDefault="00902274" w:rsidP="000F4873">
      <w:pPr>
        <w:ind w:firstLine="567"/>
        <w:jc w:val="both"/>
      </w:pPr>
      <w:r w:rsidRPr="00362365">
        <w:t>В соответствии со ст.34</w:t>
      </w:r>
      <w:r w:rsidR="00767D78" w:rsidRPr="00362365">
        <w:t xml:space="preserve"> </w:t>
      </w:r>
      <w:r w:rsidRPr="00362365">
        <w:t>- 38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233B081B" w14:textId="77777777" w:rsidR="00902274" w:rsidRPr="00362365" w:rsidRDefault="00902274" w:rsidP="000F4873">
      <w:pPr>
        <w:ind w:firstLine="567"/>
        <w:jc w:val="both"/>
      </w:pPr>
      <w:r w:rsidRPr="00362365">
        <w:t>Необходимый состав зон охраны объекта культурного наследия определяется проектом зон охраны объекта культурного наследия.</w:t>
      </w:r>
    </w:p>
    <w:p w14:paraId="2AB2BCB7" w14:textId="77777777" w:rsidR="00902274" w:rsidRPr="00362365" w:rsidRDefault="00902274" w:rsidP="000F4873">
      <w:pPr>
        <w:ind w:firstLine="567"/>
        <w:jc w:val="both"/>
      </w:pPr>
      <w:r w:rsidRPr="00362365">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14:paraId="25FE8835" w14:textId="77777777" w:rsidR="00902274" w:rsidRPr="00362365" w:rsidRDefault="00902274" w:rsidP="000F4873">
      <w:pPr>
        <w:ind w:firstLine="567"/>
        <w:jc w:val="both"/>
      </w:pPr>
      <w:r w:rsidRPr="00362365">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30BC16EC" w14:textId="77777777" w:rsidR="00902274" w:rsidRPr="00362365" w:rsidRDefault="00902274" w:rsidP="000F4873">
      <w:pPr>
        <w:ind w:firstLine="567"/>
        <w:jc w:val="both"/>
      </w:pPr>
      <w:r w:rsidRPr="00362365">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14:paraId="536F1F91" w14:textId="77777777" w:rsidR="008A69EC" w:rsidRPr="00362365" w:rsidRDefault="008A69EC" w:rsidP="008A69EC"/>
    <w:p w14:paraId="055ABA0D" w14:textId="0A23E4D3" w:rsidR="008C6CE2" w:rsidRPr="00362365" w:rsidRDefault="008C6CE2" w:rsidP="008C6CE2">
      <w:pPr>
        <w:pStyle w:val="1"/>
        <w:tabs>
          <w:tab w:val="left" w:pos="0"/>
        </w:tabs>
        <w:jc w:val="both"/>
        <w:rPr>
          <w:iCs/>
          <w:sz w:val="24"/>
          <w:szCs w:val="24"/>
        </w:rPr>
      </w:pPr>
      <w:bookmarkStart w:id="157" w:name="_Toc146266508"/>
      <w:bookmarkStart w:id="158" w:name="_Toc152860235"/>
      <w:bookmarkStart w:id="159" w:name="_Toc188613035"/>
      <w:r w:rsidRPr="00362365">
        <w:rPr>
          <w:iCs/>
          <w:sz w:val="24"/>
          <w:szCs w:val="24"/>
        </w:rPr>
        <w:lastRenderedPageBreak/>
        <w:t xml:space="preserve">Статья </w:t>
      </w:r>
      <w:r w:rsidRPr="00362365">
        <w:rPr>
          <w:iCs/>
          <w:sz w:val="24"/>
          <w:szCs w:val="24"/>
        </w:rPr>
        <w:t>3</w:t>
      </w:r>
      <w:r w:rsidR="00643AB7" w:rsidRPr="00362365">
        <w:rPr>
          <w:iCs/>
          <w:sz w:val="24"/>
          <w:szCs w:val="24"/>
        </w:rPr>
        <w:t>9</w:t>
      </w:r>
      <w:r w:rsidRPr="00362365">
        <w:rPr>
          <w:iCs/>
          <w:sz w:val="24"/>
          <w:szCs w:val="24"/>
        </w:rPr>
        <w:t>. Особо охраняемая природная территория</w:t>
      </w:r>
      <w:bookmarkEnd w:id="157"/>
      <w:bookmarkEnd w:id="158"/>
      <w:bookmarkEnd w:id="159"/>
    </w:p>
    <w:p w14:paraId="1823B944" w14:textId="4FA2E562" w:rsidR="008C6CE2" w:rsidRPr="008C6CE2" w:rsidRDefault="008C6CE2" w:rsidP="008C6CE2">
      <w:pPr>
        <w:ind w:firstLine="709"/>
        <w:jc w:val="both"/>
      </w:pPr>
      <w:r w:rsidRPr="00362365">
        <w:rPr>
          <w:rFonts w:eastAsia="Arial"/>
          <w:kern w:val="2"/>
          <w:lang w:bidi="hi-IN"/>
        </w:rPr>
        <w:t xml:space="preserve">В соответствии с пунктами 9 и 10 </w:t>
      </w:r>
      <w:r w:rsidRPr="008C6CE2">
        <w:rPr>
          <w:rFonts w:eastAsia="Arial"/>
          <w:kern w:val="2"/>
          <w:lang w:bidi="hi-IN"/>
        </w:rPr>
        <w:t xml:space="preserve">Положения о национальном парке </w:t>
      </w:r>
      <w:r w:rsidRPr="00362365">
        <w:rPr>
          <w:rFonts w:eastAsia="Arial"/>
          <w:kern w:val="2"/>
          <w:lang w:bidi="hi-IN"/>
        </w:rPr>
        <w:t>«</w:t>
      </w:r>
      <w:r w:rsidRPr="008C6CE2">
        <w:rPr>
          <w:rFonts w:eastAsia="Arial"/>
          <w:kern w:val="2"/>
          <w:lang w:bidi="hi-IN"/>
        </w:rPr>
        <w:t>Валдайский</w:t>
      </w:r>
      <w:r w:rsidRPr="00362365">
        <w:rPr>
          <w:rFonts w:eastAsia="Arial"/>
          <w:kern w:val="2"/>
          <w:lang w:bidi="hi-IN"/>
        </w:rPr>
        <w:t xml:space="preserve">», утвержденном </w:t>
      </w:r>
      <w:r w:rsidR="006C4210" w:rsidRPr="00362365">
        <w:rPr>
          <w:rFonts w:eastAsia="Arial"/>
          <w:kern w:val="2"/>
          <w:lang w:bidi="hi-IN"/>
        </w:rPr>
        <w:t>п</w:t>
      </w:r>
      <w:r w:rsidRPr="00362365">
        <w:rPr>
          <w:rFonts w:eastAsia="Arial"/>
          <w:kern w:val="2"/>
          <w:lang w:bidi="hi-IN"/>
        </w:rPr>
        <w:t>риказ</w:t>
      </w:r>
      <w:r w:rsidRPr="00362365">
        <w:rPr>
          <w:rFonts w:eastAsia="Arial"/>
          <w:kern w:val="2"/>
          <w:lang w:bidi="hi-IN"/>
        </w:rPr>
        <w:t>ом</w:t>
      </w:r>
      <w:r w:rsidRPr="00362365">
        <w:rPr>
          <w:rFonts w:eastAsia="Arial"/>
          <w:kern w:val="2"/>
          <w:lang w:bidi="hi-IN"/>
        </w:rPr>
        <w:t xml:space="preserve"> Минприроды России от 29.06.2016 № 376 «</w:t>
      </w:r>
      <w:r w:rsidRPr="008C6CE2">
        <w:rPr>
          <w:rFonts w:eastAsia="Arial"/>
          <w:kern w:val="2"/>
          <w:lang w:bidi="hi-IN"/>
        </w:rPr>
        <w:t xml:space="preserve">Об утверждении Положения о национальном парке </w:t>
      </w:r>
      <w:r w:rsidRPr="00362365">
        <w:rPr>
          <w:rFonts w:eastAsia="Arial"/>
          <w:kern w:val="2"/>
          <w:lang w:bidi="hi-IN"/>
        </w:rPr>
        <w:t>«</w:t>
      </w:r>
      <w:r w:rsidRPr="008C6CE2">
        <w:rPr>
          <w:rFonts w:eastAsia="Arial"/>
          <w:kern w:val="2"/>
          <w:lang w:bidi="hi-IN"/>
        </w:rPr>
        <w:t>Валдайский</w:t>
      </w:r>
      <w:r w:rsidRPr="00362365">
        <w:rPr>
          <w:rFonts w:eastAsia="Arial"/>
          <w:kern w:val="2"/>
          <w:lang w:bidi="hi-IN"/>
        </w:rPr>
        <w:t>»</w:t>
      </w:r>
      <w:r w:rsidRPr="00362365">
        <w:rPr>
          <w:rFonts w:eastAsia="Arial"/>
          <w:kern w:val="2"/>
          <w:lang w:bidi="hi-IN"/>
        </w:rPr>
        <w:t xml:space="preserve"> (далее </w:t>
      </w:r>
      <w:r w:rsidR="006C4210" w:rsidRPr="00362365">
        <w:rPr>
          <w:rFonts w:eastAsia="Arial"/>
          <w:kern w:val="2"/>
          <w:lang w:bidi="hi-IN"/>
        </w:rPr>
        <w:t>Положение</w:t>
      </w:r>
      <w:r w:rsidRPr="00362365">
        <w:rPr>
          <w:rFonts w:eastAsia="Arial"/>
          <w:kern w:val="2"/>
          <w:lang w:bidi="hi-IN"/>
        </w:rPr>
        <w:t>)</w:t>
      </w:r>
      <w:r w:rsidRPr="00362365">
        <w:rPr>
          <w:rFonts w:eastAsia="Arial"/>
          <w:kern w:val="2"/>
          <w:lang w:bidi="hi-IN"/>
        </w:rPr>
        <w:t xml:space="preserve"> </w:t>
      </w:r>
      <w:r w:rsidRPr="00362365">
        <w:rPr>
          <w:rFonts w:eastAsia="Arial"/>
          <w:kern w:val="2"/>
          <w:lang w:bidi="hi-IN"/>
        </w:rPr>
        <w:t xml:space="preserve"> н</w:t>
      </w:r>
      <w:r w:rsidRPr="008C6CE2">
        <w:t>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14:paraId="2D873594" w14:textId="77777777" w:rsidR="008C6CE2" w:rsidRPr="008C6CE2" w:rsidRDefault="008C6CE2" w:rsidP="008C6CE2">
      <w:pPr>
        <w:ind w:firstLine="709"/>
        <w:jc w:val="both"/>
      </w:pPr>
      <w:r w:rsidRPr="008C6CE2">
        <w:t>1) разведка и разработка полезных ископаемых;</w:t>
      </w:r>
    </w:p>
    <w:p w14:paraId="371F3A5F" w14:textId="77777777" w:rsidR="008C6CE2" w:rsidRPr="008C6CE2" w:rsidRDefault="008C6CE2" w:rsidP="008C6CE2">
      <w:pPr>
        <w:ind w:firstLine="709"/>
        <w:jc w:val="both"/>
      </w:pPr>
      <w:r w:rsidRPr="008C6CE2">
        <w:t>2) деятельность, влекущая за собой нарушение почвенного покрова и геологических обнажений;</w:t>
      </w:r>
    </w:p>
    <w:p w14:paraId="440F0C8D" w14:textId="77777777" w:rsidR="008C6CE2" w:rsidRPr="008C6CE2" w:rsidRDefault="008C6CE2" w:rsidP="008C6CE2">
      <w:pPr>
        <w:ind w:firstLine="709"/>
        <w:jc w:val="both"/>
      </w:pPr>
      <w:r w:rsidRPr="008C6CE2">
        <w:t>3) деятельность, влекущая за собой изменения гидрологического режима;</w:t>
      </w:r>
    </w:p>
    <w:p w14:paraId="1061665A" w14:textId="77777777" w:rsidR="008C6CE2" w:rsidRPr="008C6CE2" w:rsidRDefault="008C6CE2" w:rsidP="008C6CE2">
      <w:pPr>
        <w:ind w:firstLine="709"/>
        <w:jc w:val="both"/>
      </w:pPr>
      <w:r w:rsidRPr="008C6CE2">
        <w:t>4) предоставление на территории национального парка садоводческих и дачных участков;</w:t>
      </w:r>
    </w:p>
    <w:p w14:paraId="03A0381B" w14:textId="77777777" w:rsidR="008C6CE2" w:rsidRPr="008C6CE2" w:rsidRDefault="008C6CE2" w:rsidP="008C6CE2">
      <w:pPr>
        <w:ind w:firstLine="709"/>
        <w:jc w:val="both"/>
      </w:pPr>
      <w:r w:rsidRPr="008C6CE2">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туристической индустрии, музеев, информационных центров и объектов, связанных с функционированием национального парка;</w:t>
      </w:r>
    </w:p>
    <w:p w14:paraId="34951A22" w14:textId="77777777" w:rsidR="008C6CE2" w:rsidRPr="008C6CE2" w:rsidRDefault="008C6CE2" w:rsidP="008C6CE2">
      <w:pPr>
        <w:ind w:firstLine="709"/>
        <w:jc w:val="both"/>
      </w:pPr>
      <w:r w:rsidRPr="008C6CE2">
        <w:t>6) заготовка древесины (за исключением заготовки древесины гражданами для собственных нужд);</w:t>
      </w:r>
    </w:p>
    <w:p w14:paraId="57185847" w14:textId="77777777" w:rsidR="008C6CE2" w:rsidRPr="008C6CE2" w:rsidRDefault="008C6CE2" w:rsidP="008C6CE2">
      <w:pPr>
        <w:ind w:firstLine="709"/>
        <w:jc w:val="both"/>
      </w:pPr>
      <w:r w:rsidRPr="008C6CE2">
        <w:t>7) заготовка живицы;</w:t>
      </w:r>
    </w:p>
    <w:p w14:paraId="5BFF7209" w14:textId="77777777" w:rsidR="008C6CE2" w:rsidRPr="008C6CE2" w:rsidRDefault="008C6CE2" w:rsidP="008C6CE2">
      <w:pPr>
        <w:ind w:firstLine="709"/>
        <w:jc w:val="both"/>
      </w:pPr>
      <w:r w:rsidRPr="008C6CE2">
        <w:t>8) промысловая охота;</w:t>
      </w:r>
    </w:p>
    <w:p w14:paraId="71C69FBA" w14:textId="77777777" w:rsidR="008C6CE2" w:rsidRPr="008C6CE2" w:rsidRDefault="008C6CE2" w:rsidP="008C6CE2">
      <w:pPr>
        <w:ind w:firstLine="709"/>
        <w:jc w:val="both"/>
      </w:pPr>
      <w:r w:rsidRPr="008C6CE2">
        <w:t>9) промышленное рыболовство;</w:t>
      </w:r>
    </w:p>
    <w:p w14:paraId="6BEAA851" w14:textId="77777777" w:rsidR="008C6CE2" w:rsidRPr="008C6CE2" w:rsidRDefault="008C6CE2" w:rsidP="008C6CE2">
      <w:pPr>
        <w:ind w:firstLine="709"/>
        <w:jc w:val="both"/>
      </w:pPr>
      <w:r w:rsidRPr="008C6CE2">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14:paraId="24480E1C" w14:textId="77777777" w:rsidR="008C6CE2" w:rsidRPr="008C6CE2" w:rsidRDefault="008C6CE2" w:rsidP="008C6CE2">
      <w:pPr>
        <w:ind w:firstLine="709"/>
        <w:jc w:val="both"/>
      </w:pPr>
      <w:r w:rsidRPr="008C6CE2">
        <w:t>11) деятельность, влекущая за собой нарушение условий обитания объектов растительного и животного мира;</w:t>
      </w:r>
    </w:p>
    <w:p w14:paraId="7B520430" w14:textId="77777777" w:rsidR="008C6CE2" w:rsidRPr="008C6CE2" w:rsidRDefault="008C6CE2" w:rsidP="008C6CE2">
      <w:pPr>
        <w:ind w:firstLine="709"/>
        <w:jc w:val="both"/>
      </w:pPr>
      <w:r w:rsidRPr="008C6CE2">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14:paraId="1477923D" w14:textId="77777777" w:rsidR="008C6CE2" w:rsidRPr="008C6CE2" w:rsidRDefault="008C6CE2" w:rsidP="008C6CE2">
      <w:pPr>
        <w:ind w:firstLine="709"/>
        <w:jc w:val="both"/>
      </w:pPr>
      <w:r w:rsidRPr="008C6CE2">
        <w:t>13) интродукция живых организмов в целях их акклиматизации;</w:t>
      </w:r>
    </w:p>
    <w:p w14:paraId="4A31D7BF" w14:textId="77777777" w:rsidR="008C6CE2" w:rsidRPr="008C6CE2" w:rsidRDefault="008C6CE2" w:rsidP="008C6CE2">
      <w:pPr>
        <w:ind w:firstLine="709"/>
        <w:jc w:val="both"/>
      </w:pPr>
      <w:r w:rsidRPr="008C6CE2">
        <w:t>14) прогон и выпас домашних животных вне дорог и водных путей общего пользования и вне специально предусмотренных для этого мест;</w:t>
      </w:r>
    </w:p>
    <w:p w14:paraId="752E8CF4" w14:textId="77777777" w:rsidR="008C6CE2" w:rsidRPr="008C6CE2" w:rsidRDefault="008C6CE2" w:rsidP="008C6CE2">
      <w:pPr>
        <w:ind w:firstLine="709"/>
        <w:jc w:val="both"/>
      </w:pPr>
      <w:r w:rsidRPr="008C6CE2">
        <w:t>15) организация массовых спортивных и зрелищных мероприятий, организация туристических стоянок и разведение костров за пределами специально предусмотренных для этого мест;</w:t>
      </w:r>
    </w:p>
    <w:p w14:paraId="15E2734A" w14:textId="77777777" w:rsidR="008C6CE2" w:rsidRPr="008C6CE2" w:rsidRDefault="008C6CE2" w:rsidP="008C6CE2">
      <w:pPr>
        <w:ind w:firstLine="709"/>
        <w:jc w:val="both"/>
      </w:pPr>
      <w:r w:rsidRPr="008C6CE2">
        <w:t>16) самовольное ведение археологических раскопок, сбор и вывоз предметов, имеющих историко-культурную ценность;</w:t>
      </w:r>
    </w:p>
    <w:p w14:paraId="2B6DA118" w14:textId="77777777" w:rsidR="008C6CE2" w:rsidRPr="008C6CE2" w:rsidRDefault="008C6CE2" w:rsidP="008C6CE2">
      <w:pPr>
        <w:ind w:firstLine="709"/>
        <w:jc w:val="both"/>
      </w:pPr>
      <w:r w:rsidRPr="008C6CE2">
        <w:t>17)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любительской и спортивной охоты, любительского и спортивного рыболовства, деятельности, связанной с разведением и (или) содержанием, выращиванием объектов аквакультуры (рыбоводство) в соответствии с настоящим Положением;</w:t>
      </w:r>
    </w:p>
    <w:p w14:paraId="27C9ECF0" w14:textId="77777777" w:rsidR="008C6CE2" w:rsidRPr="008C6CE2" w:rsidRDefault="008C6CE2" w:rsidP="008C6CE2">
      <w:pPr>
        <w:ind w:firstLine="709"/>
        <w:jc w:val="both"/>
      </w:pPr>
      <w:r w:rsidRPr="008C6CE2">
        <w:t>18) взрывные работы;</w:t>
      </w:r>
    </w:p>
    <w:p w14:paraId="08937727" w14:textId="77777777" w:rsidR="008C6CE2" w:rsidRPr="008C6CE2" w:rsidRDefault="008C6CE2" w:rsidP="008C6CE2">
      <w:pPr>
        <w:ind w:firstLine="709"/>
        <w:jc w:val="both"/>
      </w:pPr>
      <w:r w:rsidRPr="008C6CE2">
        <w:t>19) пускание палов, выжигание растительности (за исключением противопожарных мероприятий, осуществляемых по согласованию с Учреждением);</w:t>
      </w:r>
    </w:p>
    <w:p w14:paraId="1C4EBCFB" w14:textId="77777777" w:rsidR="008C6CE2" w:rsidRPr="008C6CE2" w:rsidRDefault="008C6CE2" w:rsidP="008C6CE2">
      <w:pPr>
        <w:ind w:firstLine="709"/>
        <w:jc w:val="both"/>
      </w:pPr>
      <w:r w:rsidRPr="008C6CE2">
        <w:lastRenderedPageBreak/>
        <w:t>20)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14:paraId="13B4AA4D" w14:textId="77777777" w:rsidR="008C6CE2" w:rsidRPr="008C6CE2" w:rsidRDefault="008C6CE2" w:rsidP="008C6CE2">
      <w:pPr>
        <w:ind w:firstLine="709"/>
        <w:jc w:val="both"/>
      </w:pPr>
      <w:r w:rsidRPr="008C6CE2">
        <w:t>21)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14:paraId="14F5F988" w14:textId="77777777" w:rsidR="008C6CE2" w:rsidRPr="008C6CE2" w:rsidRDefault="008C6CE2" w:rsidP="008C6CE2">
      <w:pPr>
        <w:ind w:firstLine="709"/>
        <w:jc w:val="both"/>
      </w:pPr>
      <w:r w:rsidRPr="008C6CE2">
        <w:t>22) мойка транспортных средств на берегах водных объектов;</w:t>
      </w:r>
    </w:p>
    <w:p w14:paraId="3B729AAB" w14:textId="77777777" w:rsidR="008C6CE2" w:rsidRPr="008C6CE2" w:rsidRDefault="008C6CE2" w:rsidP="008C6CE2">
      <w:pPr>
        <w:ind w:firstLine="709"/>
        <w:jc w:val="both"/>
      </w:pPr>
      <w:r w:rsidRPr="008C6CE2">
        <w:t>23)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14:paraId="36A457CE" w14:textId="77777777" w:rsidR="008C6CE2" w:rsidRPr="008C6CE2" w:rsidRDefault="008C6CE2" w:rsidP="008C6CE2">
      <w:pPr>
        <w:ind w:firstLine="709"/>
        <w:jc w:val="both"/>
      </w:pPr>
      <w:r w:rsidRPr="008C6CE2">
        <w:t>24)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14:paraId="59C950D4" w14:textId="77777777" w:rsidR="008C6CE2" w:rsidRPr="008C6CE2" w:rsidRDefault="008C6CE2" w:rsidP="008C6CE2">
      <w:pPr>
        <w:ind w:firstLine="709"/>
        <w:jc w:val="both"/>
      </w:pPr>
      <w:r w:rsidRPr="008C6CE2">
        <w:t>25) применение ядохимикатов, минеральных удобрений, химических средств защиты растений и стимуляторов роста;</w:t>
      </w:r>
    </w:p>
    <w:p w14:paraId="1B2EAA70" w14:textId="77777777" w:rsidR="008C6CE2" w:rsidRPr="008C6CE2" w:rsidRDefault="008C6CE2" w:rsidP="008C6CE2">
      <w:pPr>
        <w:ind w:firstLine="709"/>
        <w:jc w:val="both"/>
      </w:pPr>
      <w:r w:rsidRPr="008C6CE2">
        <w:t>26) сенокошение, за исключением проводимого в целях обеспечения пожарной безопасности и вне специально предусмотренных для этого мест;</w:t>
      </w:r>
    </w:p>
    <w:p w14:paraId="684D40DC" w14:textId="77777777" w:rsidR="008C6CE2" w:rsidRPr="008C6CE2" w:rsidRDefault="008C6CE2" w:rsidP="008C6CE2">
      <w:pPr>
        <w:ind w:firstLine="709"/>
        <w:jc w:val="both"/>
      </w:pPr>
      <w:r w:rsidRPr="008C6CE2">
        <w:t>27) нахождение с собаками (за исключением используемых при проведении мероприятий по охране природных комплексов и объектов, при любительской и спортивной охоте, осуществляемой в соответствии с настоящим Положением), содержание собак без привязи, вне вольеров или иных сооружений, ограничивающих зону их передвижения, нагонка и натаска собак.</w:t>
      </w:r>
    </w:p>
    <w:p w14:paraId="76BE1E45" w14:textId="3064A7A2" w:rsidR="008C6CE2" w:rsidRPr="008C6CE2" w:rsidRDefault="008C6CE2" w:rsidP="008C6CE2">
      <w:pPr>
        <w:ind w:firstLine="709"/>
        <w:jc w:val="both"/>
      </w:pPr>
      <w:r w:rsidRPr="008C6CE2">
        <w:t>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14:paraId="769C41E9" w14:textId="207FB4FD" w:rsidR="008C6CE2" w:rsidRPr="008C6CE2" w:rsidRDefault="008C6CE2" w:rsidP="008C6CE2">
      <w:pPr>
        <w:ind w:firstLine="709"/>
        <w:jc w:val="both"/>
      </w:pPr>
      <w:r w:rsidRPr="008C6CE2">
        <w:t>Заповедная зона, предназначенная для сохранения природной среды в естественном состоянии и в границах которой запрещается осуществление любой экономической деятельности.</w:t>
      </w:r>
    </w:p>
    <w:p w14:paraId="639989CB" w14:textId="3C1604A7" w:rsidR="008C6CE2" w:rsidRPr="008C6CE2" w:rsidRDefault="008C6CE2" w:rsidP="008C6CE2">
      <w:pPr>
        <w:ind w:firstLine="709"/>
        <w:jc w:val="both"/>
      </w:pPr>
      <w:r w:rsidRPr="008C6CE2">
        <w:t xml:space="preserve">В пределах заповедной зоны дополнительно к ограничениям, перечисленным в </w:t>
      </w:r>
      <w:hyperlink w:anchor="Par0" w:history="1">
        <w:r w:rsidRPr="008C6CE2">
          <w:rPr>
            <w:rStyle w:val="af7"/>
            <w:color w:val="auto"/>
          </w:rPr>
          <w:t>пункте 9</w:t>
        </w:r>
      </w:hyperlink>
      <w:r w:rsidRPr="008C6CE2">
        <w:t xml:space="preserve"> </w:t>
      </w:r>
      <w:r w:rsidR="006C4210" w:rsidRPr="00362365">
        <w:rPr>
          <w:rFonts w:eastAsia="Arial"/>
          <w:kern w:val="2"/>
          <w:lang w:bidi="hi-IN"/>
        </w:rPr>
        <w:t>Положения</w:t>
      </w:r>
      <w:r w:rsidRPr="008C6CE2">
        <w:t>, запрещена любая хозяйственная деятельность и рекреационное использование территории.</w:t>
      </w:r>
    </w:p>
    <w:p w14:paraId="14481E38" w14:textId="77777777" w:rsidR="008C6CE2" w:rsidRPr="008C6CE2" w:rsidRDefault="008C6CE2" w:rsidP="008C6CE2">
      <w:pPr>
        <w:ind w:firstLine="709"/>
        <w:jc w:val="both"/>
      </w:pPr>
      <w:r w:rsidRPr="008C6CE2">
        <w:t>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мероприятий, лесоустроительных и землеустроительных работ.</w:t>
      </w:r>
    </w:p>
    <w:p w14:paraId="2DBC0C48" w14:textId="77777777" w:rsidR="008C6CE2" w:rsidRPr="008C6CE2" w:rsidRDefault="008C6CE2" w:rsidP="008C6CE2">
      <w:pPr>
        <w:ind w:firstLine="709"/>
        <w:jc w:val="both"/>
      </w:pPr>
      <w:r w:rsidRPr="008C6CE2">
        <w:t>Уменьшение площади заповедной зоны не допускается.</w:t>
      </w:r>
    </w:p>
    <w:p w14:paraId="222FFA01" w14:textId="33BD58B4" w:rsidR="008C6CE2" w:rsidRPr="008C6CE2" w:rsidRDefault="008C6CE2" w:rsidP="008C6CE2">
      <w:pPr>
        <w:ind w:firstLine="709"/>
        <w:jc w:val="both"/>
      </w:pPr>
      <w:r w:rsidRPr="008C6CE2">
        <w:t>Особо охраняемая зона, предназначенная для сохранения природной среды в естественном состоянии и в границах которой допускается проведение экскурсий, посещение такой зоны в целях познавательного туризма;</w:t>
      </w:r>
    </w:p>
    <w:p w14:paraId="2596B5A8" w14:textId="0200C9A9" w:rsidR="008C6CE2" w:rsidRPr="008C6CE2" w:rsidRDefault="008C6CE2" w:rsidP="008C6CE2">
      <w:pPr>
        <w:ind w:firstLine="709"/>
        <w:jc w:val="both"/>
      </w:pPr>
      <w:r w:rsidRPr="008C6CE2">
        <w:t xml:space="preserve">В пределах особо охраняемой зоны дополнительно к ограничениям, перечисленным в </w:t>
      </w:r>
      <w:hyperlink w:anchor="Par0" w:history="1">
        <w:r w:rsidRPr="008C6CE2">
          <w:rPr>
            <w:rStyle w:val="af7"/>
            <w:color w:val="auto"/>
          </w:rPr>
          <w:t>пункте 9</w:t>
        </w:r>
      </w:hyperlink>
      <w:r w:rsidRPr="008C6CE2">
        <w:t xml:space="preserve"> Положения, запрещаются:</w:t>
      </w:r>
    </w:p>
    <w:p w14:paraId="21C3B7D6" w14:textId="77777777" w:rsidR="008C6CE2" w:rsidRPr="008C6CE2" w:rsidRDefault="008C6CE2" w:rsidP="008C6CE2">
      <w:pPr>
        <w:ind w:firstLine="709"/>
        <w:jc w:val="both"/>
      </w:pPr>
      <w:r w:rsidRPr="008C6CE2">
        <w:t>любительская и спортивная охота;</w:t>
      </w:r>
    </w:p>
    <w:p w14:paraId="6C70635B" w14:textId="77777777" w:rsidR="008C6CE2" w:rsidRPr="008C6CE2" w:rsidRDefault="008C6CE2" w:rsidP="008C6CE2">
      <w:pPr>
        <w:ind w:firstLine="709"/>
        <w:jc w:val="both"/>
      </w:pPr>
      <w:r w:rsidRPr="008C6CE2">
        <w:t>любительское и спортивное рыболовство;</w:t>
      </w:r>
    </w:p>
    <w:p w14:paraId="2EA0995D" w14:textId="77777777" w:rsidR="008C6CE2" w:rsidRPr="008C6CE2" w:rsidRDefault="008C6CE2" w:rsidP="008C6CE2">
      <w:pPr>
        <w:ind w:firstLine="709"/>
        <w:jc w:val="both"/>
      </w:pPr>
      <w:r w:rsidRPr="008C6CE2">
        <w:t>пребывание граждан вне дорог общего пользования и специально выделенных маршрутов;</w:t>
      </w:r>
    </w:p>
    <w:p w14:paraId="62284FA3" w14:textId="77777777" w:rsidR="008C6CE2" w:rsidRPr="008C6CE2" w:rsidRDefault="008C6CE2" w:rsidP="008C6CE2">
      <w:pPr>
        <w:ind w:firstLine="709"/>
        <w:jc w:val="both"/>
      </w:pPr>
      <w:r w:rsidRPr="008C6CE2">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14:paraId="3F840BAA" w14:textId="77777777" w:rsidR="008C6CE2" w:rsidRPr="008C6CE2" w:rsidRDefault="008C6CE2" w:rsidP="008C6CE2">
      <w:pPr>
        <w:ind w:firstLine="709"/>
        <w:jc w:val="both"/>
      </w:pPr>
      <w:r w:rsidRPr="008C6CE2">
        <w:t>накопление отходов производства и потребления;</w:t>
      </w:r>
    </w:p>
    <w:p w14:paraId="47C03E5E" w14:textId="77777777" w:rsidR="008C6CE2" w:rsidRPr="008C6CE2" w:rsidRDefault="008C6CE2" w:rsidP="008C6CE2">
      <w:pPr>
        <w:ind w:firstLine="709"/>
        <w:jc w:val="both"/>
      </w:pPr>
      <w:r w:rsidRPr="008C6CE2">
        <w:lastRenderedPageBreak/>
        <w:t>прогон и выпас домашних животных;</w:t>
      </w:r>
    </w:p>
    <w:p w14:paraId="35256C2C" w14:textId="77777777" w:rsidR="008C6CE2" w:rsidRPr="008C6CE2" w:rsidRDefault="008C6CE2" w:rsidP="008C6CE2">
      <w:pPr>
        <w:ind w:firstLine="709"/>
        <w:jc w:val="both"/>
      </w:pPr>
      <w:r w:rsidRPr="008C6CE2">
        <w:t>сенокошение, за исключением проводимого в целях обеспечения пожарной безопасности;</w:t>
      </w:r>
    </w:p>
    <w:p w14:paraId="77B3AD85" w14:textId="77777777" w:rsidR="008C6CE2" w:rsidRPr="008C6CE2" w:rsidRDefault="008C6CE2" w:rsidP="008C6CE2">
      <w:pPr>
        <w:ind w:firstLine="709"/>
        <w:jc w:val="both"/>
      </w:pPr>
      <w:r w:rsidRPr="008C6CE2">
        <w:t>размещение ульев и пасек;</w:t>
      </w:r>
    </w:p>
    <w:p w14:paraId="4314C9D7" w14:textId="77777777" w:rsidR="008C6CE2" w:rsidRPr="008C6CE2" w:rsidRDefault="008C6CE2" w:rsidP="008C6CE2">
      <w:pPr>
        <w:ind w:firstLine="709"/>
        <w:jc w:val="both"/>
      </w:pPr>
      <w:r w:rsidRPr="008C6CE2">
        <w:t>заготовка и сбор гражданами недревесных лесных ресурсов, пищевых лесных ресурсов и лекарственных растений для собственных нужд граждан, заготовка гражданами древесины для собственных нужд.</w:t>
      </w:r>
    </w:p>
    <w:p w14:paraId="0F902722" w14:textId="77777777" w:rsidR="008C6CE2" w:rsidRPr="008C6CE2" w:rsidRDefault="008C6CE2" w:rsidP="008C6CE2">
      <w:pPr>
        <w:ind w:firstLine="709"/>
        <w:jc w:val="both"/>
      </w:pPr>
      <w:r w:rsidRPr="008C6CE2">
        <w:t>В особо охраняемой зоне допускаются:</w:t>
      </w:r>
    </w:p>
    <w:p w14:paraId="2839F7A7" w14:textId="77777777" w:rsidR="008C6CE2" w:rsidRPr="008C6CE2" w:rsidRDefault="008C6CE2" w:rsidP="008C6CE2">
      <w:pPr>
        <w:ind w:firstLine="709"/>
        <w:jc w:val="both"/>
      </w:pPr>
      <w:r w:rsidRPr="008C6CE2">
        <w:t>научно-исследовательская и эколого-просветительская деятельность;</w:t>
      </w:r>
    </w:p>
    <w:p w14:paraId="52DE9344" w14:textId="77777777" w:rsidR="008C6CE2" w:rsidRPr="008C6CE2" w:rsidRDefault="008C6CE2" w:rsidP="008C6CE2">
      <w:pPr>
        <w:ind w:firstLine="709"/>
        <w:jc w:val="both"/>
      </w:pPr>
      <w:r w:rsidRPr="008C6CE2">
        <w:t>ведение экологического мониторинга;</w:t>
      </w:r>
    </w:p>
    <w:p w14:paraId="3FC46A20" w14:textId="77777777" w:rsidR="008C6CE2" w:rsidRPr="008C6CE2" w:rsidRDefault="008C6CE2" w:rsidP="008C6CE2">
      <w:pPr>
        <w:ind w:firstLine="709"/>
        <w:jc w:val="both"/>
      </w:pPr>
      <w:r w:rsidRPr="008C6CE2">
        <w:t>проведение природоохранных, биотехнических и противопожарных мероприятий, лесоустроительных и землеустроительных работ;</w:t>
      </w:r>
    </w:p>
    <w:p w14:paraId="6D281FF8" w14:textId="77777777" w:rsidR="008C6CE2" w:rsidRPr="008C6CE2" w:rsidRDefault="008C6CE2" w:rsidP="008C6CE2">
      <w:pPr>
        <w:ind w:firstLine="709"/>
        <w:jc w:val="both"/>
      </w:pPr>
      <w:r w:rsidRPr="008C6CE2">
        <w:t>организация и обустройство экскурсионных экологических троп и маршрутов.</w:t>
      </w:r>
    </w:p>
    <w:p w14:paraId="375F5ED6" w14:textId="77777777" w:rsidR="008C6CE2" w:rsidRPr="008C6CE2" w:rsidRDefault="008C6CE2" w:rsidP="008C6CE2">
      <w:pPr>
        <w:ind w:firstLine="709"/>
        <w:jc w:val="both"/>
      </w:pPr>
      <w:r w:rsidRPr="008C6CE2">
        <w:t>Уменьшение площади особо охраняемой зоны не допускается.</w:t>
      </w:r>
    </w:p>
    <w:p w14:paraId="60C60764" w14:textId="73450AD2" w:rsidR="008C6CE2" w:rsidRPr="008C6CE2" w:rsidRDefault="008C6CE2" w:rsidP="008C6CE2">
      <w:pPr>
        <w:ind w:firstLine="709"/>
        <w:jc w:val="both"/>
      </w:pPr>
      <w:r w:rsidRPr="008C6CE2">
        <w:t>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14:paraId="28166464" w14:textId="3ABCFD7F" w:rsidR="008C6CE2" w:rsidRPr="008C6CE2" w:rsidRDefault="008C6CE2" w:rsidP="008C6CE2">
      <w:pPr>
        <w:ind w:firstLine="709"/>
        <w:jc w:val="both"/>
      </w:pPr>
      <w:r w:rsidRPr="008C6CE2">
        <w:t xml:space="preserve">В пределах рекреационной зоны дополнительно к ограничениям, перечисленным в </w:t>
      </w:r>
      <w:hyperlink w:anchor="Par0" w:history="1">
        <w:r w:rsidRPr="008C6CE2">
          <w:rPr>
            <w:rStyle w:val="af7"/>
            <w:color w:val="auto"/>
          </w:rPr>
          <w:t>пункте 9</w:t>
        </w:r>
      </w:hyperlink>
      <w:r w:rsidRPr="008C6CE2">
        <w:t xml:space="preserve"> Положения, запрещается отдых и ночлег за пределами предусмотренных для этого мест.</w:t>
      </w:r>
    </w:p>
    <w:p w14:paraId="7E161ABA" w14:textId="77777777" w:rsidR="008C6CE2" w:rsidRPr="008C6CE2" w:rsidRDefault="008C6CE2" w:rsidP="008C6CE2">
      <w:pPr>
        <w:ind w:firstLine="709"/>
        <w:jc w:val="both"/>
      </w:pPr>
      <w:r w:rsidRPr="008C6CE2">
        <w:t>В рекреационной зоне допускаются:</w:t>
      </w:r>
    </w:p>
    <w:p w14:paraId="310C5FEF" w14:textId="77777777" w:rsidR="008C6CE2" w:rsidRPr="008C6CE2" w:rsidRDefault="008C6CE2" w:rsidP="008C6CE2">
      <w:pPr>
        <w:ind w:firstLine="709"/>
        <w:jc w:val="both"/>
      </w:pPr>
      <w:r w:rsidRPr="008C6CE2">
        <w:t>любительская и спортивная охота;</w:t>
      </w:r>
    </w:p>
    <w:p w14:paraId="42C93229" w14:textId="77777777" w:rsidR="008C6CE2" w:rsidRPr="008C6CE2" w:rsidRDefault="008C6CE2" w:rsidP="008C6CE2">
      <w:pPr>
        <w:ind w:firstLine="709"/>
        <w:jc w:val="both"/>
      </w:pPr>
      <w:r w:rsidRPr="008C6CE2">
        <w:t>любительское и спортивное рыболовство;</w:t>
      </w:r>
    </w:p>
    <w:p w14:paraId="3B961CAC" w14:textId="77777777" w:rsidR="008C6CE2" w:rsidRPr="008C6CE2" w:rsidRDefault="008C6CE2" w:rsidP="008C6CE2">
      <w:pPr>
        <w:ind w:firstLine="709"/>
        <w:jc w:val="both"/>
      </w:pPr>
      <w:r w:rsidRPr="008C6CE2">
        <w:t>заготовка гражданами древесины для собственных нужд на основании договоров купли-продажи лесных насаждений;</w:t>
      </w:r>
    </w:p>
    <w:p w14:paraId="08D6BACB" w14:textId="77777777" w:rsidR="008C6CE2" w:rsidRPr="008C6CE2" w:rsidRDefault="008C6CE2" w:rsidP="008C6CE2">
      <w:pPr>
        <w:ind w:firstLine="709"/>
        <w:jc w:val="both"/>
      </w:pPr>
      <w:r w:rsidRPr="008C6CE2">
        <w:t>заготовка и сбор гражданами недревесных лесных ресурсов, пищевых лесных ресурсов и лекарственных растений для собственных нужд;</w:t>
      </w:r>
    </w:p>
    <w:p w14:paraId="30C8BC16" w14:textId="77777777" w:rsidR="008C6CE2" w:rsidRPr="008C6CE2" w:rsidRDefault="008C6CE2" w:rsidP="008C6CE2">
      <w:pPr>
        <w:ind w:firstLine="709"/>
        <w:jc w:val="both"/>
      </w:pPr>
      <w:r w:rsidRPr="008C6CE2">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14:paraId="1FE476A1" w14:textId="77777777" w:rsidR="008C6CE2" w:rsidRPr="008C6CE2" w:rsidRDefault="008C6CE2" w:rsidP="008C6CE2">
      <w:pPr>
        <w:ind w:firstLine="709"/>
        <w:jc w:val="both"/>
      </w:pPr>
      <w:r w:rsidRPr="008C6CE2">
        <w:t>организация и обустройство экскурсионных экологических троп и маршрутов, смотровых площадок, вольеров, туристических стоянок и мест отдыха;</w:t>
      </w:r>
    </w:p>
    <w:p w14:paraId="1AA7C1C7" w14:textId="77777777" w:rsidR="008C6CE2" w:rsidRPr="008C6CE2" w:rsidRDefault="008C6CE2" w:rsidP="008C6CE2">
      <w:pPr>
        <w:ind w:firstLine="709"/>
        <w:jc w:val="both"/>
      </w:pPr>
      <w:r w:rsidRPr="008C6CE2">
        <w:t>строительство, реконструкция и эксплуатация гостевых домов и иных объектов рекреационной инфраструктуры;</w:t>
      </w:r>
    </w:p>
    <w:p w14:paraId="30C1A71E" w14:textId="77777777" w:rsidR="008C6CE2" w:rsidRPr="008C6CE2" w:rsidRDefault="008C6CE2" w:rsidP="008C6CE2">
      <w:pPr>
        <w:ind w:firstLine="709"/>
        <w:jc w:val="both"/>
      </w:pPr>
      <w:r w:rsidRPr="008C6CE2">
        <w:t>размещение музеев и информационных центров Учреждения, в том числе с экспозицией под открытым небом;</w:t>
      </w:r>
    </w:p>
    <w:p w14:paraId="1034E9BE" w14:textId="77777777" w:rsidR="008C6CE2" w:rsidRPr="008C6CE2" w:rsidRDefault="008C6CE2" w:rsidP="008C6CE2">
      <w:pPr>
        <w:ind w:firstLine="709"/>
        <w:jc w:val="both"/>
      </w:pPr>
      <w:r w:rsidRPr="008C6CE2">
        <w:t>прогон и выпас домашних животных на участках, специально определенных Учреждением;</w:t>
      </w:r>
    </w:p>
    <w:p w14:paraId="58F7C835" w14:textId="77777777" w:rsidR="008C6CE2" w:rsidRPr="008C6CE2" w:rsidRDefault="008C6CE2" w:rsidP="008C6CE2">
      <w:pPr>
        <w:ind w:firstLine="709"/>
        <w:jc w:val="both"/>
      </w:pPr>
      <w:r w:rsidRPr="008C6CE2">
        <w:t>размещение ульев и пасек на участках, специально определенных Учреждением;</w:t>
      </w:r>
    </w:p>
    <w:p w14:paraId="34C87D36" w14:textId="77777777" w:rsidR="008C6CE2" w:rsidRPr="008C6CE2" w:rsidRDefault="008C6CE2" w:rsidP="008C6CE2">
      <w:pPr>
        <w:ind w:firstLine="709"/>
        <w:jc w:val="both"/>
      </w:pPr>
      <w:r w:rsidRPr="008C6CE2">
        <w:t>сенокошение на участках, специально определенных Учреждением;</w:t>
      </w:r>
    </w:p>
    <w:p w14:paraId="0A783FEF" w14:textId="77777777" w:rsidR="008C6CE2" w:rsidRPr="008C6CE2" w:rsidRDefault="008C6CE2" w:rsidP="008C6CE2">
      <w:pPr>
        <w:ind w:firstLine="709"/>
        <w:jc w:val="both"/>
      </w:pPr>
      <w:r w:rsidRPr="008C6CE2">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14:paraId="423979F5" w14:textId="77777777" w:rsidR="008C6CE2" w:rsidRPr="008C6CE2" w:rsidRDefault="008C6CE2" w:rsidP="008C6CE2">
      <w:pPr>
        <w:ind w:firstLine="709"/>
        <w:jc w:val="both"/>
      </w:pPr>
      <w:r w:rsidRPr="008C6CE2">
        <w:t>работы по комплексному благоустройству территории.</w:t>
      </w:r>
    </w:p>
    <w:p w14:paraId="32088672" w14:textId="77777777" w:rsidR="008C6CE2" w:rsidRPr="008C6CE2" w:rsidRDefault="008C6CE2" w:rsidP="008C6CE2">
      <w:pPr>
        <w:ind w:firstLine="709"/>
        <w:jc w:val="both"/>
      </w:pPr>
      <w:r w:rsidRPr="008C6CE2">
        <w:t>10.4. Зона хозяйственного назначения, предназначенная для осуществления деятельности, направленной на обеспечение функционирования Учреждения.</w:t>
      </w:r>
    </w:p>
    <w:p w14:paraId="0C1A801C" w14:textId="77777777" w:rsidR="008C6CE2" w:rsidRPr="008C6CE2" w:rsidRDefault="008C6CE2" w:rsidP="008C6CE2">
      <w:pPr>
        <w:ind w:firstLine="709"/>
        <w:jc w:val="both"/>
      </w:pPr>
      <w:r w:rsidRPr="008C6CE2">
        <w:t>В зоне хозяйственного назначения допускаются:</w:t>
      </w:r>
    </w:p>
    <w:p w14:paraId="6FB16A97" w14:textId="77777777" w:rsidR="008C6CE2" w:rsidRPr="008C6CE2" w:rsidRDefault="008C6CE2" w:rsidP="008C6CE2">
      <w:pPr>
        <w:ind w:firstLine="709"/>
        <w:jc w:val="both"/>
      </w:pPr>
      <w:r w:rsidRPr="008C6CE2">
        <w:t>любительская и спортивная охота;</w:t>
      </w:r>
    </w:p>
    <w:p w14:paraId="04531A72" w14:textId="77777777" w:rsidR="008C6CE2" w:rsidRPr="008C6CE2" w:rsidRDefault="008C6CE2" w:rsidP="008C6CE2">
      <w:pPr>
        <w:ind w:firstLine="709"/>
        <w:jc w:val="both"/>
      </w:pPr>
      <w:r w:rsidRPr="008C6CE2">
        <w:t>любительское и спортивное рыболовство;</w:t>
      </w:r>
    </w:p>
    <w:p w14:paraId="032A36FF" w14:textId="77777777" w:rsidR="008C6CE2" w:rsidRPr="008C6CE2" w:rsidRDefault="008C6CE2" w:rsidP="008C6CE2">
      <w:pPr>
        <w:ind w:firstLine="709"/>
        <w:jc w:val="both"/>
      </w:pPr>
      <w:r w:rsidRPr="008C6CE2">
        <w:lastRenderedPageBreak/>
        <w:t>заготовка гражданами древесины для собственных нужд на основании договоров купли-продажи лесных насаждений;</w:t>
      </w:r>
    </w:p>
    <w:p w14:paraId="058C953B" w14:textId="77777777" w:rsidR="008C6CE2" w:rsidRPr="008C6CE2" w:rsidRDefault="008C6CE2" w:rsidP="008C6CE2">
      <w:pPr>
        <w:ind w:firstLine="709"/>
        <w:jc w:val="both"/>
      </w:pPr>
      <w:r w:rsidRPr="008C6CE2">
        <w:t>заготовка и сбор гражданами недревесных лесных ресурсов, пищевых лесных ресурсов и лекарственных растений для собственных нужд;</w:t>
      </w:r>
    </w:p>
    <w:p w14:paraId="7D459B93" w14:textId="77777777" w:rsidR="008C6CE2" w:rsidRPr="008C6CE2" w:rsidRDefault="008C6CE2" w:rsidP="008C6CE2">
      <w:pPr>
        <w:ind w:firstLine="709"/>
        <w:jc w:val="both"/>
      </w:pPr>
      <w:r w:rsidRPr="008C6CE2">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14:paraId="726E4E80" w14:textId="77777777" w:rsidR="008C6CE2" w:rsidRPr="008C6CE2" w:rsidRDefault="008C6CE2" w:rsidP="008C6CE2">
      <w:pPr>
        <w:ind w:firstLine="709"/>
        <w:jc w:val="both"/>
      </w:pPr>
      <w:r w:rsidRPr="008C6CE2">
        <w:t>организация и обустройство экскурсионных экологических троп и маршрутов;</w:t>
      </w:r>
    </w:p>
    <w:p w14:paraId="0CC67C04" w14:textId="77777777" w:rsidR="008C6CE2" w:rsidRPr="008C6CE2" w:rsidRDefault="008C6CE2" w:rsidP="008C6CE2">
      <w:pPr>
        <w:ind w:firstLine="709"/>
        <w:jc w:val="both"/>
      </w:pPr>
      <w:r w:rsidRPr="008C6CE2">
        <w:t>размещение музеев и информационных центров Учреждения, в том числе с экспозицией под открытым небом;</w:t>
      </w:r>
    </w:p>
    <w:p w14:paraId="35904E24" w14:textId="77777777" w:rsidR="008C6CE2" w:rsidRPr="008C6CE2" w:rsidRDefault="008C6CE2" w:rsidP="008C6CE2">
      <w:pPr>
        <w:ind w:firstLine="709"/>
        <w:jc w:val="both"/>
      </w:pPr>
      <w:r w:rsidRPr="008C6CE2">
        <w:t>работы по комплексному благоустройству территории;</w:t>
      </w:r>
    </w:p>
    <w:p w14:paraId="7C1286C1" w14:textId="77777777" w:rsidR="008C6CE2" w:rsidRPr="008C6CE2" w:rsidRDefault="008C6CE2" w:rsidP="008C6CE2">
      <w:pPr>
        <w:ind w:firstLine="709"/>
        <w:jc w:val="both"/>
      </w:pPr>
      <w:r w:rsidRPr="008C6CE2">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14:paraId="6DC8857C" w14:textId="77777777" w:rsidR="008C6CE2" w:rsidRPr="008C6CE2" w:rsidRDefault="008C6CE2" w:rsidP="008C6CE2">
      <w:pPr>
        <w:ind w:firstLine="709"/>
        <w:jc w:val="both"/>
      </w:pPr>
      <w:r w:rsidRPr="008C6CE2">
        <w:t>прогон и выпас домашних животных на участках, специально определенных Учреждением;</w:t>
      </w:r>
    </w:p>
    <w:p w14:paraId="40B5CB20" w14:textId="77777777" w:rsidR="008C6CE2" w:rsidRPr="008C6CE2" w:rsidRDefault="008C6CE2" w:rsidP="008C6CE2">
      <w:pPr>
        <w:ind w:firstLine="709"/>
        <w:jc w:val="both"/>
      </w:pPr>
      <w:r w:rsidRPr="008C6CE2">
        <w:t>размещение ульев и пасек на участках, специально определенных Учреждением;</w:t>
      </w:r>
    </w:p>
    <w:p w14:paraId="193E65D1" w14:textId="77777777" w:rsidR="008C6CE2" w:rsidRPr="008C6CE2" w:rsidRDefault="008C6CE2" w:rsidP="008C6CE2">
      <w:pPr>
        <w:ind w:firstLine="709"/>
        <w:jc w:val="both"/>
      </w:pPr>
      <w:r w:rsidRPr="008C6CE2">
        <w:t>сенокошение на участках, специально определенных Учреждением;</w:t>
      </w:r>
    </w:p>
    <w:p w14:paraId="09D4B894" w14:textId="77777777" w:rsidR="008C6CE2" w:rsidRPr="008C6CE2" w:rsidRDefault="008C6CE2" w:rsidP="008C6CE2">
      <w:pPr>
        <w:ind w:firstLine="709"/>
        <w:jc w:val="both"/>
      </w:pPr>
      <w:r w:rsidRPr="008C6CE2">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14:paraId="40B9BB57" w14:textId="77777777" w:rsidR="008C6CE2" w:rsidRPr="008C6CE2" w:rsidRDefault="008C6CE2" w:rsidP="008C6CE2">
      <w:pPr>
        <w:ind w:firstLine="709"/>
        <w:jc w:val="both"/>
      </w:pPr>
      <w:r w:rsidRPr="008C6CE2">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w:t>
      </w:r>
    </w:p>
    <w:p w14:paraId="3054CD93" w14:textId="77777777" w:rsidR="008C6CE2" w:rsidRPr="008C6CE2" w:rsidRDefault="008C6CE2" w:rsidP="008C6CE2">
      <w:pPr>
        <w:ind w:firstLine="709"/>
        <w:jc w:val="both"/>
      </w:pPr>
      <w:r w:rsidRPr="008C6CE2">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14:paraId="405F597E" w14:textId="77777777" w:rsidR="008C6CE2" w:rsidRPr="008C6CE2" w:rsidRDefault="008C6CE2" w:rsidP="008C6CE2">
      <w:pPr>
        <w:ind w:firstLine="709"/>
        <w:jc w:val="both"/>
      </w:pPr>
      <w:r w:rsidRPr="008C6CE2">
        <w:t>деятельность, связанная с разведением и (или) содержанием, выращиванием объектов аквакультуры (рыбоводство).</w:t>
      </w:r>
    </w:p>
    <w:p w14:paraId="141F06F6" w14:textId="77777777" w:rsidR="008C6CE2" w:rsidRPr="00362365" w:rsidRDefault="008C6CE2" w:rsidP="008A69EC"/>
    <w:p w14:paraId="2A4D438E" w14:textId="77777777" w:rsidR="004C4C5B" w:rsidRPr="00362365" w:rsidRDefault="004C4C5B"/>
    <w:p w14:paraId="71256B4F" w14:textId="77777777" w:rsidR="004C4C5B" w:rsidRPr="00362365" w:rsidRDefault="004C4C5B"/>
    <w:sectPr w:rsidR="004C4C5B" w:rsidRPr="00362365" w:rsidSect="00BD453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20DF" w14:textId="77777777" w:rsidR="003E5639" w:rsidRDefault="003E5639">
      <w:r>
        <w:separator/>
      </w:r>
    </w:p>
  </w:endnote>
  <w:endnote w:type="continuationSeparator" w:id="0">
    <w:p w14:paraId="0DCE8F1E" w14:textId="77777777" w:rsidR="003E5639" w:rsidRDefault="003E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CEDA" w14:textId="77777777" w:rsidR="001529FF" w:rsidRPr="0036181B" w:rsidRDefault="001529FF" w:rsidP="004C4C5B">
    <w:pPr>
      <w:pStyle w:val="af"/>
      <w:jc w:val="center"/>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13159"/>
      <w:docPartObj>
        <w:docPartGallery w:val="Page Numbers (Bottom of Page)"/>
        <w:docPartUnique/>
      </w:docPartObj>
    </w:sdtPr>
    <w:sdtEndPr/>
    <w:sdtContent>
      <w:p w14:paraId="578EED15" w14:textId="77777777" w:rsidR="001529FF" w:rsidRDefault="00115221">
        <w:pPr>
          <w:pStyle w:val="af"/>
          <w:jc w:val="center"/>
        </w:pPr>
        <w:r>
          <w:fldChar w:fldCharType="begin"/>
        </w:r>
        <w:r>
          <w:instrText xml:space="preserve"> PAGE   \* MERGEFORMAT </w:instrText>
        </w:r>
        <w:r>
          <w:fldChar w:fldCharType="separate"/>
        </w:r>
        <w:r>
          <w:rPr>
            <w:noProof/>
          </w:rPr>
          <w:t>77</w:t>
        </w:r>
        <w:r>
          <w:rPr>
            <w:noProof/>
          </w:rPr>
          <w:fldChar w:fldCharType="end"/>
        </w:r>
      </w:p>
    </w:sdtContent>
  </w:sdt>
  <w:p w14:paraId="212A21C3" w14:textId="77777777" w:rsidR="001529FF" w:rsidRDefault="001529F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FD1E" w14:textId="77777777" w:rsidR="001529FF" w:rsidRDefault="001529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F848" w14:textId="4DADEDB6" w:rsidR="001529FF" w:rsidRDefault="000A2F70">
    <w:r>
      <w:rPr>
        <w:noProof/>
        <w:lang w:eastAsia="ru-RU"/>
      </w:rPr>
      <mc:AlternateContent>
        <mc:Choice Requires="wps">
          <w:drawing>
            <wp:anchor distT="0" distB="0" distL="0" distR="0" simplePos="0" relativeHeight="251659264" behindDoc="0" locked="0" layoutInCell="1" allowOverlap="1" wp14:anchorId="42FC4F16" wp14:editId="4B8BCFC1">
              <wp:simplePos x="0" y="0"/>
              <wp:positionH relativeFrom="margin">
                <wp:align>center</wp:align>
              </wp:positionH>
              <wp:positionV relativeFrom="paragraph">
                <wp:posOffset>635</wp:posOffset>
              </wp:positionV>
              <wp:extent cx="208915" cy="349250"/>
              <wp:effectExtent l="0" t="0" r="0" b="0"/>
              <wp:wrapSquare wrapText="largest"/>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52480" w14:textId="77777777" w:rsidR="001529FF" w:rsidRDefault="00115221">
                          <w:r>
                            <w:fldChar w:fldCharType="begin"/>
                          </w:r>
                          <w:r>
                            <w:instrText xml:space="preserve"> PAGE </w:instrText>
                          </w:r>
                          <w:r>
                            <w:fldChar w:fldCharType="separate"/>
                          </w:r>
                          <w:r>
                            <w:rPr>
                              <w:noProof/>
                            </w:rPr>
                            <w:t>21</w:t>
                          </w:r>
                          <w:r>
                            <w:rPr>
                              <w:noProof/>
                            </w:rPr>
                            <w:fldChar w:fldCharType="end"/>
                          </w:r>
                          <w:r w:rsidR="001529FF">
                            <w:cr/>
                          </w:r>
                        </w:p>
                        <w:p w14:paraId="1135FF1F" w14:textId="77777777" w:rsidR="001529FF" w:rsidRDefault="001529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C4F16" id="_x0000_t202" coordsize="21600,21600" o:spt="202" path="m,l,21600r21600,l21600,xe">
              <v:stroke joinstyle="miter"/>
              <v:path gradientshapeok="t" o:connecttype="rect"/>
            </v:shapetype>
            <v:shape id="Надпись 4" o:spid="_x0000_s1026"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" stroked="f">
              <v:fill opacity="0"/>
              <v:textbox inset="0,0,0,0">
                <w:txbxContent>
                  <w:p w14:paraId="26652480" w14:textId="77777777" w:rsidR="001529FF" w:rsidRDefault="00115221">
                    <w:r>
                      <w:fldChar w:fldCharType="begin"/>
                    </w:r>
                    <w:r>
                      <w:instrText xml:space="preserve"> PAGE </w:instrText>
                    </w:r>
                    <w:r>
                      <w:fldChar w:fldCharType="separate"/>
                    </w:r>
                    <w:r>
                      <w:rPr>
                        <w:noProof/>
                      </w:rPr>
                      <w:t>21</w:t>
                    </w:r>
                    <w:r>
                      <w:rPr>
                        <w:noProof/>
                      </w:rPr>
                      <w:fldChar w:fldCharType="end"/>
                    </w:r>
                    <w:r w:rsidR="001529FF">
                      <w:cr/>
                    </w:r>
                  </w:p>
                  <w:p w14:paraId="1135FF1F" w14:textId="77777777" w:rsidR="001529FF" w:rsidRDefault="001529FF"/>
                </w:txbxContent>
              </v:textbox>
              <w10:wrap type="square" side="largest"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E880" w14:textId="77777777" w:rsidR="001529FF" w:rsidRDefault="001529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5619"/>
      <w:docPartObj>
        <w:docPartGallery w:val="Page Numbers (Bottom of Page)"/>
        <w:docPartUnique/>
      </w:docPartObj>
    </w:sdtPr>
    <w:sdtEndPr/>
    <w:sdtContent>
      <w:p w14:paraId="0356976C" w14:textId="77777777" w:rsidR="001529FF" w:rsidRDefault="00115221">
        <w:pPr>
          <w:pStyle w:val="af"/>
          <w:jc w:val="center"/>
        </w:pPr>
        <w:r>
          <w:fldChar w:fldCharType="begin"/>
        </w:r>
        <w:r>
          <w:instrText xml:space="preserve"> PAGE   \* MERGEFORMAT </w:instrText>
        </w:r>
        <w:r>
          <w:fldChar w:fldCharType="separate"/>
        </w:r>
        <w:r>
          <w:rPr>
            <w:noProof/>
          </w:rPr>
          <w:t>29</w:t>
        </w:r>
        <w:r>
          <w:rPr>
            <w:noProof/>
          </w:rPr>
          <w:fldChar w:fldCharType="end"/>
        </w:r>
      </w:p>
    </w:sdtContent>
  </w:sdt>
  <w:p w14:paraId="2BFBBA57" w14:textId="77777777" w:rsidR="001529FF" w:rsidRDefault="001529FF" w:rsidP="00F3673C">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11F5" w14:textId="77777777" w:rsidR="001529FF" w:rsidRDefault="001529F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165A" w14:textId="1E155E8C" w:rsidR="001529FF" w:rsidRDefault="000A2F70">
    <w:r>
      <w:rPr>
        <w:noProof/>
        <w:lang w:eastAsia="ru-RU"/>
      </w:rPr>
      <mc:AlternateContent>
        <mc:Choice Requires="wps">
          <w:drawing>
            <wp:anchor distT="0" distB="0" distL="0" distR="0" simplePos="0" relativeHeight="251661312" behindDoc="0" locked="0" layoutInCell="1" allowOverlap="1" wp14:anchorId="6472E26C" wp14:editId="612D3349">
              <wp:simplePos x="0" y="0"/>
              <wp:positionH relativeFrom="margin">
                <wp:align>center</wp:align>
              </wp:positionH>
              <wp:positionV relativeFrom="paragraph">
                <wp:posOffset>635</wp:posOffset>
              </wp:positionV>
              <wp:extent cx="208915" cy="349250"/>
              <wp:effectExtent l="0" t="0" r="0" b="0"/>
              <wp:wrapSquare wrapText="largest"/>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0B6D3" w14:textId="77777777" w:rsidR="001529FF" w:rsidRDefault="00115221">
                          <w:r>
                            <w:fldChar w:fldCharType="begin"/>
                          </w:r>
                          <w:r>
                            <w:instrText xml:space="preserve"> PAGE </w:instrText>
                          </w:r>
                          <w:r>
                            <w:fldChar w:fldCharType="separate"/>
                          </w:r>
                          <w:r>
                            <w:rPr>
                              <w:noProof/>
                            </w:rPr>
                            <w:t>34</w:t>
                          </w:r>
                          <w:r>
                            <w:rPr>
                              <w:noProof/>
                            </w:rPr>
                            <w:fldChar w:fldCharType="end"/>
                          </w:r>
                          <w:r w:rsidR="001529FF">
                            <w:cr/>
                          </w:r>
                        </w:p>
                        <w:p w14:paraId="5BD29238" w14:textId="77777777" w:rsidR="001529FF" w:rsidRDefault="001529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2E26C" id="_x0000_t202" coordsize="21600,21600" o:spt="202" path="m,l,21600r21600,l21600,xe">
              <v:stroke joinstyle="miter"/>
              <v:path gradientshapeok="t" o:connecttype="rect"/>
            </v:shapetype>
            <v:shape id="Надпись 2" o:spid="_x0000_s1027" type="#_x0000_t202" style="position:absolute;margin-left:0;margin-top:.05pt;width:16.45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" stroked="f">
              <v:fill opacity="0"/>
              <v:textbox inset="0,0,0,0">
                <w:txbxContent>
                  <w:p w14:paraId="24E0B6D3" w14:textId="77777777" w:rsidR="001529FF" w:rsidRDefault="00115221">
                    <w:r>
                      <w:fldChar w:fldCharType="begin"/>
                    </w:r>
                    <w:r>
                      <w:instrText xml:space="preserve"> PAGE </w:instrText>
                    </w:r>
                    <w:r>
                      <w:fldChar w:fldCharType="separate"/>
                    </w:r>
                    <w:r>
                      <w:rPr>
                        <w:noProof/>
                      </w:rPr>
                      <w:t>34</w:t>
                    </w:r>
                    <w:r>
                      <w:rPr>
                        <w:noProof/>
                      </w:rPr>
                      <w:fldChar w:fldCharType="end"/>
                    </w:r>
                    <w:r w:rsidR="001529FF">
                      <w:cr/>
                    </w:r>
                  </w:p>
                  <w:p w14:paraId="5BD29238" w14:textId="77777777" w:rsidR="001529FF" w:rsidRDefault="001529FF"/>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F401" w14:textId="77777777" w:rsidR="001529FF" w:rsidRDefault="001529F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845"/>
      <w:docPartObj>
        <w:docPartGallery w:val="Page Numbers (Bottom of Page)"/>
        <w:docPartUnique/>
      </w:docPartObj>
    </w:sdtPr>
    <w:sdtEndPr/>
    <w:sdtContent>
      <w:p w14:paraId="25905F6C" w14:textId="77777777" w:rsidR="001529FF" w:rsidRDefault="00115221">
        <w:pPr>
          <w:pStyle w:val="af"/>
          <w:jc w:val="center"/>
        </w:pPr>
        <w:r>
          <w:fldChar w:fldCharType="begin"/>
        </w:r>
        <w:r>
          <w:instrText xml:space="preserve"> PAGE   \* MERGEFORMAT </w:instrText>
        </w:r>
        <w:r>
          <w:fldChar w:fldCharType="separate"/>
        </w:r>
        <w:r>
          <w:rPr>
            <w:noProof/>
          </w:rPr>
          <w:t>38</w:t>
        </w:r>
        <w:r>
          <w:rPr>
            <w:noProof/>
          </w:rPr>
          <w:fldChar w:fldCharType="end"/>
        </w:r>
      </w:p>
    </w:sdtContent>
  </w:sdt>
  <w:p w14:paraId="2EA980E9" w14:textId="77777777" w:rsidR="001529FF" w:rsidRDefault="001529F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40A26" w14:textId="77777777" w:rsidR="003E5639" w:rsidRDefault="003E5639">
      <w:r>
        <w:separator/>
      </w:r>
    </w:p>
  </w:footnote>
  <w:footnote w:type="continuationSeparator" w:id="0">
    <w:p w14:paraId="1E56E7AA" w14:textId="77777777" w:rsidR="003E5639" w:rsidRDefault="003E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646B" w14:textId="77777777" w:rsidR="001529FF" w:rsidRDefault="001529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8A3A" w14:textId="77777777" w:rsidR="001529FF" w:rsidRDefault="001529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1A7C" w14:textId="77777777" w:rsidR="001529FF" w:rsidRDefault="001529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41B1" w14:textId="77777777" w:rsidR="001529FF" w:rsidRDefault="001529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8EC1" w14:textId="77777777" w:rsidR="001529FF" w:rsidRDefault="001529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D73C" w14:textId="77777777" w:rsidR="001529FF" w:rsidRDefault="001529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E35076"/>
    <w:multiLevelType w:val="hybridMultilevel"/>
    <w:tmpl w:val="3FC03564"/>
    <w:lvl w:ilvl="0" w:tplc="9C8896FA">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15:restartNumberingAfterBreak="0">
    <w:nsid w:val="215F6F5B"/>
    <w:multiLevelType w:val="hybridMultilevel"/>
    <w:tmpl w:val="5AFCC810"/>
    <w:lvl w:ilvl="0" w:tplc="C57CCB28">
      <w:start w:val="2"/>
      <w:numFmt w:val="decimal"/>
      <w:lvlText w:val="%1."/>
      <w:lvlJc w:val="left"/>
      <w:pPr>
        <w:ind w:left="1211" w:hanging="360"/>
      </w:pPr>
      <w:rPr>
        <w:rFonts w:ascii="Times New Roman" w:hAnsi="Times New Roman"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B13843"/>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361F7D12"/>
    <w:multiLevelType w:val="hybridMultilevel"/>
    <w:tmpl w:val="F0520D62"/>
    <w:lvl w:ilvl="0" w:tplc="F18C0D48">
      <w:start w:val="1"/>
      <w:numFmt w:val="decimal"/>
      <w:lvlText w:val="%1."/>
      <w:lvlJc w:val="left"/>
      <w:pPr>
        <w:ind w:left="920" w:hanging="360"/>
      </w:pPr>
      <w:rPr>
        <w:rFonts w:hint="default"/>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4"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BAE5B06"/>
    <w:multiLevelType w:val="hybridMultilevel"/>
    <w:tmpl w:val="8C1696E6"/>
    <w:lvl w:ilvl="0" w:tplc="9142FF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7738174">
    <w:abstractNumId w:val="0"/>
  </w:num>
  <w:num w:numId="2" w16cid:durableId="1276863044">
    <w:abstractNumId w:val="1"/>
  </w:num>
  <w:num w:numId="3" w16cid:durableId="1719090059">
    <w:abstractNumId w:val="16"/>
  </w:num>
  <w:num w:numId="4" w16cid:durableId="282347089">
    <w:abstractNumId w:val="4"/>
  </w:num>
  <w:num w:numId="5" w16cid:durableId="1345549727">
    <w:abstractNumId w:val="14"/>
  </w:num>
  <w:num w:numId="6" w16cid:durableId="2063483260">
    <w:abstractNumId w:val="11"/>
  </w:num>
  <w:num w:numId="7" w16cid:durableId="1764497038">
    <w:abstractNumId w:val="7"/>
  </w:num>
  <w:num w:numId="8" w16cid:durableId="850067657">
    <w:abstractNumId w:val="10"/>
  </w:num>
  <w:num w:numId="9" w16cid:durableId="715200008">
    <w:abstractNumId w:val="6"/>
  </w:num>
  <w:num w:numId="10" w16cid:durableId="952203110">
    <w:abstractNumId w:val="5"/>
  </w:num>
  <w:num w:numId="11" w16cid:durableId="1153255545">
    <w:abstractNumId w:val="15"/>
  </w:num>
  <w:num w:numId="12" w16cid:durableId="727730851">
    <w:abstractNumId w:val="12"/>
  </w:num>
  <w:num w:numId="13" w16cid:durableId="1979261512">
    <w:abstractNumId w:val="3"/>
  </w:num>
  <w:num w:numId="14" w16cid:durableId="1670524891">
    <w:abstractNumId w:val="2"/>
  </w:num>
  <w:num w:numId="15" w16cid:durableId="1246721790">
    <w:abstractNumId w:val="8"/>
  </w:num>
  <w:num w:numId="16" w16cid:durableId="1865636222">
    <w:abstractNumId w:val="9"/>
  </w:num>
  <w:num w:numId="17" w16cid:durableId="12060634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20"/>
    <w:rsid w:val="0000122D"/>
    <w:rsid w:val="00021C0B"/>
    <w:rsid w:val="00023313"/>
    <w:rsid w:val="000264C2"/>
    <w:rsid w:val="000272BF"/>
    <w:rsid w:val="000279E9"/>
    <w:rsid w:val="000360ED"/>
    <w:rsid w:val="00045EC4"/>
    <w:rsid w:val="00051028"/>
    <w:rsid w:val="0005596B"/>
    <w:rsid w:val="000574FC"/>
    <w:rsid w:val="000631D6"/>
    <w:rsid w:val="000708EB"/>
    <w:rsid w:val="00070B5A"/>
    <w:rsid w:val="000734A5"/>
    <w:rsid w:val="0009116F"/>
    <w:rsid w:val="00091E30"/>
    <w:rsid w:val="000A117B"/>
    <w:rsid w:val="000A2F70"/>
    <w:rsid w:val="000B7B7B"/>
    <w:rsid w:val="000C0BD6"/>
    <w:rsid w:val="000D0791"/>
    <w:rsid w:val="000D0C15"/>
    <w:rsid w:val="000E0219"/>
    <w:rsid w:val="000F4873"/>
    <w:rsid w:val="001015CE"/>
    <w:rsid w:val="00115221"/>
    <w:rsid w:val="00124AD1"/>
    <w:rsid w:val="00127A6B"/>
    <w:rsid w:val="00146C99"/>
    <w:rsid w:val="001529FF"/>
    <w:rsid w:val="00152A39"/>
    <w:rsid w:val="00155989"/>
    <w:rsid w:val="0015628F"/>
    <w:rsid w:val="00174EDB"/>
    <w:rsid w:val="0018512F"/>
    <w:rsid w:val="00185D68"/>
    <w:rsid w:val="001A09ED"/>
    <w:rsid w:val="001B6FC7"/>
    <w:rsid w:val="001C3B1E"/>
    <w:rsid w:val="001C6C69"/>
    <w:rsid w:val="001C724D"/>
    <w:rsid w:val="001E3DF9"/>
    <w:rsid w:val="001F3844"/>
    <w:rsid w:val="001F41A9"/>
    <w:rsid w:val="001F5179"/>
    <w:rsid w:val="00204C9D"/>
    <w:rsid w:val="00204D1F"/>
    <w:rsid w:val="00204D24"/>
    <w:rsid w:val="0020541A"/>
    <w:rsid w:val="002060DE"/>
    <w:rsid w:val="00225C8E"/>
    <w:rsid w:val="00250A00"/>
    <w:rsid w:val="002643E6"/>
    <w:rsid w:val="002723E1"/>
    <w:rsid w:val="00280174"/>
    <w:rsid w:val="00280604"/>
    <w:rsid w:val="00281F36"/>
    <w:rsid w:val="002902F6"/>
    <w:rsid w:val="00295DB9"/>
    <w:rsid w:val="00297053"/>
    <w:rsid w:val="002A1EB3"/>
    <w:rsid w:val="002A21DF"/>
    <w:rsid w:val="002B0761"/>
    <w:rsid w:val="002B1809"/>
    <w:rsid w:val="002B2422"/>
    <w:rsid w:val="002B41C6"/>
    <w:rsid w:val="002C08D3"/>
    <w:rsid w:val="002D59AB"/>
    <w:rsid w:val="002E393B"/>
    <w:rsid w:val="002E3ABD"/>
    <w:rsid w:val="002E3F0D"/>
    <w:rsid w:val="002E7920"/>
    <w:rsid w:val="002F29A2"/>
    <w:rsid w:val="002F439C"/>
    <w:rsid w:val="003019E0"/>
    <w:rsid w:val="00310FAB"/>
    <w:rsid w:val="00321E54"/>
    <w:rsid w:val="00327E15"/>
    <w:rsid w:val="00330F0E"/>
    <w:rsid w:val="00335316"/>
    <w:rsid w:val="00341BEB"/>
    <w:rsid w:val="00343FC7"/>
    <w:rsid w:val="00347303"/>
    <w:rsid w:val="0036193A"/>
    <w:rsid w:val="00362365"/>
    <w:rsid w:val="00363A83"/>
    <w:rsid w:val="003753AE"/>
    <w:rsid w:val="003753BA"/>
    <w:rsid w:val="00391B05"/>
    <w:rsid w:val="003946A8"/>
    <w:rsid w:val="003A3535"/>
    <w:rsid w:val="003C1F96"/>
    <w:rsid w:val="003C7837"/>
    <w:rsid w:val="003E5639"/>
    <w:rsid w:val="003F0FC1"/>
    <w:rsid w:val="003F5696"/>
    <w:rsid w:val="003F572E"/>
    <w:rsid w:val="003F7A2C"/>
    <w:rsid w:val="00400A14"/>
    <w:rsid w:val="00402A05"/>
    <w:rsid w:val="00403C28"/>
    <w:rsid w:val="00405F45"/>
    <w:rsid w:val="0041160A"/>
    <w:rsid w:val="0041236E"/>
    <w:rsid w:val="004300C5"/>
    <w:rsid w:val="004328F5"/>
    <w:rsid w:val="00432D2C"/>
    <w:rsid w:val="004339B7"/>
    <w:rsid w:val="00436692"/>
    <w:rsid w:val="00444EB0"/>
    <w:rsid w:val="0044710F"/>
    <w:rsid w:val="004478EB"/>
    <w:rsid w:val="00447BE8"/>
    <w:rsid w:val="00453224"/>
    <w:rsid w:val="004605C4"/>
    <w:rsid w:val="00475E3D"/>
    <w:rsid w:val="00482629"/>
    <w:rsid w:val="004925EA"/>
    <w:rsid w:val="004A1310"/>
    <w:rsid w:val="004A5ED9"/>
    <w:rsid w:val="004A793E"/>
    <w:rsid w:val="004C4C5B"/>
    <w:rsid w:val="004E6EFE"/>
    <w:rsid w:val="004E76E0"/>
    <w:rsid w:val="004F2CF6"/>
    <w:rsid w:val="004F42AE"/>
    <w:rsid w:val="004F7BCC"/>
    <w:rsid w:val="005106CC"/>
    <w:rsid w:val="00511C3E"/>
    <w:rsid w:val="00511F78"/>
    <w:rsid w:val="00516F6E"/>
    <w:rsid w:val="00524D01"/>
    <w:rsid w:val="005353AA"/>
    <w:rsid w:val="005509D2"/>
    <w:rsid w:val="00551C96"/>
    <w:rsid w:val="005643A8"/>
    <w:rsid w:val="00566F64"/>
    <w:rsid w:val="00576F5C"/>
    <w:rsid w:val="00593528"/>
    <w:rsid w:val="005A1BCA"/>
    <w:rsid w:val="005A6FD1"/>
    <w:rsid w:val="005B33FE"/>
    <w:rsid w:val="005B519A"/>
    <w:rsid w:val="005C3E49"/>
    <w:rsid w:val="005C7084"/>
    <w:rsid w:val="005D7D73"/>
    <w:rsid w:val="00601CF4"/>
    <w:rsid w:val="00601E63"/>
    <w:rsid w:val="00610588"/>
    <w:rsid w:val="006155DA"/>
    <w:rsid w:val="0062310D"/>
    <w:rsid w:val="00624BC7"/>
    <w:rsid w:val="006306A8"/>
    <w:rsid w:val="00630CDC"/>
    <w:rsid w:val="00631F6C"/>
    <w:rsid w:val="00643AB7"/>
    <w:rsid w:val="006537AB"/>
    <w:rsid w:val="00655BDE"/>
    <w:rsid w:val="006608E1"/>
    <w:rsid w:val="00665BD0"/>
    <w:rsid w:val="00672B8B"/>
    <w:rsid w:val="0068708B"/>
    <w:rsid w:val="00690AE7"/>
    <w:rsid w:val="006910D9"/>
    <w:rsid w:val="006918A3"/>
    <w:rsid w:val="006A3D51"/>
    <w:rsid w:val="006A4892"/>
    <w:rsid w:val="006A6FCB"/>
    <w:rsid w:val="006B37E1"/>
    <w:rsid w:val="006C4210"/>
    <w:rsid w:val="006C4A6E"/>
    <w:rsid w:val="006D51A5"/>
    <w:rsid w:val="006E01E6"/>
    <w:rsid w:val="006E470D"/>
    <w:rsid w:val="006E6A44"/>
    <w:rsid w:val="00713AB4"/>
    <w:rsid w:val="00713F63"/>
    <w:rsid w:val="00714772"/>
    <w:rsid w:val="00725089"/>
    <w:rsid w:val="00731B97"/>
    <w:rsid w:val="00742F65"/>
    <w:rsid w:val="007604AA"/>
    <w:rsid w:val="00760F3B"/>
    <w:rsid w:val="00765E08"/>
    <w:rsid w:val="00767D78"/>
    <w:rsid w:val="00773641"/>
    <w:rsid w:val="0078310A"/>
    <w:rsid w:val="007879B3"/>
    <w:rsid w:val="007B5A4C"/>
    <w:rsid w:val="007C3180"/>
    <w:rsid w:val="007C67BE"/>
    <w:rsid w:val="007D033B"/>
    <w:rsid w:val="007F397A"/>
    <w:rsid w:val="007F5FB2"/>
    <w:rsid w:val="00804794"/>
    <w:rsid w:val="008163BA"/>
    <w:rsid w:val="00821488"/>
    <w:rsid w:val="008240A5"/>
    <w:rsid w:val="00845790"/>
    <w:rsid w:val="00846D8D"/>
    <w:rsid w:val="008530B9"/>
    <w:rsid w:val="00856383"/>
    <w:rsid w:val="008620E0"/>
    <w:rsid w:val="008642DB"/>
    <w:rsid w:val="00864324"/>
    <w:rsid w:val="00864F40"/>
    <w:rsid w:val="008652BB"/>
    <w:rsid w:val="0087022D"/>
    <w:rsid w:val="00874CDA"/>
    <w:rsid w:val="0088543F"/>
    <w:rsid w:val="00890754"/>
    <w:rsid w:val="00890D0C"/>
    <w:rsid w:val="008951BC"/>
    <w:rsid w:val="008951D1"/>
    <w:rsid w:val="008A49E4"/>
    <w:rsid w:val="008A69EC"/>
    <w:rsid w:val="008A7DDA"/>
    <w:rsid w:val="008B3753"/>
    <w:rsid w:val="008B6B0F"/>
    <w:rsid w:val="008C23F4"/>
    <w:rsid w:val="008C626B"/>
    <w:rsid w:val="008C6CE2"/>
    <w:rsid w:val="008F1F19"/>
    <w:rsid w:val="008F368C"/>
    <w:rsid w:val="00902274"/>
    <w:rsid w:val="00912113"/>
    <w:rsid w:val="009164F1"/>
    <w:rsid w:val="00921EA9"/>
    <w:rsid w:val="0093517C"/>
    <w:rsid w:val="00940818"/>
    <w:rsid w:val="00941CE5"/>
    <w:rsid w:val="00945FC0"/>
    <w:rsid w:val="009607A9"/>
    <w:rsid w:val="009623BB"/>
    <w:rsid w:val="009625D9"/>
    <w:rsid w:val="00970B81"/>
    <w:rsid w:val="00971B05"/>
    <w:rsid w:val="009726DB"/>
    <w:rsid w:val="009819EA"/>
    <w:rsid w:val="009837A9"/>
    <w:rsid w:val="00987505"/>
    <w:rsid w:val="00997E58"/>
    <w:rsid w:val="009A3B05"/>
    <w:rsid w:val="009A5D54"/>
    <w:rsid w:val="009B39F8"/>
    <w:rsid w:val="009C38EF"/>
    <w:rsid w:val="009D025D"/>
    <w:rsid w:val="009D24D2"/>
    <w:rsid w:val="009D787B"/>
    <w:rsid w:val="009E6653"/>
    <w:rsid w:val="00A0755B"/>
    <w:rsid w:val="00A07922"/>
    <w:rsid w:val="00A12D4B"/>
    <w:rsid w:val="00A13DCF"/>
    <w:rsid w:val="00A14F81"/>
    <w:rsid w:val="00A24B5D"/>
    <w:rsid w:val="00A24C41"/>
    <w:rsid w:val="00A27D12"/>
    <w:rsid w:val="00A30856"/>
    <w:rsid w:val="00A31F1B"/>
    <w:rsid w:val="00A3364A"/>
    <w:rsid w:val="00A54AB6"/>
    <w:rsid w:val="00AA24B5"/>
    <w:rsid w:val="00AB203C"/>
    <w:rsid w:val="00AB250B"/>
    <w:rsid w:val="00AB3A74"/>
    <w:rsid w:val="00AB7779"/>
    <w:rsid w:val="00AB7FC7"/>
    <w:rsid w:val="00AF571C"/>
    <w:rsid w:val="00B053A6"/>
    <w:rsid w:val="00B05E76"/>
    <w:rsid w:val="00B14B9A"/>
    <w:rsid w:val="00B3723F"/>
    <w:rsid w:val="00B54769"/>
    <w:rsid w:val="00B54862"/>
    <w:rsid w:val="00B60E43"/>
    <w:rsid w:val="00B613FF"/>
    <w:rsid w:val="00B6687D"/>
    <w:rsid w:val="00B732E3"/>
    <w:rsid w:val="00B81473"/>
    <w:rsid w:val="00B95BF2"/>
    <w:rsid w:val="00B975A8"/>
    <w:rsid w:val="00BA5350"/>
    <w:rsid w:val="00BA69C7"/>
    <w:rsid w:val="00BB2498"/>
    <w:rsid w:val="00BC2F1C"/>
    <w:rsid w:val="00BC49D6"/>
    <w:rsid w:val="00BC7C9D"/>
    <w:rsid w:val="00BD4538"/>
    <w:rsid w:val="00BD6EB3"/>
    <w:rsid w:val="00BD7CCE"/>
    <w:rsid w:val="00BD7CF0"/>
    <w:rsid w:val="00BE7344"/>
    <w:rsid w:val="00C05CAC"/>
    <w:rsid w:val="00C16AB6"/>
    <w:rsid w:val="00C25225"/>
    <w:rsid w:val="00C3359B"/>
    <w:rsid w:val="00C43F6B"/>
    <w:rsid w:val="00C53173"/>
    <w:rsid w:val="00C56EA3"/>
    <w:rsid w:val="00C61BB5"/>
    <w:rsid w:val="00C6233F"/>
    <w:rsid w:val="00C64DF1"/>
    <w:rsid w:val="00C65ED2"/>
    <w:rsid w:val="00C70E53"/>
    <w:rsid w:val="00C73C57"/>
    <w:rsid w:val="00C73F37"/>
    <w:rsid w:val="00C74273"/>
    <w:rsid w:val="00C809A6"/>
    <w:rsid w:val="00C83B9A"/>
    <w:rsid w:val="00C94C80"/>
    <w:rsid w:val="00C96F27"/>
    <w:rsid w:val="00C97B42"/>
    <w:rsid w:val="00CB5195"/>
    <w:rsid w:val="00CB7095"/>
    <w:rsid w:val="00CC73C1"/>
    <w:rsid w:val="00CD313D"/>
    <w:rsid w:val="00CE1985"/>
    <w:rsid w:val="00CF5025"/>
    <w:rsid w:val="00CF5785"/>
    <w:rsid w:val="00D00EEF"/>
    <w:rsid w:val="00D0509E"/>
    <w:rsid w:val="00D0655B"/>
    <w:rsid w:val="00D07499"/>
    <w:rsid w:val="00D07A10"/>
    <w:rsid w:val="00D105FB"/>
    <w:rsid w:val="00D22B45"/>
    <w:rsid w:val="00D328AC"/>
    <w:rsid w:val="00D34A43"/>
    <w:rsid w:val="00D3660B"/>
    <w:rsid w:val="00D40E1C"/>
    <w:rsid w:val="00D53FE6"/>
    <w:rsid w:val="00D72FAA"/>
    <w:rsid w:val="00D8059F"/>
    <w:rsid w:val="00D8210B"/>
    <w:rsid w:val="00D84665"/>
    <w:rsid w:val="00D87C2C"/>
    <w:rsid w:val="00DA3312"/>
    <w:rsid w:val="00DA3E85"/>
    <w:rsid w:val="00DA52C7"/>
    <w:rsid w:val="00DB044A"/>
    <w:rsid w:val="00DB4492"/>
    <w:rsid w:val="00DB4767"/>
    <w:rsid w:val="00DC190A"/>
    <w:rsid w:val="00DC2754"/>
    <w:rsid w:val="00DC4104"/>
    <w:rsid w:val="00DD2CFA"/>
    <w:rsid w:val="00DE1C13"/>
    <w:rsid w:val="00DF4DE3"/>
    <w:rsid w:val="00DF67B2"/>
    <w:rsid w:val="00DF6A47"/>
    <w:rsid w:val="00E01F56"/>
    <w:rsid w:val="00E0374A"/>
    <w:rsid w:val="00E04163"/>
    <w:rsid w:val="00E149BA"/>
    <w:rsid w:val="00E14EF7"/>
    <w:rsid w:val="00E27507"/>
    <w:rsid w:val="00E30988"/>
    <w:rsid w:val="00E34167"/>
    <w:rsid w:val="00E61CB7"/>
    <w:rsid w:val="00E62F7F"/>
    <w:rsid w:val="00E64AC1"/>
    <w:rsid w:val="00E66FA6"/>
    <w:rsid w:val="00E73982"/>
    <w:rsid w:val="00E83068"/>
    <w:rsid w:val="00E83BB3"/>
    <w:rsid w:val="00E90535"/>
    <w:rsid w:val="00EA2CED"/>
    <w:rsid w:val="00EA45B9"/>
    <w:rsid w:val="00EA5CCE"/>
    <w:rsid w:val="00EB0879"/>
    <w:rsid w:val="00EB22F0"/>
    <w:rsid w:val="00EB6CF6"/>
    <w:rsid w:val="00EC75A7"/>
    <w:rsid w:val="00ED0B1D"/>
    <w:rsid w:val="00ED2916"/>
    <w:rsid w:val="00EE52D1"/>
    <w:rsid w:val="00EE6587"/>
    <w:rsid w:val="00EE7B6F"/>
    <w:rsid w:val="00EF6C93"/>
    <w:rsid w:val="00F019CF"/>
    <w:rsid w:val="00F03BF8"/>
    <w:rsid w:val="00F07297"/>
    <w:rsid w:val="00F125CE"/>
    <w:rsid w:val="00F16F56"/>
    <w:rsid w:val="00F26482"/>
    <w:rsid w:val="00F3673C"/>
    <w:rsid w:val="00F414BE"/>
    <w:rsid w:val="00F54BDA"/>
    <w:rsid w:val="00F601D4"/>
    <w:rsid w:val="00F65D46"/>
    <w:rsid w:val="00F71322"/>
    <w:rsid w:val="00F721F7"/>
    <w:rsid w:val="00F750A2"/>
    <w:rsid w:val="00F76979"/>
    <w:rsid w:val="00F76986"/>
    <w:rsid w:val="00F92C39"/>
    <w:rsid w:val="00F92FDD"/>
    <w:rsid w:val="00FB71E6"/>
    <w:rsid w:val="00FE5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988"/>
  <w15:docId w15:val="{C1551C57-D1C1-4CC0-AC36-F401083C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F6A47"/>
    <w:pPr>
      <w:keepNext/>
      <w:numPr>
        <w:numId w:val="1"/>
      </w:numPr>
      <w:spacing w:before="240" w:after="60"/>
      <w:jc w:val="center"/>
      <w:outlineLvl w:val="0"/>
    </w:pPr>
    <w:rPr>
      <w:rFonts w:cs="Arial"/>
      <w:b/>
      <w:bCs/>
      <w:kern w:val="1"/>
      <w:sz w:val="32"/>
      <w:szCs w:val="32"/>
    </w:rPr>
  </w:style>
  <w:style w:type="paragraph" w:styleId="2">
    <w:name w:val="heading 2"/>
    <w:basedOn w:val="a"/>
    <w:next w:val="a"/>
    <w:link w:val="20"/>
    <w:qFormat/>
    <w:rsid w:val="000B7B7B"/>
    <w:pPr>
      <w:keepNext/>
      <w:numPr>
        <w:ilvl w:val="1"/>
        <w:numId w:val="1"/>
      </w:numPr>
      <w:spacing w:before="240" w:after="60"/>
      <w:outlineLvl w:val="1"/>
    </w:pPr>
    <w:rPr>
      <w:rFonts w:cs="Arial"/>
      <w:b/>
      <w:bCs/>
      <w:iCs/>
      <w:sz w:val="28"/>
      <w:szCs w:val="28"/>
    </w:rPr>
  </w:style>
  <w:style w:type="paragraph" w:styleId="3">
    <w:name w:val="heading 3"/>
    <w:basedOn w:val="a"/>
    <w:next w:val="a"/>
    <w:link w:val="30"/>
    <w:qFormat/>
    <w:rsid w:val="000B7B7B"/>
    <w:pPr>
      <w:keepNext/>
      <w:numPr>
        <w:ilvl w:val="2"/>
        <w:numId w:val="1"/>
      </w:numPr>
      <w:spacing w:before="240" w:after="60"/>
      <w:outlineLvl w:val="2"/>
    </w:pPr>
    <w:rPr>
      <w:rFonts w:cs="Arial"/>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A47"/>
    <w:rPr>
      <w:rFonts w:ascii="Times New Roman" w:eastAsia="Times New Roman" w:hAnsi="Times New Roman" w:cs="Arial"/>
      <w:b/>
      <w:bCs/>
      <w:kern w:val="1"/>
      <w:sz w:val="32"/>
      <w:szCs w:val="32"/>
      <w:lang w:eastAsia="zh-CN"/>
    </w:rPr>
  </w:style>
  <w:style w:type="character" w:customStyle="1" w:styleId="20">
    <w:name w:val="Заголовок 2 Знак"/>
    <w:basedOn w:val="a0"/>
    <w:link w:val="2"/>
    <w:rsid w:val="000B7B7B"/>
    <w:rPr>
      <w:rFonts w:ascii="Times New Roman" w:eastAsia="Times New Roman" w:hAnsi="Times New Roman" w:cs="Arial"/>
      <w:b/>
      <w:bCs/>
      <w:iCs/>
      <w:sz w:val="28"/>
      <w:szCs w:val="28"/>
      <w:lang w:eastAsia="zh-CN"/>
    </w:rPr>
  </w:style>
  <w:style w:type="character" w:customStyle="1" w:styleId="30">
    <w:name w:val="Заголовок 3 Знак"/>
    <w:basedOn w:val="a0"/>
    <w:link w:val="3"/>
    <w:rsid w:val="000B7B7B"/>
    <w:rPr>
      <w:rFonts w:ascii="Times New Roman" w:eastAsia="Times New Roman" w:hAnsi="Times New Roman" w:cs="Arial"/>
      <w:b/>
      <w:bCs/>
      <w:sz w:val="24"/>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cs="Times New Roman"/>
      <w:caps/>
    </w:rPr>
  </w:style>
  <w:style w:type="paragraph" w:customStyle="1" w:styleId="210">
    <w:name w:val="Заголовок 2_1"/>
    <w:basedOn w:val="2"/>
    <w:next w:val="a"/>
    <w:uiPriority w:val="99"/>
    <w:rsid w:val="004C4C5B"/>
    <w:pPr>
      <w:numPr>
        <w:ilvl w:val="0"/>
        <w:numId w:val="0"/>
      </w:numPr>
      <w:spacing w:after="120"/>
    </w:pPr>
    <w:rPr>
      <w:rFonts w:cs="Times New Roman"/>
    </w:rPr>
  </w:style>
  <w:style w:type="paragraph" w:customStyle="1" w:styleId="31">
    <w:name w:val="Заголовок 3_1"/>
    <w:basedOn w:val="3"/>
    <w:next w:val="a"/>
    <w:uiPriority w:val="99"/>
    <w:rsid w:val="004C4C5B"/>
    <w:pPr>
      <w:numPr>
        <w:ilvl w:val="0"/>
        <w:numId w:val="0"/>
      </w:numPr>
      <w:spacing w:after="120"/>
    </w:pPr>
    <w:rPr>
      <w:rFonts w:cs="Times New Roman"/>
    </w:rPr>
  </w:style>
  <w:style w:type="paragraph" w:customStyle="1" w:styleId="15">
    <w:name w:val="Обычный 1"/>
    <w:basedOn w:val="a"/>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rsid w:val="004C4C5B"/>
    <w:pPr>
      <w:tabs>
        <w:tab w:val="center" w:pos="4677"/>
        <w:tab w:val="right" w:pos="9355"/>
      </w:tabs>
    </w:pPr>
  </w:style>
  <w:style w:type="character" w:customStyle="1" w:styleId="ae">
    <w:name w:val="Верхний колонтитул Знак"/>
    <w:basedOn w:val="a0"/>
    <w:link w:val="ad"/>
    <w:rsid w:val="004C4C5B"/>
    <w:rPr>
      <w:rFonts w:ascii="Times New Roman" w:eastAsia="Times New Roman" w:hAnsi="Times New Roman" w:cs="Times New Roman"/>
      <w:sz w:val="24"/>
      <w:szCs w:val="24"/>
      <w:lang w:eastAsia="zh-CN"/>
    </w:rPr>
  </w:style>
  <w:style w:type="paragraph" w:styleId="af">
    <w:name w:val="footer"/>
    <w:basedOn w:val="a"/>
    <w:link w:val="af0"/>
    <w:uiPriority w:val="99"/>
    <w:rsid w:val="004C4C5B"/>
    <w:pPr>
      <w:tabs>
        <w:tab w:val="center" w:pos="4677"/>
        <w:tab w:val="right" w:pos="9355"/>
      </w:tabs>
    </w:pPr>
  </w:style>
  <w:style w:type="character" w:customStyle="1" w:styleId="af0">
    <w:name w:val="Нижний колонтитул Знак"/>
    <w:basedOn w:val="a0"/>
    <w:link w:val="af"/>
    <w:uiPriority w:val="99"/>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semiHidden/>
    <w:rsid w:val="004C4C5B"/>
    <w:rPr>
      <w:rFonts w:ascii="Tahoma" w:eastAsia="Times New Roman" w:hAnsi="Tahoma" w:cs="Tahoma"/>
      <w:sz w:val="16"/>
      <w:szCs w:val="16"/>
      <w:lang w:eastAsia="zh-CN"/>
    </w:rPr>
  </w:style>
  <w:style w:type="paragraph" w:styleId="af6">
    <w:name w:val="Balloon Text"/>
    <w:basedOn w:val="a"/>
    <w:link w:val="af5"/>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0B7B7B"/>
    <w:pPr>
      <w:tabs>
        <w:tab w:val="right" w:leader="dot" w:pos="9344"/>
      </w:tabs>
      <w:ind w:firstLine="284"/>
    </w:pPr>
  </w:style>
  <w:style w:type="paragraph" w:styleId="32">
    <w:name w:val="toc 3"/>
    <w:basedOn w:val="a"/>
    <w:next w:val="a"/>
    <w:autoRedefine/>
    <w:uiPriority w:val="39"/>
    <w:rsid w:val="000B7B7B"/>
    <w:pPr>
      <w:tabs>
        <w:tab w:val="right" w:leader="dot" w:pos="9344"/>
      </w:tabs>
      <w:ind w:firstLine="426"/>
    </w:pPr>
  </w:style>
  <w:style w:type="character" w:styleId="af7">
    <w:name w:val="Hyperlink"/>
    <w:uiPriority w:val="99"/>
    <w:rsid w:val="004C4C5B"/>
    <w:rPr>
      <w:color w:val="0000FF"/>
      <w:u w:val="single"/>
    </w:rPr>
  </w:style>
  <w:style w:type="paragraph" w:styleId="af8">
    <w:name w:val="List Paragraph"/>
    <w:basedOn w:val="a"/>
    <w:uiPriority w:val="34"/>
    <w:qFormat/>
    <w:rsid w:val="0078310A"/>
    <w:pPr>
      <w:ind w:left="720"/>
      <w:contextualSpacing/>
    </w:pPr>
  </w:style>
  <w:style w:type="paragraph" w:customStyle="1" w:styleId="ConsPlusNormal">
    <w:name w:val="ConsPlusNormal"/>
    <w:link w:val="ConsPlusNormal0"/>
    <w:qFormat/>
    <w:rsid w:val="002B41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9">
    <w:name w:val="Strong"/>
    <w:basedOn w:val="a0"/>
    <w:uiPriority w:val="22"/>
    <w:qFormat/>
    <w:rsid w:val="00DC190A"/>
    <w:rPr>
      <w:b/>
      <w:bCs/>
    </w:rPr>
  </w:style>
  <w:style w:type="paragraph" w:customStyle="1" w:styleId="pboth">
    <w:name w:val="pboth"/>
    <w:basedOn w:val="a"/>
    <w:rsid w:val="004A1310"/>
    <w:pPr>
      <w:spacing w:before="100" w:beforeAutospacing="1" w:after="100" w:afterAutospacing="1"/>
    </w:pPr>
    <w:rPr>
      <w:lang w:eastAsia="ru-RU"/>
    </w:rPr>
  </w:style>
  <w:style w:type="paragraph" w:styleId="afa">
    <w:name w:val="Normal (Web)"/>
    <w:basedOn w:val="a"/>
    <w:uiPriority w:val="99"/>
    <w:unhideWhenUsed/>
    <w:rsid w:val="009164F1"/>
    <w:pPr>
      <w:spacing w:before="100" w:beforeAutospacing="1" w:after="100" w:afterAutospacing="1"/>
    </w:pPr>
    <w:rPr>
      <w:lang w:eastAsia="ru-RU"/>
    </w:rPr>
  </w:style>
  <w:style w:type="character" w:customStyle="1" w:styleId="blk">
    <w:name w:val="blk"/>
    <w:basedOn w:val="a0"/>
    <w:rsid w:val="00C6233F"/>
  </w:style>
  <w:style w:type="paragraph" w:customStyle="1" w:styleId="afb">
    <w:name w:val="Нормальный (таблица)"/>
    <w:basedOn w:val="a"/>
    <w:next w:val="a"/>
    <w:uiPriority w:val="99"/>
    <w:rsid w:val="004F7BCC"/>
    <w:pPr>
      <w:widowControl w:val="0"/>
      <w:autoSpaceDE w:val="0"/>
      <w:autoSpaceDN w:val="0"/>
      <w:adjustRightInd w:val="0"/>
      <w:jc w:val="both"/>
    </w:pPr>
    <w:rPr>
      <w:rFonts w:ascii="Arial" w:eastAsiaTheme="minorEastAsia" w:hAnsi="Arial" w:cs="Arial"/>
      <w:sz w:val="26"/>
      <w:szCs w:val="26"/>
      <w:lang w:eastAsia="ru-RU"/>
    </w:rPr>
  </w:style>
  <w:style w:type="paragraph" w:customStyle="1" w:styleId="ConsPlusTitle">
    <w:name w:val="ConsPlusTitle"/>
    <w:rsid w:val="00511F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Web1">
    <w:name w:val="Обычный (Web)1"/>
    <w:basedOn w:val="a"/>
    <w:rsid w:val="004A5ED9"/>
    <w:pPr>
      <w:suppressAutoHyphens/>
      <w:spacing w:before="100" w:after="100"/>
      <w:ind w:left="480" w:right="240"/>
      <w:jc w:val="both"/>
    </w:pPr>
    <w:rPr>
      <w:rFonts w:ascii="Verdana" w:hAnsi="Verdana" w:cs="Arial"/>
      <w:color w:val="000000"/>
      <w:sz w:val="16"/>
      <w:szCs w:val="16"/>
      <w:lang w:eastAsia="ar-SA"/>
    </w:rPr>
  </w:style>
  <w:style w:type="paragraph" w:customStyle="1" w:styleId="ConsNormal">
    <w:name w:val="ConsNormal"/>
    <w:link w:val="ConsNormal0"/>
    <w:rsid w:val="00713F6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Normal0">
    <w:name w:val="ConsNormal Знак"/>
    <w:link w:val="ConsNormal"/>
    <w:locked/>
    <w:rsid w:val="00713F63"/>
    <w:rPr>
      <w:rFonts w:ascii="Arial" w:eastAsia="Arial" w:hAnsi="Arial" w:cs="Arial"/>
      <w:sz w:val="20"/>
      <w:szCs w:val="20"/>
      <w:lang w:eastAsia="ar-SA"/>
    </w:rPr>
  </w:style>
  <w:style w:type="character" w:styleId="afc">
    <w:name w:val="Unresolved Mention"/>
    <w:basedOn w:val="a0"/>
    <w:uiPriority w:val="99"/>
    <w:semiHidden/>
    <w:unhideWhenUsed/>
    <w:rsid w:val="00CE1985"/>
    <w:rPr>
      <w:color w:val="605E5C"/>
      <w:shd w:val="clear" w:color="auto" w:fill="E1DFDD"/>
    </w:rPr>
  </w:style>
  <w:style w:type="character" w:customStyle="1" w:styleId="ConsPlusNormal0">
    <w:name w:val="ConsPlusNormal Знак"/>
    <w:link w:val="ConsPlusNormal"/>
    <w:rsid w:val="00AB250B"/>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484">
      <w:bodyDiv w:val="1"/>
      <w:marLeft w:val="0"/>
      <w:marRight w:val="0"/>
      <w:marTop w:val="0"/>
      <w:marBottom w:val="0"/>
      <w:divBdr>
        <w:top w:val="none" w:sz="0" w:space="0" w:color="auto"/>
        <w:left w:val="none" w:sz="0" w:space="0" w:color="auto"/>
        <w:bottom w:val="none" w:sz="0" w:space="0" w:color="auto"/>
        <w:right w:val="none" w:sz="0" w:space="0" w:color="auto"/>
      </w:divBdr>
    </w:div>
    <w:div w:id="121463633">
      <w:bodyDiv w:val="1"/>
      <w:marLeft w:val="0"/>
      <w:marRight w:val="0"/>
      <w:marTop w:val="0"/>
      <w:marBottom w:val="0"/>
      <w:divBdr>
        <w:top w:val="none" w:sz="0" w:space="0" w:color="auto"/>
        <w:left w:val="none" w:sz="0" w:space="0" w:color="auto"/>
        <w:bottom w:val="none" w:sz="0" w:space="0" w:color="auto"/>
        <w:right w:val="none" w:sz="0" w:space="0" w:color="auto"/>
      </w:divBdr>
      <w:divsChild>
        <w:div w:id="1471288114">
          <w:marLeft w:val="0"/>
          <w:marRight w:val="0"/>
          <w:marTop w:val="120"/>
          <w:marBottom w:val="0"/>
          <w:divBdr>
            <w:top w:val="none" w:sz="0" w:space="0" w:color="auto"/>
            <w:left w:val="none" w:sz="0" w:space="0" w:color="auto"/>
            <w:bottom w:val="none" w:sz="0" w:space="0" w:color="auto"/>
            <w:right w:val="none" w:sz="0" w:space="0" w:color="auto"/>
          </w:divBdr>
        </w:div>
        <w:div w:id="1842039429">
          <w:marLeft w:val="0"/>
          <w:marRight w:val="0"/>
          <w:marTop w:val="120"/>
          <w:marBottom w:val="0"/>
          <w:divBdr>
            <w:top w:val="none" w:sz="0" w:space="0" w:color="auto"/>
            <w:left w:val="none" w:sz="0" w:space="0" w:color="auto"/>
            <w:bottom w:val="none" w:sz="0" w:space="0" w:color="auto"/>
            <w:right w:val="none" w:sz="0" w:space="0" w:color="auto"/>
          </w:divBdr>
        </w:div>
        <w:div w:id="1871868938">
          <w:marLeft w:val="0"/>
          <w:marRight w:val="0"/>
          <w:marTop w:val="120"/>
          <w:marBottom w:val="0"/>
          <w:divBdr>
            <w:top w:val="none" w:sz="0" w:space="0" w:color="auto"/>
            <w:left w:val="none" w:sz="0" w:space="0" w:color="auto"/>
            <w:bottom w:val="none" w:sz="0" w:space="0" w:color="auto"/>
            <w:right w:val="none" w:sz="0" w:space="0" w:color="auto"/>
          </w:divBdr>
        </w:div>
        <w:div w:id="1070618997">
          <w:marLeft w:val="0"/>
          <w:marRight w:val="0"/>
          <w:marTop w:val="120"/>
          <w:marBottom w:val="0"/>
          <w:divBdr>
            <w:top w:val="none" w:sz="0" w:space="0" w:color="auto"/>
            <w:left w:val="none" w:sz="0" w:space="0" w:color="auto"/>
            <w:bottom w:val="none" w:sz="0" w:space="0" w:color="auto"/>
            <w:right w:val="none" w:sz="0" w:space="0" w:color="auto"/>
          </w:divBdr>
        </w:div>
        <w:div w:id="292029530">
          <w:marLeft w:val="0"/>
          <w:marRight w:val="0"/>
          <w:marTop w:val="120"/>
          <w:marBottom w:val="0"/>
          <w:divBdr>
            <w:top w:val="none" w:sz="0" w:space="0" w:color="auto"/>
            <w:left w:val="none" w:sz="0" w:space="0" w:color="auto"/>
            <w:bottom w:val="none" w:sz="0" w:space="0" w:color="auto"/>
            <w:right w:val="none" w:sz="0" w:space="0" w:color="auto"/>
          </w:divBdr>
        </w:div>
        <w:div w:id="1844274386">
          <w:marLeft w:val="0"/>
          <w:marRight w:val="0"/>
          <w:marTop w:val="120"/>
          <w:marBottom w:val="0"/>
          <w:divBdr>
            <w:top w:val="none" w:sz="0" w:space="0" w:color="auto"/>
            <w:left w:val="none" w:sz="0" w:space="0" w:color="auto"/>
            <w:bottom w:val="none" w:sz="0" w:space="0" w:color="auto"/>
            <w:right w:val="none" w:sz="0" w:space="0" w:color="auto"/>
          </w:divBdr>
        </w:div>
        <w:div w:id="53629407">
          <w:marLeft w:val="0"/>
          <w:marRight w:val="0"/>
          <w:marTop w:val="120"/>
          <w:marBottom w:val="0"/>
          <w:divBdr>
            <w:top w:val="none" w:sz="0" w:space="0" w:color="auto"/>
            <w:left w:val="none" w:sz="0" w:space="0" w:color="auto"/>
            <w:bottom w:val="none" w:sz="0" w:space="0" w:color="auto"/>
            <w:right w:val="none" w:sz="0" w:space="0" w:color="auto"/>
          </w:divBdr>
        </w:div>
      </w:divsChild>
    </w:div>
    <w:div w:id="438256498">
      <w:bodyDiv w:val="1"/>
      <w:marLeft w:val="0"/>
      <w:marRight w:val="0"/>
      <w:marTop w:val="0"/>
      <w:marBottom w:val="0"/>
      <w:divBdr>
        <w:top w:val="none" w:sz="0" w:space="0" w:color="auto"/>
        <w:left w:val="none" w:sz="0" w:space="0" w:color="auto"/>
        <w:bottom w:val="none" w:sz="0" w:space="0" w:color="auto"/>
        <w:right w:val="none" w:sz="0" w:space="0" w:color="auto"/>
      </w:divBdr>
    </w:div>
    <w:div w:id="536312824">
      <w:bodyDiv w:val="1"/>
      <w:marLeft w:val="0"/>
      <w:marRight w:val="0"/>
      <w:marTop w:val="0"/>
      <w:marBottom w:val="0"/>
      <w:divBdr>
        <w:top w:val="none" w:sz="0" w:space="0" w:color="auto"/>
        <w:left w:val="none" w:sz="0" w:space="0" w:color="auto"/>
        <w:bottom w:val="none" w:sz="0" w:space="0" w:color="auto"/>
        <w:right w:val="none" w:sz="0" w:space="0" w:color="auto"/>
      </w:divBdr>
    </w:div>
    <w:div w:id="627246776">
      <w:bodyDiv w:val="1"/>
      <w:marLeft w:val="0"/>
      <w:marRight w:val="0"/>
      <w:marTop w:val="0"/>
      <w:marBottom w:val="0"/>
      <w:divBdr>
        <w:top w:val="none" w:sz="0" w:space="0" w:color="auto"/>
        <w:left w:val="none" w:sz="0" w:space="0" w:color="auto"/>
        <w:bottom w:val="none" w:sz="0" w:space="0" w:color="auto"/>
        <w:right w:val="none" w:sz="0" w:space="0" w:color="auto"/>
      </w:divBdr>
    </w:div>
    <w:div w:id="799374031">
      <w:bodyDiv w:val="1"/>
      <w:marLeft w:val="0"/>
      <w:marRight w:val="0"/>
      <w:marTop w:val="0"/>
      <w:marBottom w:val="0"/>
      <w:divBdr>
        <w:top w:val="none" w:sz="0" w:space="0" w:color="auto"/>
        <w:left w:val="none" w:sz="0" w:space="0" w:color="auto"/>
        <w:bottom w:val="none" w:sz="0" w:space="0" w:color="auto"/>
        <w:right w:val="none" w:sz="0" w:space="0" w:color="auto"/>
      </w:divBdr>
    </w:div>
    <w:div w:id="1024405271">
      <w:bodyDiv w:val="1"/>
      <w:marLeft w:val="0"/>
      <w:marRight w:val="0"/>
      <w:marTop w:val="0"/>
      <w:marBottom w:val="0"/>
      <w:divBdr>
        <w:top w:val="none" w:sz="0" w:space="0" w:color="auto"/>
        <w:left w:val="none" w:sz="0" w:space="0" w:color="auto"/>
        <w:bottom w:val="none" w:sz="0" w:space="0" w:color="auto"/>
        <w:right w:val="none" w:sz="0" w:space="0" w:color="auto"/>
      </w:divBdr>
    </w:div>
    <w:div w:id="1515222399">
      <w:bodyDiv w:val="1"/>
      <w:marLeft w:val="0"/>
      <w:marRight w:val="0"/>
      <w:marTop w:val="0"/>
      <w:marBottom w:val="0"/>
      <w:divBdr>
        <w:top w:val="none" w:sz="0" w:space="0" w:color="auto"/>
        <w:left w:val="none" w:sz="0" w:space="0" w:color="auto"/>
        <w:bottom w:val="none" w:sz="0" w:space="0" w:color="auto"/>
        <w:right w:val="none" w:sz="0" w:space="0" w:color="auto"/>
      </w:divBdr>
    </w:div>
    <w:div w:id="1636639246">
      <w:bodyDiv w:val="1"/>
      <w:marLeft w:val="0"/>
      <w:marRight w:val="0"/>
      <w:marTop w:val="0"/>
      <w:marBottom w:val="0"/>
      <w:divBdr>
        <w:top w:val="none" w:sz="0" w:space="0" w:color="auto"/>
        <w:left w:val="none" w:sz="0" w:space="0" w:color="auto"/>
        <w:bottom w:val="none" w:sz="0" w:space="0" w:color="auto"/>
        <w:right w:val="none" w:sz="0" w:space="0" w:color="auto"/>
      </w:divBdr>
    </w:div>
    <w:div w:id="1655140236">
      <w:bodyDiv w:val="1"/>
      <w:marLeft w:val="0"/>
      <w:marRight w:val="0"/>
      <w:marTop w:val="0"/>
      <w:marBottom w:val="0"/>
      <w:divBdr>
        <w:top w:val="none" w:sz="0" w:space="0" w:color="auto"/>
        <w:left w:val="none" w:sz="0" w:space="0" w:color="auto"/>
        <w:bottom w:val="none" w:sz="0" w:space="0" w:color="auto"/>
        <w:right w:val="none" w:sz="0" w:space="0" w:color="auto"/>
      </w:divBdr>
      <w:divsChild>
        <w:div w:id="779184828">
          <w:marLeft w:val="0"/>
          <w:marRight w:val="0"/>
          <w:marTop w:val="120"/>
          <w:marBottom w:val="0"/>
          <w:divBdr>
            <w:top w:val="none" w:sz="0" w:space="0" w:color="auto"/>
            <w:left w:val="none" w:sz="0" w:space="0" w:color="auto"/>
            <w:bottom w:val="none" w:sz="0" w:space="0" w:color="auto"/>
            <w:right w:val="none" w:sz="0" w:space="0" w:color="auto"/>
          </w:divBdr>
        </w:div>
        <w:div w:id="1458336948">
          <w:marLeft w:val="0"/>
          <w:marRight w:val="0"/>
          <w:marTop w:val="120"/>
          <w:marBottom w:val="0"/>
          <w:divBdr>
            <w:top w:val="none" w:sz="0" w:space="0" w:color="auto"/>
            <w:left w:val="none" w:sz="0" w:space="0" w:color="auto"/>
            <w:bottom w:val="none" w:sz="0" w:space="0" w:color="auto"/>
            <w:right w:val="none" w:sz="0" w:space="0" w:color="auto"/>
          </w:divBdr>
        </w:div>
        <w:div w:id="1103500920">
          <w:marLeft w:val="0"/>
          <w:marRight w:val="0"/>
          <w:marTop w:val="120"/>
          <w:marBottom w:val="0"/>
          <w:divBdr>
            <w:top w:val="none" w:sz="0" w:space="0" w:color="auto"/>
            <w:left w:val="none" w:sz="0" w:space="0" w:color="auto"/>
            <w:bottom w:val="none" w:sz="0" w:space="0" w:color="auto"/>
            <w:right w:val="none" w:sz="0" w:space="0" w:color="auto"/>
          </w:divBdr>
        </w:div>
        <w:div w:id="306980000">
          <w:marLeft w:val="0"/>
          <w:marRight w:val="0"/>
          <w:marTop w:val="120"/>
          <w:marBottom w:val="0"/>
          <w:divBdr>
            <w:top w:val="none" w:sz="0" w:space="0" w:color="auto"/>
            <w:left w:val="none" w:sz="0" w:space="0" w:color="auto"/>
            <w:bottom w:val="none" w:sz="0" w:space="0" w:color="auto"/>
            <w:right w:val="none" w:sz="0" w:space="0" w:color="auto"/>
          </w:divBdr>
        </w:div>
        <w:div w:id="563953120">
          <w:marLeft w:val="0"/>
          <w:marRight w:val="0"/>
          <w:marTop w:val="120"/>
          <w:marBottom w:val="0"/>
          <w:divBdr>
            <w:top w:val="none" w:sz="0" w:space="0" w:color="auto"/>
            <w:left w:val="none" w:sz="0" w:space="0" w:color="auto"/>
            <w:bottom w:val="none" w:sz="0" w:space="0" w:color="auto"/>
            <w:right w:val="none" w:sz="0" w:space="0" w:color="auto"/>
          </w:divBdr>
        </w:div>
        <w:div w:id="1194805439">
          <w:marLeft w:val="0"/>
          <w:marRight w:val="0"/>
          <w:marTop w:val="120"/>
          <w:marBottom w:val="0"/>
          <w:divBdr>
            <w:top w:val="none" w:sz="0" w:space="0" w:color="auto"/>
            <w:left w:val="none" w:sz="0" w:space="0" w:color="auto"/>
            <w:bottom w:val="none" w:sz="0" w:space="0" w:color="auto"/>
            <w:right w:val="none" w:sz="0" w:space="0" w:color="auto"/>
          </w:divBdr>
        </w:div>
        <w:div w:id="1495102666">
          <w:marLeft w:val="0"/>
          <w:marRight w:val="0"/>
          <w:marTop w:val="120"/>
          <w:marBottom w:val="0"/>
          <w:divBdr>
            <w:top w:val="none" w:sz="0" w:space="0" w:color="auto"/>
            <w:left w:val="none" w:sz="0" w:space="0" w:color="auto"/>
            <w:bottom w:val="none" w:sz="0" w:space="0" w:color="auto"/>
            <w:right w:val="none" w:sz="0" w:space="0" w:color="auto"/>
          </w:divBdr>
        </w:div>
        <w:div w:id="42145465">
          <w:marLeft w:val="0"/>
          <w:marRight w:val="0"/>
          <w:marTop w:val="120"/>
          <w:marBottom w:val="0"/>
          <w:divBdr>
            <w:top w:val="none" w:sz="0" w:space="0" w:color="auto"/>
            <w:left w:val="none" w:sz="0" w:space="0" w:color="auto"/>
            <w:bottom w:val="none" w:sz="0" w:space="0" w:color="auto"/>
            <w:right w:val="none" w:sz="0" w:space="0" w:color="auto"/>
          </w:divBdr>
        </w:div>
        <w:div w:id="1048454515">
          <w:marLeft w:val="0"/>
          <w:marRight w:val="0"/>
          <w:marTop w:val="120"/>
          <w:marBottom w:val="0"/>
          <w:divBdr>
            <w:top w:val="none" w:sz="0" w:space="0" w:color="auto"/>
            <w:left w:val="none" w:sz="0" w:space="0" w:color="auto"/>
            <w:bottom w:val="none" w:sz="0" w:space="0" w:color="auto"/>
            <w:right w:val="none" w:sz="0" w:space="0" w:color="auto"/>
          </w:divBdr>
        </w:div>
        <w:div w:id="758601461">
          <w:marLeft w:val="0"/>
          <w:marRight w:val="0"/>
          <w:marTop w:val="120"/>
          <w:marBottom w:val="0"/>
          <w:divBdr>
            <w:top w:val="none" w:sz="0" w:space="0" w:color="auto"/>
            <w:left w:val="none" w:sz="0" w:space="0" w:color="auto"/>
            <w:bottom w:val="none" w:sz="0" w:space="0" w:color="auto"/>
            <w:right w:val="none" w:sz="0" w:space="0" w:color="auto"/>
          </w:divBdr>
        </w:div>
        <w:div w:id="692535643">
          <w:marLeft w:val="0"/>
          <w:marRight w:val="0"/>
          <w:marTop w:val="120"/>
          <w:marBottom w:val="0"/>
          <w:divBdr>
            <w:top w:val="none" w:sz="0" w:space="0" w:color="auto"/>
            <w:left w:val="none" w:sz="0" w:space="0" w:color="auto"/>
            <w:bottom w:val="none" w:sz="0" w:space="0" w:color="auto"/>
            <w:right w:val="none" w:sz="0" w:space="0" w:color="auto"/>
          </w:divBdr>
        </w:div>
        <w:div w:id="1389108291">
          <w:marLeft w:val="0"/>
          <w:marRight w:val="0"/>
          <w:marTop w:val="120"/>
          <w:marBottom w:val="0"/>
          <w:divBdr>
            <w:top w:val="none" w:sz="0" w:space="0" w:color="auto"/>
            <w:left w:val="none" w:sz="0" w:space="0" w:color="auto"/>
            <w:bottom w:val="none" w:sz="0" w:space="0" w:color="auto"/>
            <w:right w:val="none" w:sz="0" w:space="0" w:color="auto"/>
          </w:divBdr>
        </w:div>
        <w:div w:id="1276445187">
          <w:marLeft w:val="0"/>
          <w:marRight w:val="0"/>
          <w:marTop w:val="120"/>
          <w:marBottom w:val="0"/>
          <w:divBdr>
            <w:top w:val="none" w:sz="0" w:space="0" w:color="auto"/>
            <w:left w:val="none" w:sz="0" w:space="0" w:color="auto"/>
            <w:bottom w:val="none" w:sz="0" w:space="0" w:color="auto"/>
            <w:right w:val="none" w:sz="0" w:space="0" w:color="auto"/>
          </w:divBdr>
        </w:div>
        <w:div w:id="766850054">
          <w:marLeft w:val="0"/>
          <w:marRight w:val="0"/>
          <w:marTop w:val="120"/>
          <w:marBottom w:val="0"/>
          <w:divBdr>
            <w:top w:val="none" w:sz="0" w:space="0" w:color="auto"/>
            <w:left w:val="none" w:sz="0" w:space="0" w:color="auto"/>
            <w:bottom w:val="none" w:sz="0" w:space="0" w:color="auto"/>
            <w:right w:val="none" w:sz="0" w:space="0" w:color="auto"/>
          </w:divBdr>
        </w:div>
        <w:div w:id="1359618960">
          <w:marLeft w:val="0"/>
          <w:marRight w:val="0"/>
          <w:marTop w:val="120"/>
          <w:marBottom w:val="0"/>
          <w:divBdr>
            <w:top w:val="none" w:sz="0" w:space="0" w:color="auto"/>
            <w:left w:val="none" w:sz="0" w:space="0" w:color="auto"/>
            <w:bottom w:val="none" w:sz="0" w:space="0" w:color="auto"/>
            <w:right w:val="none" w:sz="0" w:space="0" w:color="auto"/>
          </w:divBdr>
        </w:div>
      </w:divsChild>
    </w:div>
    <w:div w:id="1670865910">
      <w:bodyDiv w:val="1"/>
      <w:marLeft w:val="0"/>
      <w:marRight w:val="0"/>
      <w:marTop w:val="0"/>
      <w:marBottom w:val="0"/>
      <w:divBdr>
        <w:top w:val="none" w:sz="0" w:space="0" w:color="auto"/>
        <w:left w:val="none" w:sz="0" w:space="0" w:color="auto"/>
        <w:bottom w:val="none" w:sz="0" w:space="0" w:color="auto"/>
        <w:right w:val="none" w:sz="0" w:space="0" w:color="auto"/>
      </w:divBdr>
    </w:div>
    <w:div w:id="1813868567">
      <w:bodyDiv w:val="1"/>
      <w:marLeft w:val="0"/>
      <w:marRight w:val="0"/>
      <w:marTop w:val="0"/>
      <w:marBottom w:val="0"/>
      <w:divBdr>
        <w:top w:val="none" w:sz="0" w:space="0" w:color="auto"/>
        <w:left w:val="none" w:sz="0" w:space="0" w:color="auto"/>
        <w:bottom w:val="none" w:sz="0" w:space="0" w:color="auto"/>
        <w:right w:val="none" w:sz="0" w:space="0" w:color="auto"/>
      </w:divBdr>
      <w:divsChild>
        <w:div w:id="696781994">
          <w:marLeft w:val="0"/>
          <w:marRight w:val="0"/>
          <w:marTop w:val="120"/>
          <w:marBottom w:val="0"/>
          <w:divBdr>
            <w:top w:val="none" w:sz="0" w:space="0" w:color="auto"/>
            <w:left w:val="none" w:sz="0" w:space="0" w:color="auto"/>
            <w:bottom w:val="none" w:sz="0" w:space="0" w:color="auto"/>
            <w:right w:val="none" w:sz="0" w:space="0" w:color="auto"/>
          </w:divBdr>
        </w:div>
        <w:div w:id="1843203149">
          <w:marLeft w:val="0"/>
          <w:marRight w:val="0"/>
          <w:marTop w:val="120"/>
          <w:marBottom w:val="0"/>
          <w:divBdr>
            <w:top w:val="none" w:sz="0" w:space="0" w:color="auto"/>
            <w:left w:val="none" w:sz="0" w:space="0" w:color="auto"/>
            <w:bottom w:val="none" w:sz="0" w:space="0" w:color="auto"/>
            <w:right w:val="none" w:sz="0" w:space="0" w:color="auto"/>
          </w:divBdr>
        </w:div>
        <w:div w:id="36779791">
          <w:marLeft w:val="0"/>
          <w:marRight w:val="0"/>
          <w:marTop w:val="120"/>
          <w:marBottom w:val="0"/>
          <w:divBdr>
            <w:top w:val="none" w:sz="0" w:space="0" w:color="auto"/>
            <w:left w:val="none" w:sz="0" w:space="0" w:color="auto"/>
            <w:bottom w:val="none" w:sz="0" w:space="0" w:color="auto"/>
            <w:right w:val="none" w:sz="0" w:space="0" w:color="auto"/>
          </w:divBdr>
        </w:div>
        <w:div w:id="16474658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F2A22B5AC457DEF0A778FA19E896F30&amp;req=doc&amp;base=RZR&amp;n=330152&amp;dst=100719&amp;fld=134&amp;date=12.12.2019" TargetMode="External"/><Relationship Id="rId18" Type="http://schemas.openxmlformats.org/officeDocument/2006/relationships/hyperlink" Target="https://login.consultant.ru/link/?rnd=FF2A22B5AC457DEF0A778FA19E896F30&amp;req=doc&amp;base=RZR&amp;n=330152&amp;dst=3127&amp;fld=134&amp;date=12.12.2019" TargetMode="External"/><Relationship Id="rId26" Type="http://schemas.openxmlformats.org/officeDocument/2006/relationships/header" Target="header4.xml"/><Relationship Id="rId39" Type="http://schemas.openxmlformats.org/officeDocument/2006/relationships/hyperlink" Target="https://docs.cntd.ru/document/902137664" TargetMode="External"/><Relationship Id="rId21" Type="http://schemas.openxmlformats.org/officeDocument/2006/relationships/footer" Target="footer2.xml"/><Relationship Id="rId34" Type="http://schemas.openxmlformats.org/officeDocument/2006/relationships/hyperlink" Target="https://www.consultant.ru/document/cons_doc_LAW_33773/d470dcf99871701e9e113961d34f6671e43824c4/" TargetMode="External"/><Relationship Id="rId42" Type="http://schemas.openxmlformats.org/officeDocument/2006/relationships/hyperlink" Target="https://www.consultant.ru/document/cons_doc_LAW_33773/d470dcf99871701e9e113961d34f6671e43824c4/" TargetMode="External"/><Relationship Id="rId47" Type="http://schemas.openxmlformats.org/officeDocument/2006/relationships/hyperlink" Target="http://www.consultant.ru/document/cons_doc_LAW_300834/5a64531abe181f9ccf87022b85840976ad863c00/" TargetMode="External"/><Relationship Id="rId50" Type="http://schemas.openxmlformats.org/officeDocument/2006/relationships/hyperlink" Target="http://www.consultant.ru/document/cons_doc_LAW_300843/4c65ff0f232195d8dccc08535d2c3923d5b67f1c/" TargetMode="External"/><Relationship Id="rId55" Type="http://schemas.openxmlformats.org/officeDocument/2006/relationships/hyperlink" Target="https://login.consultant.ru/link/?req=doc&amp;base=RZR&amp;n=277541&amp;rnd=DBEB325B56EBDEF1F52F5C1454623BE0&amp;dst=100050&amp;fld=134" TargetMode="External"/><Relationship Id="rId63" Type="http://schemas.openxmlformats.org/officeDocument/2006/relationships/hyperlink" Target="http://www.consultant.ru/document/cons_doc_LAW_300892/5cc1c49fd81cc0437144e5ddf4902fdf0fe0a7e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FF2A22B5AC457DEF0A778FA19E896F30&amp;req=doc&amp;base=RZR&amp;n=330152&amp;dst=2458&amp;fld=134&amp;date=12.12.2019"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F2A22B5AC457DEF0A778FA19E896F30&amp;req=doc&amp;base=RZR&amp;n=330152&amp;dst=1440&amp;fld=134&amp;date=12.12.2019" TargetMode="Externa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hyperlink" Target="https://www.consultant.ru/document/cons_doc_LAW_33773/d470dcf99871701e9e113961d34f6671e43824c4/" TargetMode="External"/><Relationship Id="rId40" Type="http://schemas.openxmlformats.org/officeDocument/2006/relationships/hyperlink" Target="https://login.consultant.ru/link/?req=doc&amp;base=RZB&amp;n=489555&amp;dst=100007" TargetMode="External"/><Relationship Id="rId45" Type="http://schemas.openxmlformats.org/officeDocument/2006/relationships/hyperlink" Target="https://login.consultant.ru/link/?req=doc&amp;base=LAW&amp;n=494877&amp;date=16.01.2025&amp;dst=101394&amp;field=134&amp;demo=1" TargetMode="External"/><Relationship Id="rId53" Type="http://schemas.openxmlformats.org/officeDocument/2006/relationships/hyperlink" Target="https://login.consultant.ru/link/?req=doc&amp;base=RZR&amp;n=277541&amp;rnd=DBEB325B56EBDEF1F52F5C1454623BE0&amp;dst=100012&amp;fld=134" TargetMode="External"/><Relationship Id="rId58" Type="http://schemas.openxmlformats.org/officeDocument/2006/relationships/hyperlink" Target="http://www.consultant.ru/document/cons_doc_LAW_300892/5cc1c49fd81cc0437144e5ddf4902fdf0fe0a7ea/"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FF2A22B5AC457DEF0A778FA19E896F30&amp;req=doc&amp;base=RZR&amp;n=330152&amp;dst=2456&amp;fld=134&amp;date=12.12.2019"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s://www.consultant.ru/document/cons_doc_LAW_440366/814f76c933059091b59d1e16017ae944260a729e/" TargetMode="External"/><Relationship Id="rId49" Type="http://schemas.openxmlformats.org/officeDocument/2006/relationships/hyperlink" Target="http://www.consultant.ru/document/cons_doc_LAW_300843/4c65ff0f232195d8dccc08535d2c3923d5b67f1c/" TargetMode="External"/><Relationship Id="rId57" Type="http://schemas.openxmlformats.org/officeDocument/2006/relationships/hyperlink" Target="http://www.consultant.ru/document/cons_doc_LAW_300892/5cc1c49fd81cc0437144e5ddf4902fdf0fe0a7ea/" TargetMode="External"/><Relationship Id="rId61" Type="http://schemas.openxmlformats.org/officeDocument/2006/relationships/hyperlink" Target="http://www.consultant.ru/document/cons_doc_LAW_300892/5cc1c49fd81cc0437144e5ddf4902fdf0fe0a7ea/" TargetMode="External"/><Relationship Id="rId10" Type="http://schemas.openxmlformats.org/officeDocument/2006/relationships/hyperlink" Target="https://login.consultant.ru/link/?rnd=FF2A22B5AC457DEF0A778FA19E896F30&amp;req=doc&amp;base=RZR&amp;n=330152&amp;dst=1437&amp;fld=134&amp;date=12.12.2019" TargetMode="External"/><Relationship Id="rId19" Type="http://schemas.openxmlformats.org/officeDocument/2006/relationships/header" Target="header1.xml"/><Relationship Id="rId31" Type="http://schemas.openxmlformats.org/officeDocument/2006/relationships/footer" Target="footer8.xml"/><Relationship Id="rId44" Type="http://schemas.openxmlformats.org/officeDocument/2006/relationships/hyperlink" Target="https://login.consultant.ru/link/?req=doc&amp;base=LAW&amp;n=494877&amp;date=15.01.2025&amp;dst=100029&amp;field=134&amp;demo=1" TargetMode="External"/><Relationship Id="rId52" Type="http://schemas.openxmlformats.org/officeDocument/2006/relationships/hyperlink" Target="https://login.consultant.ru/link/?req=doc&amp;base=RZR&amp;n=277541&amp;rnd=DBEB325B56EBDEF1F52F5C1454623BE0&amp;dst=100047&amp;fld=134" TargetMode="External"/><Relationship Id="rId60" Type="http://schemas.openxmlformats.org/officeDocument/2006/relationships/hyperlink" Target="http://www.consultant.ru/document/cons_doc_LAW_161296/" TargetMode="External"/><Relationship Id="rId65" Type="http://schemas.openxmlformats.org/officeDocument/2006/relationships/hyperlink" Target="https://login.consultant.ru/link/?req=doc&amp;base=RZB&amp;n=481376&amp;dst=1893" TargetMode="External"/><Relationship Id="rId4" Type="http://schemas.openxmlformats.org/officeDocument/2006/relationships/settings" Target="settings.xml"/><Relationship Id="rId9" Type="http://schemas.openxmlformats.org/officeDocument/2006/relationships/hyperlink" Target="https://login.consultant.ru/link/?rnd=FF2A22B5AC457DEF0A778FA19E896F30&amp;req=doc&amp;base=RZR&amp;n=330152&amp;dst=1431&amp;fld=134&amp;date=12.12.2019" TargetMode="External"/><Relationship Id="rId14" Type="http://schemas.openxmlformats.org/officeDocument/2006/relationships/hyperlink" Target="https://login.consultant.ru/link/?rnd=FF2A22B5AC457DEF0A778FA19E896F30&amp;req=doc&amp;base=RZR&amp;n=330152&amp;dst=3144&amp;fld=134&amp;date=12.12.2019"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www.consultant.ru/document/cons_doc_LAW_6884/3affb1a237f84dae91860637c93ffbe8b06bdba4/" TargetMode="External"/><Relationship Id="rId43" Type="http://schemas.openxmlformats.org/officeDocument/2006/relationships/hyperlink" Target="https://login.consultant.ru/link/?req=doc&amp;base=LAW&amp;n=494877&amp;date=15.01.2025&amp;dst=101392&amp;field=134&amp;demo=1" TargetMode="External"/><Relationship Id="rId48" Type="http://schemas.openxmlformats.org/officeDocument/2006/relationships/hyperlink" Target="http://www.consultant.ru/document/cons_doc_LAW_300843/4c65ff0f232195d8dccc08535d2c3923d5b67f1c/" TargetMode="External"/><Relationship Id="rId56" Type="http://schemas.openxmlformats.org/officeDocument/2006/relationships/hyperlink" Target="https://login.consultant.ru/link/?req=doc&amp;base=RZR&amp;n=277541&amp;rnd=DBEB325B56EBDEF1F52F5C1454623BE0&amp;dst=100052&amp;fld=134" TargetMode="External"/><Relationship Id="rId64" Type="http://schemas.openxmlformats.org/officeDocument/2006/relationships/hyperlink" Target="https://www.consultant.ru/document/cons_doc_LAW_440366/814f76c933059091b59d1e16017ae944260a729e/" TargetMode="External"/><Relationship Id="rId8" Type="http://schemas.openxmlformats.org/officeDocument/2006/relationships/footer" Target="footer1.xml"/><Relationship Id="rId51" Type="http://schemas.openxmlformats.org/officeDocument/2006/relationships/hyperlink" Target="https://login.consultant.ru/link/?req=doc&amp;base=RZB&amp;n=473062&amp;dst=485" TargetMode="External"/><Relationship Id="rId3" Type="http://schemas.openxmlformats.org/officeDocument/2006/relationships/styles" Target="styles.xml"/><Relationship Id="rId12" Type="http://schemas.openxmlformats.org/officeDocument/2006/relationships/hyperlink" Target="https://login.consultant.ru/link/?rnd=FF2A22B5AC457DEF0A778FA19E896F30&amp;req=doc&amp;base=RZR&amp;n=330152&amp;dst=1425&amp;fld=134&amp;date=12.12.2019" TargetMode="External"/><Relationship Id="rId17" Type="http://schemas.openxmlformats.org/officeDocument/2006/relationships/hyperlink" Target="https://login.consultant.ru/link/?rnd=FF2A22B5AC457DEF0A778FA19E896F30&amp;req=doc&amp;base=RZR&amp;n=330152&amp;dst=1346&amp;fld=134&amp;date=12.12.2019"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hyperlink" Target="https://docs.cntd.ru/document/436765174" TargetMode="External"/><Relationship Id="rId46" Type="http://schemas.openxmlformats.org/officeDocument/2006/relationships/hyperlink" Target="https://login.consultant.ru/link/?req=doc&amp;base=LAW&amp;n=494877&amp;date=16.01.2025&amp;dst=100030&amp;field=134&amp;demo=1" TargetMode="External"/><Relationship Id="rId59" Type="http://schemas.openxmlformats.org/officeDocument/2006/relationships/hyperlink" Target="http://www.consultant.ru/document/cons_doc_LAW_315215/a8284ad2443e8c183615bb6e0b2ca8e5c2830f07/" TargetMode="Externa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login.consultant.ru/link/?req=doc&amp;base=RZB&amp;n=489555&amp;dst=100037" TargetMode="External"/><Relationship Id="rId54" Type="http://schemas.openxmlformats.org/officeDocument/2006/relationships/hyperlink" Target="https://login.consultant.ru/link/?req=doc&amp;base=RZR&amp;n=277541&amp;rnd=DBEB325B56EBDEF1F52F5C1454623BE0&amp;dst=100045&amp;fld=134" TargetMode="External"/><Relationship Id="rId62" Type="http://schemas.openxmlformats.org/officeDocument/2006/relationships/hyperlink" Target="http://www.consultant.ru/document/cons_doc_LAW_300892/5cc1c49fd81cc0437144e5ddf4902fdf0fe0a7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2D67-002F-47C6-9FAF-4D49A65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86</Pages>
  <Words>31238</Words>
  <Characters>178062</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user</cp:lastModifiedBy>
  <cp:revision>4</cp:revision>
  <cp:lastPrinted>2025-01-17T07:12:00Z</cp:lastPrinted>
  <dcterms:created xsi:type="dcterms:W3CDTF">2025-01-24T06:56:00Z</dcterms:created>
  <dcterms:modified xsi:type="dcterms:W3CDTF">2025-01-24T09:10:00Z</dcterms:modified>
</cp:coreProperties>
</file>