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635DB4" w:rsidP="00363D18">
      <w:pPr>
        <w:pStyle w:val="a3"/>
        <w:ind w:left="2160" w:firstLine="720"/>
        <w:jc w:val="both"/>
      </w:pPr>
      <w:r w:rsidRPr="00635DB4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0604366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E22113">
        <w:rPr>
          <w:b/>
          <w:color w:val="000000"/>
          <w:sz w:val="28"/>
          <w:szCs w:val="28"/>
        </w:rPr>
        <w:t>11.12</w:t>
      </w:r>
      <w:r w:rsidR="00363D18" w:rsidRPr="009D73C1">
        <w:rPr>
          <w:b/>
          <w:color w:val="000000"/>
          <w:sz w:val="28"/>
          <w:szCs w:val="28"/>
        </w:rPr>
        <w:t>.2018</w:t>
      </w:r>
      <w:r w:rsidR="00491C25" w:rsidRPr="009D73C1">
        <w:rPr>
          <w:b/>
          <w:color w:val="000000"/>
          <w:sz w:val="28"/>
          <w:szCs w:val="28"/>
        </w:rPr>
        <w:t xml:space="preserve">  № </w:t>
      </w:r>
      <w:r w:rsidR="00E22113">
        <w:rPr>
          <w:b/>
          <w:color w:val="000000"/>
          <w:sz w:val="28"/>
          <w:szCs w:val="28"/>
        </w:rPr>
        <w:t>94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E22113">
        <w:rPr>
          <w:rFonts w:ascii="Times New Roman" w:hAnsi="Times New Roman"/>
          <w:bCs/>
          <w:spacing w:val="-3"/>
          <w:sz w:val="28"/>
          <w:szCs w:val="28"/>
        </w:rPr>
        <w:t>от 26.11.2018 № 1870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 xml:space="preserve"> « 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E22113">
        <w:rPr>
          <w:rFonts w:ascii="Times New Roman" w:hAnsi="Times New Roman"/>
          <w:sz w:val="28"/>
          <w:szCs w:val="28"/>
        </w:rPr>
        <w:t>земельному участку площадью 1500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E22113">
        <w:rPr>
          <w:rFonts w:ascii="Times New Roman" w:hAnsi="Times New Roman"/>
          <w:sz w:val="28"/>
          <w:szCs w:val="28"/>
        </w:rPr>
        <w:t>дастровом квартале 53:03:1331002 и с</w:t>
      </w:r>
      <w:r w:rsidR="009B7170">
        <w:rPr>
          <w:rFonts w:ascii="Times New Roman" w:hAnsi="Times New Roman"/>
          <w:sz w:val="28"/>
          <w:szCs w:val="28"/>
        </w:rPr>
        <w:t xml:space="preserve">читать его следующим: Российская Федерация, Новгородская область, Валдайский муниципальный район, </w:t>
      </w:r>
      <w:proofErr w:type="spellStart"/>
      <w:r w:rsidR="009B7170">
        <w:rPr>
          <w:rFonts w:ascii="Times New Roman" w:hAnsi="Times New Roman"/>
          <w:sz w:val="28"/>
          <w:szCs w:val="28"/>
        </w:rPr>
        <w:t>Семёновщинское</w:t>
      </w:r>
      <w:proofErr w:type="spellEnd"/>
      <w:r w:rsidR="009B7170">
        <w:rPr>
          <w:rFonts w:ascii="Times New Roman" w:hAnsi="Times New Roman"/>
          <w:sz w:val="28"/>
          <w:szCs w:val="28"/>
        </w:rPr>
        <w:t xml:space="preserve"> сельское поселение,</w:t>
      </w:r>
      <w:r w:rsidR="00E22113">
        <w:rPr>
          <w:rFonts w:ascii="Times New Roman" w:hAnsi="Times New Roman"/>
          <w:sz w:val="28"/>
          <w:szCs w:val="28"/>
        </w:rPr>
        <w:t xml:space="preserve"> д. Семёновщина,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E22113">
        <w:rPr>
          <w:rFonts w:ascii="Times New Roman" w:hAnsi="Times New Roman"/>
          <w:sz w:val="28"/>
          <w:szCs w:val="28"/>
        </w:rPr>
        <w:t>№ 97а</w:t>
      </w:r>
      <w:r w:rsidR="007B7F93" w:rsidRPr="000B26AF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2018-12-11T11:19:00Z</cp:lastPrinted>
  <dcterms:created xsi:type="dcterms:W3CDTF">2018-12-11T11:28:00Z</dcterms:created>
  <dcterms:modified xsi:type="dcterms:W3CDTF">2018-12-11T11:28:00Z</dcterms:modified>
</cp:coreProperties>
</file>