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B2AAB" w14:textId="77777777" w:rsidR="00B86384" w:rsidRDefault="006A6813" w:rsidP="00B86384">
      <w:r>
        <w:rPr>
          <w:noProof/>
        </w:rPr>
        <w:object w:dxaOrig="1440" w:dyaOrig="1440" w14:anchorId="5EF35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0.95pt;margin-top:20.7pt;width:60.8pt;height:78pt;z-index:251658240;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750148038" r:id="rId6"/>
        </w:object>
      </w:r>
      <w:r w:rsidR="00982620">
        <w:t xml:space="preserve">                                                                                                                                                                                                                                                 </w:t>
      </w:r>
    </w:p>
    <w:p w14:paraId="47C0CE64" w14:textId="77777777" w:rsidR="00B86384" w:rsidRPr="00181581" w:rsidRDefault="00B86384" w:rsidP="00B86384">
      <w:pPr>
        <w:pStyle w:val="a4"/>
        <w:ind w:left="2124" w:firstLine="708"/>
        <w:jc w:val="both"/>
        <w:rPr>
          <w:rFonts w:ascii="Times New Roman" w:hAnsi="Times New Roman" w:cs="Times New Roman"/>
          <w:b/>
          <w:bCs/>
          <w:sz w:val="28"/>
          <w:szCs w:val="28"/>
        </w:rPr>
      </w:pPr>
      <w:r>
        <w:rPr>
          <w:rFonts w:ascii="Times New Roman" w:hAnsi="Times New Roman" w:cs="Times New Roman"/>
          <w:b/>
          <w:bCs/>
          <w:sz w:val="28"/>
          <w:szCs w:val="28"/>
        </w:rPr>
        <w:t>Р</w:t>
      </w:r>
      <w:r w:rsidRPr="00181581">
        <w:rPr>
          <w:rFonts w:ascii="Times New Roman" w:hAnsi="Times New Roman" w:cs="Times New Roman"/>
          <w:b/>
          <w:bCs/>
          <w:sz w:val="28"/>
          <w:szCs w:val="28"/>
        </w:rPr>
        <w:t>оссийская   Федерация</w:t>
      </w:r>
    </w:p>
    <w:p w14:paraId="4ABABE39" w14:textId="77777777" w:rsidR="00B86384" w:rsidRPr="00181581" w:rsidRDefault="00B86384" w:rsidP="00B86384">
      <w:pPr>
        <w:pStyle w:val="a4"/>
        <w:jc w:val="center"/>
        <w:rPr>
          <w:rFonts w:ascii="Times New Roman" w:hAnsi="Times New Roman" w:cs="Times New Roman"/>
          <w:b/>
          <w:bCs/>
          <w:sz w:val="28"/>
          <w:szCs w:val="28"/>
        </w:rPr>
      </w:pPr>
      <w:r>
        <w:rPr>
          <w:rFonts w:ascii="Times New Roman" w:hAnsi="Times New Roman" w:cs="Times New Roman"/>
          <w:b/>
          <w:bCs/>
          <w:sz w:val="28"/>
          <w:szCs w:val="28"/>
        </w:rPr>
        <w:t>Новгородская  область Валдайский район</w:t>
      </w:r>
    </w:p>
    <w:p w14:paraId="7920801F" w14:textId="77777777" w:rsidR="00B86384" w:rsidRPr="00E40ED0" w:rsidRDefault="00B86384" w:rsidP="00B86384">
      <w:pPr>
        <w:pStyle w:val="a4"/>
        <w:jc w:val="center"/>
      </w:pPr>
      <w:r w:rsidRPr="00181581">
        <w:rPr>
          <w:rFonts w:ascii="Times New Roman" w:hAnsi="Times New Roman" w:cs="Times New Roman"/>
          <w:b/>
          <w:bCs/>
          <w:sz w:val="28"/>
          <w:szCs w:val="28"/>
        </w:rPr>
        <w:t xml:space="preserve">АДМИНИСТРАЦИЯ </w:t>
      </w:r>
      <w:r w:rsidR="003229EE">
        <w:rPr>
          <w:rFonts w:ascii="Times New Roman" w:hAnsi="Times New Roman" w:cs="Times New Roman"/>
          <w:b/>
          <w:bCs/>
          <w:sz w:val="28"/>
          <w:szCs w:val="28"/>
        </w:rPr>
        <w:t>СЕМЁНОВЩИНСКОГО</w:t>
      </w:r>
      <w:r w:rsidRPr="00181581">
        <w:rPr>
          <w:rFonts w:ascii="Times New Roman" w:hAnsi="Times New Roman" w:cs="Times New Roman"/>
          <w:b/>
          <w:bCs/>
          <w:sz w:val="28"/>
          <w:szCs w:val="28"/>
        </w:rPr>
        <w:t>СЕЛЬСКОГО</w:t>
      </w:r>
      <w:r w:rsidRPr="00E40ED0">
        <w:t xml:space="preserve"> </w:t>
      </w:r>
      <w:r w:rsidRPr="00181581">
        <w:rPr>
          <w:rFonts w:ascii="Times New Roman" w:hAnsi="Times New Roman" w:cs="Times New Roman"/>
          <w:b/>
          <w:bCs/>
          <w:sz w:val="28"/>
          <w:szCs w:val="28"/>
        </w:rPr>
        <w:t>ПОСЕЛЕНИЯ</w:t>
      </w:r>
    </w:p>
    <w:p w14:paraId="6EE02948" w14:textId="77777777" w:rsidR="00B86384" w:rsidRPr="009F1359" w:rsidRDefault="00B86384" w:rsidP="00B86384">
      <w:pPr>
        <w:pStyle w:val="a4"/>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289CB175" w14:textId="77777777" w:rsidR="00B86384" w:rsidRPr="00A86416" w:rsidRDefault="009915BF" w:rsidP="00B86384">
      <w:pPr>
        <w:pStyle w:val="2"/>
        <w:rPr>
          <w:rFonts w:ascii="Times New Roman" w:hAnsi="Times New Roman" w:cs="Times New Roman"/>
          <w:color w:val="000000"/>
          <w:sz w:val="28"/>
          <w:szCs w:val="28"/>
        </w:rPr>
      </w:pPr>
      <w:r>
        <w:rPr>
          <w:rFonts w:ascii="Times New Roman" w:hAnsi="Times New Roman" w:cs="Times New Roman"/>
          <w:color w:val="000000"/>
          <w:sz w:val="28"/>
          <w:szCs w:val="28"/>
        </w:rPr>
        <w:t>РАСПОРЯЖЕНИЕ</w:t>
      </w:r>
    </w:p>
    <w:p w14:paraId="1E50AA8D" w14:textId="77777777" w:rsidR="00B86384" w:rsidRDefault="00B86384" w:rsidP="00B86384">
      <w:pPr>
        <w:pStyle w:val="a4"/>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17AB9CEC" w14:textId="77777777" w:rsidR="00B86384" w:rsidRPr="0097401B" w:rsidRDefault="00AB29E7" w:rsidP="00AB29E7">
      <w:pPr>
        <w:pStyle w:val="a4"/>
        <w:tabs>
          <w:tab w:val="left" w:pos="7760"/>
        </w:tabs>
        <w:jc w:val="both"/>
        <w:rPr>
          <w:rFonts w:ascii="Times New Roman" w:hAnsi="Times New Roman" w:cs="Times New Roman"/>
          <w:b/>
          <w:bCs/>
          <w:sz w:val="28"/>
          <w:szCs w:val="28"/>
        </w:rPr>
      </w:pPr>
      <w:r>
        <w:rPr>
          <w:rFonts w:ascii="Times New Roman" w:hAnsi="Times New Roman" w:cs="Times New Roman"/>
          <w:b/>
          <w:bCs/>
          <w:sz w:val="28"/>
          <w:szCs w:val="28"/>
        </w:rPr>
        <w:t xml:space="preserve">от </w:t>
      </w:r>
      <w:r w:rsidR="00424DB3">
        <w:rPr>
          <w:rFonts w:ascii="Times New Roman" w:hAnsi="Times New Roman" w:cs="Times New Roman"/>
          <w:b/>
          <w:bCs/>
          <w:sz w:val="28"/>
          <w:szCs w:val="28"/>
        </w:rPr>
        <w:t>01.06.</w:t>
      </w:r>
      <w:r w:rsidR="000C41D3">
        <w:rPr>
          <w:rFonts w:ascii="Times New Roman" w:hAnsi="Times New Roman" w:cs="Times New Roman"/>
          <w:b/>
          <w:bCs/>
          <w:sz w:val="28"/>
          <w:szCs w:val="28"/>
        </w:rPr>
        <w:t>2020</w:t>
      </w:r>
      <w:r>
        <w:rPr>
          <w:rFonts w:ascii="Times New Roman" w:hAnsi="Times New Roman" w:cs="Times New Roman"/>
          <w:b/>
          <w:bCs/>
          <w:sz w:val="28"/>
          <w:szCs w:val="28"/>
        </w:rPr>
        <w:t xml:space="preserve"> № </w:t>
      </w:r>
      <w:r w:rsidR="00424DB3">
        <w:rPr>
          <w:rFonts w:ascii="Times New Roman" w:hAnsi="Times New Roman" w:cs="Times New Roman"/>
          <w:b/>
          <w:bCs/>
          <w:sz w:val="28"/>
          <w:szCs w:val="28"/>
        </w:rPr>
        <w:t>8-рг</w:t>
      </w:r>
      <w:r>
        <w:rPr>
          <w:rFonts w:ascii="Times New Roman" w:hAnsi="Times New Roman" w:cs="Times New Roman"/>
          <w:b/>
          <w:bCs/>
          <w:sz w:val="28"/>
          <w:szCs w:val="28"/>
        </w:rPr>
        <w:tab/>
      </w:r>
    </w:p>
    <w:p w14:paraId="2DAFB7F7" w14:textId="77777777" w:rsidR="00B86384" w:rsidRDefault="003229EE" w:rsidP="00B86384">
      <w:pPr>
        <w:pStyle w:val="a4"/>
        <w:rPr>
          <w:rFonts w:ascii="Times New Roman" w:hAnsi="Times New Roman" w:cs="Times New Roman"/>
          <w:b/>
          <w:bCs/>
          <w:sz w:val="28"/>
          <w:szCs w:val="28"/>
        </w:rPr>
      </w:pPr>
      <w:r>
        <w:rPr>
          <w:rFonts w:ascii="Times New Roman" w:hAnsi="Times New Roman" w:cs="Times New Roman"/>
          <w:b/>
          <w:bCs/>
          <w:sz w:val="28"/>
          <w:szCs w:val="28"/>
        </w:rPr>
        <w:t>д.Семёновщина</w:t>
      </w:r>
    </w:p>
    <w:p w14:paraId="49315B57" w14:textId="77777777" w:rsidR="00B86384" w:rsidRDefault="00B86384" w:rsidP="00B86384">
      <w:pPr>
        <w:pStyle w:val="a4"/>
        <w:jc w:val="center"/>
        <w:rPr>
          <w:rFonts w:ascii="Times New Roman" w:hAnsi="Times New Roman" w:cs="Times New Roman"/>
          <w:sz w:val="28"/>
          <w:szCs w:val="28"/>
        </w:rPr>
      </w:pPr>
    </w:p>
    <w:p w14:paraId="058A05EE" w14:textId="77777777" w:rsidR="00424DB3" w:rsidRDefault="009915BF" w:rsidP="00424DB3">
      <w:pPr>
        <w:pStyle w:val="a4"/>
        <w:rPr>
          <w:rFonts w:ascii="Times New Roman" w:hAnsi="Times New Roman"/>
          <w:b/>
          <w:bCs/>
          <w:spacing w:val="-6"/>
          <w:sz w:val="28"/>
          <w:szCs w:val="28"/>
        </w:rPr>
      </w:pPr>
      <w:r w:rsidRPr="00B7799D">
        <w:rPr>
          <w:rFonts w:ascii="Times New Roman" w:hAnsi="Times New Roman"/>
          <w:b/>
          <w:bCs/>
          <w:spacing w:val="-6"/>
          <w:sz w:val="28"/>
          <w:szCs w:val="28"/>
        </w:rPr>
        <w:t xml:space="preserve">Об утверждении Порядка исполнения </w:t>
      </w:r>
    </w:p>
    <w:p w14:paraId="1B122F77" w14:textId="77777777" w:rsidR="00424DB3" w:rsidRDefault="009915BF" w:rsidP="00424DB3">
      <w:pPr>
        <w:pStyle w:val="a4"/>
        <w:rPr>
          <w:rFonts w:ascii="Times New Roman" w:hAnsi="Times New Roman"/>
          <w:b/>
          <w:bCs/>
          <w:spacing w:val="-6"/>
          <w:sz w:val="28"/>
          <w:szCs w:val="28"/>
        </w:rPr>
      </w:pPr>
      <w:r w:rsidRPr="00B7799D">
        <w:rPr>
          <w:rFonts w:ascii="Times New Roman" w:hAnsi="Times New Roman"/>
          <w:b/>
          <w:bCs/>
          <w:spacing w:val="-6"/>
          <w:sz w:val="28"/>
          <w:szCs w:val="28"/>
        </w:rPr>
        <w:t>бюджет</w:t>
      </w:r>
      <w:r>
        <w:rPr>
          <w:rFonts w:ascii="Times New Roman" w:hAnsi="Times New Roman"/>
          <w:b/>
          <w:bCs/>
          <w:spacing w:val="-6"/>
          <w:sz w:val="28"/>
          <w:szCs w:val="28"/>
        </w:rPr>
        <w:t xml:space="preserve">а </w:t>
      </w:r>
      <w:r w:rsidR="00424DB3">
        <w:rPr>
          <w:rFonts w:ascii="Times New Roman" w:hAnsi="Times New Roman"/>
          <w:b/>
          <w:bCs/>
          <w:spacing w:val="-6"/>
          <w:sz w:val="28"/>
          <w:szCs w:val="28"/>
        </w:rPr>
        <w:t>Семёновщинского</w:t>
      </w:r>
      <w:r>
        <w:rPr>
          <w:rFonts w:ascii="Times New Roman" w:hAnsi="Times New Roman"/>
          <w:b/>
          <w:bCs/>
          <w:spacing w:val="-6"/>
          <w:sz w:val="28"/>
          <w:szCs w:val="28"/>
        </w:rPr>
        <w:t xml:space="preserve"> сельского </w:t>
      </w:r>
    </w:p>
    <w:p w14:paraId="23B39DF5" w14:textId="77777777" w:rsidR="00424DB3" w:rsidRDefault="009915BF" w:rsidP="00424DB3">
      <w:pPr>
        <w:pStyle w:val="a4"/>
        <w:rPr>
          <w:rFonts w:ascii="Times New Roman" w:hAnsi="Times New Roman"/>
          <w:b/>
          <w:bCs/>
          <w:spacing w:val="-6"/>
          <w:sz w:val="28"/>
          <w:szCs w:val="28"/>
        </w:rPr>
      </w:pPr>
      <w:r>
        <w:rPr>
          <w:rFonts w:ascii="Times New Roman" w:hAnsi="Times New Roman"/>
          <w:b/>
          <w:bCs/>
          <w:spacing w:val="-6"/>
          <w:sz w:val="28"/>
          <w:szCs w:val="28"/>
        </w:rPr>
        <w:t xml:space="preserve">поселения </w:t>
      </w:r>
      <w:r w:rsidRPr="00B7799D">
        <w:rPr>
          <w:rFonts w:ascii="Times New Roman" w:hAnsi="Times New Roman"/>
          <w:b/>
          <w:bCs/>
          <w:spacing w:val="-6"/>
          <w:sz w:val="28"/>
          <w:szCs w:val="28"/>
        </w:rPr>
        <w:t xml:space="preserve">по расходам и источникам </w:t>
      </w:r>
    </w:p>
    <w:p w14:paraId="3CBF7C8C" w14:textId="77777777" w:rsidR="00B86384" w:rsidRDefault="009915BF" w:rsidP="00424DB3">
      <w:pPr>
        <w:pStyle w:val="a4"/>
        <w:rPr>
          <w:rFonts w:ascii="Times New Roman" w:hAnsi="Times New Roman"/>
          <w:b/>
          <w:bCs/>
          <w:spacing w:val="-6"/>
          <w:sz w:val="28"/>
          <w:szCs w:val="28"/>
        </w:rPr>
      </w:pPr>
      <w:r w:rsidRPr="00B7799D">
        <w:rPr>
          <w:rFonts w:ascii="Times New Roman" w:hAnsi="Times New Roman"/>
          <w:b/>
          <w:bCs/>
          <w:spacing w:val="-6"/>
          <w:sz w:val="28"/>
          <w:szCs w:val="28"/>
        </w:rPr>
        <w:t>финансирования дефицит</w:t>
      </w:r>
      <w:r w:rsidR="00424DB3">
        <w:rPr>
          <w:rFonts w:ascii="Times New Roman" w:hAnsi="Times New Roman"/>
          <w:b/>
          <w:bCs/>
          <w:spacing w:val="-6"/>
          <w:sz w:val="28"/>
          <w:szCs w:val="28"/>
        </w:rPr>
        <w:t>а</w:t>
      </w:r>
      <w:r w:rsidRPr="00B7799D">
        <w:rPr>
          <w:rFonts w:ascii="Times New Roman" w:hAnsi="Times New Roman"/>
          <w:b/>
          <w:bCs/>
          <w:spacing w:val="-6"/>
          <w:sz w:val="28"/>
          <w:szCs w:val="28"/>
        </w:rPr>
        <w:t xml:space="preserve"> бюджет</w:t>
      </w:r>
      <w:r w:rsidR="00424DB3">
        <w:rPr>
          <w:rFonts w:ascii="Times New Roman" w:hAnsi="Times New Roman"/>
          <w:b/>
          <w:bCs/>
          <w:spacing w:val="-6"/>
          <w:sz w:val="28"/>
          <w:szCs w:val="28"/>
        </w:rPr>
        <w:t>а</w:t>
      </w:r>
    </w:p>
    <w:p w14:paraId="1919D7B6" w14:textId="77777777" w:rsidR="00424DB3" w:rsidRPr="00C86764" w:rsidRDefault="00424DB3" w:rsidP="00424DB3">
      <w:pPr>
        <w:pStyle w:val="a4"/>
        <w:rPr>
          <w:rFonts w:ascii="Times New Roman" w:hAnsi="Times New Roman" w:cs="Times New Roman"/>
          <w:sz w:val="28"/>
          <w:szCs w:val="28"/>
        </w:rPr>
      </w:pPr>
    </w:p>
    <w:p w14:paraId="0F751439" w14:textId="77777777" w:rsidR="00424DB3" w:rsidRPr="00424DB3" w:rsidRDefault="00424DB3" w:rsidP="00424DB3">
      <w:pPr>
        <w:spacing w:after="0" w:line="240" w:lineRule="auto"/>
        <w:rPr>
          <w:rFonts w:ascii="Times New Roman" w:hAnsi="Times New Roman"/>
          <w:sz w:val="28"/>
          <w:szCs w:val="24"/>
        </w:rPr>
      </w:pPr>
      <w:r>
        <w:rPr>
          <w:rFonts w:ascii="Times New Roman" w:hAnsi="Times New Roman"/>
          <w:spacing w:val="-6"/>
          <w:sz w:val="28"/>
          <w:szCs w:val="28"/>
        </w:rPr>
        <w:t xml:space="preserve">            </w:t>
      </w:r>
      <w:r w:rsidR="009915BF" w:rsidRPr="00B7799D">
        <w:rPr>
          <w:rFonts w:ascii="Times New Roman" w:hAnsi="Times New Roman"/>
          <w:spacing w:val="-6"/>
          <w:sz w:val="28"/>
          <w:szCs w:val="28"/>
        </w:rPr>
        <w:t>В целях реализации положений статей 219 и 219.2 Бюджетного кодекса Российской Федерации, руководствуясь</w:t>
      </w:r>
      <w:r w:rsidR="009915BF">
        <w:rPr>
          <w:rFonts w:ascii="Times New Roman" w:hAnsi="Times New Roman"/>
          <w:spacing w:val="-6"/>
          <w:sz w:val="28"/>
          <w:szCs w:val="28"/>
        </w:rPr>
        <w:t xml:space="preserve"> </w:t>
      </w:r>
      <w:r>
        <w:rPr>
          <w:rFonts w:ascii="Times New Roman" w:hAnsi="Times New Roman"/>
          <w:spacing w:val="-6"/>
          <w:sz w:val="28"/>
          <w:szCs w:val="28"/>
        </w:rPr>
        <w:t xml:space="preserve"> Положением о </w:t>
      </w:r>
      <w:r w:rsidRPr="006A7740">
        <w:rPr>
          <w:rFonts w:ascii="Times New Roman" w:hAnsi="Times New Roman"/>
          <w:b/>
          <w:sz w:val="28"/>
          <w:szCs w:val="24"/>
        </w:rPr>
        <w:t xml:space="preserve"> </w:t>
      </w:r>
      <w:r w:rsidRPr="00424DB3">
        <w:rPr>
          <w:rFonts w:ascii="Times New Roman" w:hAnsi="Times New Roman"/>
          <w:sz w:val="28"/>
          <w:szCs w:val="24"/>
        </w:rPr>
        <w:t xml:space="preserve">бюджетном процессе </w:t>
      </w:r>
    </w:p>
    <w:p w14:paraId="19957D8A" w14:textId="77777777" w:rsidR="009915BF" w:rsidRDefault="00424DB3" w:rsidP="00424DB3">
      <w:pPr>
        <w:spacing w:after="0" w:line="240" w:lineRule="auto"/>
        <w:rPr>
          <w:rFonts w:ascii="Times New Roman" w:hAnsi="Times New Roman"/>
          <w:spacing w:val="-6"/>
          <w:sz w:val="28"/>
          <w:szCs w:val="28"/>
        </w:rPr>
      </w:pPr>
      <w:r w:rsidRPr="00424DB3">
        <w:rPr>
          <w:rFonts w:ascii="Times New Roman" w:hAnsi="Times New Roman"/>
          <w:sz w:val="28"/>
          <w:szCs w:val="24"/>
        </w:rPr>
        <w:t>Семёновщинского сельского поселения</w:t>
      </w:r>
      <w:r w:rsidR="009915BF" w:rsidRPr="00424DB3">
        <w:rPr>
          <w:rFonts w:ascii="Times New Roman" w:hAnsi="Times New Roman"/>
          <w:spacing w:val="-6"/>
          <w:sz w:val="28"/>
          <w:szCs w:val="28"/>
        </w:rPr>
        <w:t>, утвержденным</w:t>
      </w:r>
      <w:r w:rsidR="009915BF" w:rsidRPr="00B7799D">
        <w:rPr>
          <w:rFonts w:ascii="Times New Roman" w:hAnsi="Times New Roman"/>
          <w:spacing w:val="-6"/>
          <w:sz w:val="28"/>
          <w:szCs w:val="28"/>
        </w:rPr>
        <w:t xml:space="preserve"> решением Совета </w:t>
      </w:r>
      <w:r>
        <w:rPr>
          <w:rFonts w:ascii="Times New Roman" w:hAnsi="Times New Roman"/>
          <w:spacing w:val="-6"/>
          <w:sz w:val="28"/>
          <w:szCs w:val="28"/>
        </w:rPr>
        <w:t>27.03.2020</w:t>
      </w:r>
      <w:r w:rsidR="009915BF">
        <w:rPr>
          <w:rFonts w:ascii="Times New Roman" w:hAnsi="Times New Roman"/>
          <w:spacing w:val="-6"/>
          <w:sz w:val="28"/>
          <w:szCs w:val="28"/>
        </w:rPr>
        <w:t xml:space="preserve"> № </w:t>
      </w:r>
      <w:r>
        <w:rPr>
          <w:rFonts w:ascii="Times New Roman" w:hAnsi="Times New Roman"/>
          <w:spacing w:val="-6"/>
          <w:sz w:val="28"/>
          <w:szCs w:val="28"/>
        </w:rPr>
        <w:t>169,</w:t>
      </w:r>
      <w:r w:rsidR="009915BF">
        <w:rPr>
          <w:rFonts w:ascii="Times New Roman" w:hAnsi="Times New Roman"/>
          <w:spacing w:val="-6"/>
          <w:sz w:val="28"/>
          <w:szCs w:val="28"/>
        </w:rPr>
        <w:t xml:space="preserve"> администрация </w:t>
      </w:r>
      <w:r>
        <w:rPr>
          <w:rFonts w:ascii="Times New Roman" w:hAnsi="Times New Roman"/>
          <w:spacing w:val="-6"/>
          <w:sz w:val="28"/>
          <w:szCs w:val="28"/>
        </w:rPr>
        <w:t>Семёновщинского</w:t>
      </w:r>
      <w:r w:rsidR="009915BF">
        <w:rPr>
          <w:rFonts w:ascii="Times New Roman" w:hAnsi="Times New Roman"/>
          <w:spacing w:val="-6"/>
          <w:sz w:val="28"/>
          <w:szCs w:val="28"/>
        </w:rPr>
        <w:t xml:space="preserve"> сельского поселения </w:t>
      </w:r>
    </w:p>
    <w:p w14:paraId="16FDDEC4" w14:textId="77777777" w:rsidR="009915BF" w:rsidRDefault="009915BF" w:rsidP="009915BF">
      <w:pPr>
        <w:spacing w:before="100" w:beforeAutospacing="1" w:after="100" w:afterAutospacing="1" w:line="240" w:lineRule="auto"/>
        <w:jc w:val="both"/>
        <w:rPr>
          <w:rFonts w:ascii="Times New Roman" w:hAnsi="Times New Roman"/>
          <w:spacing w:val="-6"/>
          <w:sz w:val="28"/>
          <w:szCs w:val="28"/>
        </w:rPr>
      </w:pPr>
      <w:r>
        <w:rPr>
          <w:rFonts w:ascii="Times New Roman" w:hAnsi="Times New Roman"/>
          <w:spacing w:val="-6"/>
          <w:sz w:val="28"/>
          <w:szCs w:val="28"/>
        </w:rPr>
        <w:t xml:space="preserve">                              П О С Т А Н О В Л Я Е Т:</w:t>
      </w:r>
    </w:p>
    <w:p w14:paraId="2457D18F" w14:textId="77777777" w:rsidR="009915BF" w:rsidRPr="00B7799D" w:rsidRDefault="009915BF" w:rsidP="00424DB3">
      <w:pPr>
        <w:spacing w:after="0" w:line="240" w:lineRule="auto"/>
        <w:jc w:val="both"/>
        <w:rPr>
          <w:rFonts w:ascii="Times New Roman" w:hAnsi="Times New Roman"/>
          <w:spacing w:val="-6"/>
          <w:sz w:val="28"/>
          <w:szCs w:val="28"/>
        </w:rPr>
      </w:pPr>
      <w:r>
        <w:rPr>
          <w:rFonts w:ascii="Times New Roman" w:hAnsi="Times New Roman"/>
          <w:spacing w:val="-6"/>
          <w:sz w:val="28"/>
          <w:szCs w:val="28"/>
        </w:rPr>
        <w:t xml:space="preserve">     </w:t>
      </w:r>
      <w:r w:rsidRPr="00B7799D">
        <w:rPr>
          <w:rFonts w:ascii="Times New Roman" w:hAnsi="Times New Roman"/>
          <w:spacing w:val="-6"/>
          <w:sz w:val="28"/>
          <w:szCs w:val="28"/>
        </w:rPr>
        <w:t xml:space="preserve">  1. </w:t>
      </w:r>
      <w:r>
        <w:rPr>
          <w:rFonts w:ascii="Times New Roman" w:hAnsi="Times New Roman"/>
          <w:spacing w:val="-6"/>
          <w:sz w:val="28"/>
          <w:szCs w:val="28"/>
        </w:rPr>
        <w:t>Утвердить «</w:t>
      </w:r>
      <w:r w:rsidRPr="00B7799D">
        <w:rPr>
          <w:rFonts w:ascii="Times New Roman" w:hAnsi="Times New Roman"/>
          <w:spacing w:val="-6"/>
          <w:sz w:val="28"/>
          <w:szCs w:val="28"/>
        </w:rPr>
        <w:t>Поряд</w:t>
      </w:r>
      <w:r>
        <w:rPr>
          <w:rFonts w:ascii="Times New Roman" w:hAnsi="Times New Roman"/>
          <w:spacing w:val="-6"/>
          <w:sz w:val="28"/>
          <w:szCs w:val="28"/>
        </w:rPr>
        <w:t>о</w:t>
      </w:r>
      <w:r w:rsidRPr="00B7799D">
        <w:rPr>
          <w:rFonts w:ascii="Times New Roman" w:hAnsi="Times New Roman"/>
          <w:spacing w:val="-6"/>
          <w:sz w:val="28"/>
          <w:szCs w:val="28"/>
        </w:rPr>
        <w:t>к исполнения бюджет</w:t>
      </w:r>
      <w:r>
        <w:rPr>
          <w:rFonts w:ascii="Times New Roman" w:hAnsi="Times New Roman"/>
          <w:spacing w:val="-6"/>
          <w:sz w:val="28"/>
          <w:szCs w:val="28"/>
        </w:rPr>
        <w:t xml:space="preserve">а </w:t>
      </w:r>
      <w:r w:rsidR="00424DB3">
        <w:rPr>
          <w:rFonts w:ascii="Times New Roman" w:hAnsi="Times New Roman"/>
          <w:spacing w:val="-6"/>
          <w:sz w:val="28"/>
          <w:szCs w:val="28"/>
        </w:rPr>
        <w:t>Семёновщинского</w:t>
      </w:r>
      <w:r>
        <w:rPr>
          <w:rFonts w:ascii="Times New Roman" w:hAnsi="Times New Roman"/>
          <w:spacing w:val="-6"/>
          <w:sz w:val="28"/>
          <w:szCs w:val="28"/>
        </w:rPr>
        <w:t xml:space="preserve"> сельского поселения по расходам», согласно приложения №1 к настоящему постановлению.</w:t>
      </w:r>
    </w:p>
    <w:p w14:paraId="580F11F2" w14:textId="77777777" w:rsidR="009915BF" w:rsidRPr="00B7799D" w:rsidRDefault="009915BF" w:rsidP="00424DB3">
      <w:pPr>
        <w:spacing w:after="0" w:line="240" w:lineRule="auto"/>
        <w:jc w:val="both"/>
        <w:rPr>
          <w:rFonts w:ascii="Times New Roman" w:hAnsi="Times New Roman"/>
          <w:spacing w:val="-6"/>
          <w:sz w:val="28"/>
          <w:szCs w:val="28"/>
        </w:rPr>
      </w:pPr>
      <w:r w:rsidRPr="00B7799D">
        <w:rPr>
          <w:rFonts w:ascii="Times New Roman" w:hAnsi="Times New Roman"/>
          <w:spacing w:val="-6"/>
          <w:sz w:val="28"/>
          <w:szCs w:val="28"/>
        </w:rPr>
        <w:t> </w:t>
      </w:r>
      <w:r>
        <w:rPr>
          <w:rFonts w:ascii="Times New Roman" w:hAnsi="Times New Roman"/>
          <w:spacing w:val="-6"/>
          <w:sz w:val="28"/>
          <w:szCs w:val="28"/>
        </w:rPr>
        <w:t xml:space="preserve">      </w:t>
      </w:r>
      <w:r w:rsidRPr="00B7799D">
        <w:rPr>
          <w:rFonts w:ascii="Times New Roman" w:hAnsi="Times New Roman"/>
          <w:spacing w:val="-6"/>
          <w:sz w:val="28"/>
          <w:szCs w:val="28"/>
        </w:rPr>
        <w:t xml:space="preserve">2. </w:t>
      </w:r>
      <w:r w:rsidRPr="00D25C69">
        <w:rPr>
          <w:rFonts w:ascii="Times New Roman" w:hAnsi="Times New Roman"/>
          <w:spacing w:val="-6"/>
          <w:sz w:val="28"/>
          <w:szCs w:val="28"/>
        </w:rPr>
        <w:t>Утвердить «</w:t>
      </w:r>
      <w:r w:rsidRPr="00D25C69">
        <w:rPr>
          <w:rFonts w:ascii="Times New Roman" w:hAnsi="Times New Roman"/>
          <w:bCs/>
          <w:spacing w:val="-6"/>
          <w:sz w:val="28"/>
          <w:szCs w:val="28"/>
        </w:rPr>
        <w:t xml:space="preserve">Порядок исполнения бюджета </w:t>
      </w:r>
      <w:r w:rsidR="00424DB3">
        <w:rPr>
          <w:rFonts w:ascii="Times New Roman" w:hAnsi="Times New Roman"/>
          <w:bCs/>
          <w:spacing w:val="-6"/>
          <w:sz w:val="28"/>
          <w:szCs w:val="28"/>
        </w:rPr>
        <w:t>Семёновщинского</w:t>
      </w:r>
      <w:r w:rsidRPr="00D25C69">
        <w:rPr>
          <w:rFonts w:ascii="Times New Roman" w:hAnsi="Times New Roman"/>
          <w:bCs/>
          <w:spacing w:val="-6"/>
          <w:sz w:val="28"/>
          <w:szCs w:val="28"/>
        </w:rPr>
        <w:t xml:space="preserve"> сельского поселения по источникам</w:t>
      </w:r>
      <w:r>
        <w:rPr>
          <w:rFonts w:ascii="Times New Roman" w:hAnsi="Times New Roman"/>
          <w:bCs/>
          <w:spacing w:val="-6"/>
          <w:sz w:val="28"/>
          <w:szCs w:val="28"/>
        </w:rPr>
        <w:t xml:space="preserve"> </w:t>
      </w:r>
      <w:r w:rsidRPr="00D25C69">
        <w:rPr>
          <w:rFonts w:ascii="Times New Roman" w:hAnsi="Times New Roman"/>
          <w:bCs/>
          <w:spacing w:val="-6"/>
          <w:sz w:val="28"/>
          <w:szCs w:val="28"/>
        </w:rPr>
        <w:t>финансирования дефицита бюджетов</w:t>
      </w:r>
      <w:r>
        <w:rPr>
          <w:rFonts w:ascii="Times New Roman" w:hAnsi="Times New Roman"/>
          <w:spacing w:val="-6"/>
          <w:sz w:val="28"/>
          <w:szCs w:val="28"/>
        </w:rPr>
        <w:t>», согласно приложения №2 к настоящему постановлению.</w:t>
      </w:r>
    </w:p>
    <w:p w14:paraId="55305731" w14:textId="77777777" w:rsidR="009915BF" w:rsidRPr="00B7799D" w:rsidRDefault="009915BF" w:rsidP="00424DB3">
      <w:pPr>
        <w:spacing w:after="0" w:line="240" w:lineRule="auto"/>
        <w:jc w:val="both"/>
        <w:rPr>
          <w:rFonts w:ascii="Times New Roman" w:hAnsi="Times New Roman"/>
          <w:spacing w:val="-6"/>
          <w:sz w:val="28"/>
          <w:szCs w:val="28"/>
        </w:rPr>
      </w:pPr>
      <w:r>
        <w:rPr>
          <w:rFonts w:ascii="Times New Roman" w:hAnsi="Times New Roman"/>
          <w:spacing w:val="-6"/>
          <w:sz w:val="28"/>
          <w:szCs w:val="28"/>
        </w:rPr>
        <w:t xml:space="preserve">      3</w:t>
      </w:r>
      <w:r w:rsidRPr="00B7799D">
        <w:rPr>
          <w:rFonts w:ascii="Times New Roman" w:hAnsi="Times New Roman"/>
          <w:spacing w:val="-6"/>
          <w:sz w:val="28"/>
          <w:szCs w:val="28"/>
        </w:rPr>
        <w:t>. Настоящ</w:t>
      </w:r>
      <w:r w:rsidR="00424DB3">
        <w:rPr>
          <w:rFonts w:ascii="Times New Roman" w:hAnsi="Times New Roman"/>
          <w:spacing w:val="-6"/>
          <w:sz w:val="28"/>
          <w:szCs w:val="28"/>
        </w:rPr>
        <w:t xml:space="preserve">ее распоряжение </w:t>
      </w:r>
      <w:r w:rsidRPr="00B7799D">
        <w:rPr>
          <w:rFonts w:ascii="Times New Roman" w:hAnsi="Times New Roman"/>
          <w:spacing w:val="-6"/>
          <w:sz w:val="28"/>
          <w:szCs w:val="28"/>
        </w:rPr>
        <w:t xml:space="preserve"> вступает в силу с</w:t>
      </w:r>
      <w:r w:rsidR="00684343">
        <w:rPr>
          <w:rFonts w:ascii="Times New Roman" w:hAnsi="Times New Roman"/>
          <w:spacing w:val="-6"/>
          <w:sz w:val="28"/>
          <w:szCs w:val="28"/>
        </w:rPr>
        <w:t>о дня опубликования и распространяется на правоотношения с</w:t>
      </w:r>
      <w:r w:rsidRPr="00B7799D">
        <w:rPr>
          <w:rFonts w:ascii="Times New Roman" w:hAnsi="Times New Roman"/>
          <w:spacing w:val="-6"/>
          <w:sz w:val="28"/>
          <w:szCs w:val="28"/>
        </w:rPr>
        <w:t xml:space="preserve"> 01.01.20</w:t>
      </w:r>
      <w:r>
        <w:rPr>
          <w:rFonts w:ascii="Times New Roman" w:hAnsi="Times New Roman"/>
          <w:spacing w:val="-6"/>
          <w:sz w:val="28"/>
          <w:szCs w:val="28"/>
        </w:rPr>
        <w:t>20</w:t>
      </w:r>
      <w:r w:rsidRPr="00B7799D">
        <w:rPr>
          <w:rFonts w:ascii="Times New Roman" w:hAnsi="Times New Roman"/>
          <w:spacing w:val="-6"/>
          <w:sz w:val="28"/>
          <w:szCs w:val="28"/>
        </w:rPr>
        <w:t>.</w:t>
      </w:r>
    </w:p>
    <w:p w14:paraId="3A8DCA51" w14:textId="77777777" w:rsidR="00424DB3" w:rsidRPr="00424DB3" w:rsidRDefault="009915BF" w:rsidP="00424DB3">
      <w:pPr>
        <w:spacing w:after="0" w:line="240" w:lineRule="auto"/>
        <w:rPr>
          <w:rFonts w:ascii="Times New Roman" w:hAnsi="Times New Roman" w:cs="Times New Roman"/>
          <w:sz w:val="28"/>
          <w:szCs w:val="28"/>
        </w:rPr>
      </w:pPr>
      <w:r>
        <w:rPr>
          <w:rFonts w:ascii="Times New Roman" w:hAnsi="Times New Roman"/>
          <w:spacing w:val="-6"/>
          <w:sz w:val="28"/>
          <w:szCs w:val="28"/>
        </w:rPr>
        <w:t xml:space="preserve">      </w:t>
      </w:r>
      <w:r w:rsidRPr="00B7799D">
        <w:rPr>
          <w:rFonts w:ascii="Times New Roman" w:hAnsi="Times New Roman"/>
          <w:spacing w:val="-6"/>
          <w:sz w:val="28"/>
          <w:szCs w:val="28"/>
        </w:rPr>
        <w:t xml:space="preserve">4. </w:t>
      </w:r>
      <w:r>
        <w:rPr>
          <w:rFonts w:ascii="Times New Roman" w:hAnsi="Times New Roman"/>
          <w:spacing w:val="-6"/>
          <w:sz w:val="28"/>
          <w:szCs w:val="28"/>
        </w:rPr>
        <w:t xml:space="preserve">Считать утратившим силу </w:t>
      </w:r>
      <w:r w:rsidR="00424DB3">
        <w:rPr>
          <w:rFonts w:ascii="Times New Roman" w:hAnsi="Times New Roman"/>
          <w:spacing w:val="-6"/>
          <w:sz w:val="28"/>
          <w:szCs w:val="28"/>
        </w:rPr>
        <w:t>распоряжение от 28.12.2015 №25-рг</w:t>
      </w:r>
      <w:r>
        <w:rPr>
          <w:rFonts w:ascii="Times New Roman" w:hAnsi="Times New Roman"/>
          <w:spacing w:val="-6"/>
          <w:sz w:val="28"/>
          <w:szCs w:val="28"/>
        </w:rPr>
        <w:t xml:space="preserve"> </w:t>
      </w:r>
      <w:r w:rsidRPr="00424DB3">
        <w:rPr>
          <w:rFonts w:ascii="Times New Roman" w:hAnsi="Times New Roman" w:cs="Times New Roman"/>
          <w:spacing w:val="-6"/>
          <w:sz w:val="28"/>
          <w:szCs w:val="28"/>
        </w:rPr>
        <w:t>«</w:t>
      </w:r>
      <w:r w:rsidR="00424DB3">
        <w:rPr>
          <w:rFonts w:ascii="Times New Roman" w:hAnsi="Times New Roman" w:cs="Times New Roman"/>
          <w:sz w:val="28"/>
          <w:szCs w:val="28"/>
        </w:rPr>
        <w:t xml:space="preserve">Об утверждении порядка </w:t>
      </w:r>
      <w:r w:rsidR="00424DB3" w:rsidRPr="00424DB3">
        <w:rPr>
          <w:rFonts w:ascii="Times New Roman" w:hAnsi="Times New Roman" w:cs="Times New Roman"/>
          <w:sz w:val="28"/>
          <w:szCs w:val="28"/>
        </w:rPr>
        <w:t xml:space="preserve">исполнения бюджета Семёновщинского сельского </w:t>
      </w:r>
    </w:p>
    <w:p w14:paraId="6C976542" w14:textId="77777777" w:rsidR="00424DB3" w:rsidRPr="00424DB3" w:rsidRDefault="00424DB3" w:rsidP="00424DB3">
      <w:pPr>
        <w:spacing w:after="0" w:line="240" w:lineRule="auto"/>
        <w:rPr>
          <w:rFonts w:ascii="Times New Roman" w:hAnsi="Times New Roman" w:cs="Times New Roman"/>
          <w:sz w:val="28"/>
          <w:szCs w:val="28"/>
        </w:rPr>
      </w:pPr>
      <w:r w:rsidRPr="00424DB3">
        <w:rPr>
          <w:rFonts w:ascii="Times New Roman" w:hAnsi="Times New Roman" w:cs="Times New Roman"/>
          <w:sz w:val="28"/>
          <w:szCs w:val="28"/>
        </w:rPr>
        <w:t xml:space="preserve">поселения по расходам и санкционирования оплаты денежных обязательств, </w:t>
      </w:r>
    </w:p>
    <w:p w14:paraId="07147B08" w14:textId="77777777" w:rsidR="00424DB3" w:rsidRPr="00684343" w:rsidRDefault="00424DB3" w:rsidP="00424DB3">
      <w:pPr>
        <w:spacing w:after="0" w:line="240" w:lineRule="auto"/>
        <w:rPr>
          <w:rFonts w:ascii="Times New Roman" w:hAnsi="Times New Roman" w:cs="Times New Roman"/>
          <w:sz w:val="28"/>
          <w:szCs w:val="28"/>
        </w:rPr>
      </w:pPr>
      <w:r w:rsidRPr="00424DB3">
        <w:rPr>
          <w:rFonts w:ascii="Times New Roman" w:hAnsi="Times New Roman" w:cs="Times New Roman"/>
          <w:sz w:val="28"/>
          <w:szCs w:val="28"/>
        </w:rPr>
        <w:t>подлежащих исполнению за счет бюджетных ассигнований  по расходам бюджета Семёновщинского сельского поселения»</w:t>
      </w:r>
      <w:r>
        <w:rPr>
          <w:rFonts w:ascii="Times New Roman" w:hAnsi="Times New Roman" w:cs="Times New Roman"/>
          <w:sz w:val="28"/>
          <w:szCs w:val="28"/>
        </w:rPr>
        <w:t>.</w:t>
      </w:r>
    </w:p>
    <w:p w14:paraId="37C0A4AB" w14:textId="77777777" w:rsidR="009915BF" w:rsidRPr="00B7799D" w:rsidRDefault="00424DB3" w:rsidP="00424DB3">
      <w:pPr>
        <w:spacing w:after="0" w:line="240" w:lineRule="auto"/>
        <w:rPr>
          <w:rFonts w:ascii="Times New Roman" w:hAnsi="Times New Roman"/>
          <w:spacing w:val="-6"/>
          <w:sz w:val="28"/>
          <w:szCs w:val="28"/>
        </w:rPr>
      </w:pPr>
      <w:r>
        <w:rPr>
          <w:rFonts w:ascii="Times New Roman" w:hAnsi="Times New Roman"/>
          <w:spacing w:val="-6"/>
          <w:sz w:val="28"/>
          <w:szCs w:val="28"/>
        </w:rPr>
        <w:t xml:space="preserve">   </w:t>
      </w:r>
      <w:r w:rsidR="009915BF">
        <w:rPr>
          <w:rFonts w:ascii="Times New Roman" w:hAnsi="Times New Roman"/>
          <w:spacing w:val="-6"/>
          <w:sz w:val="28"/>
          <w:szCs w:val="28"/>
        </w:rPr>
        <w:t xml:space="preserve">  </w:t>
      </w:r>
      <w:r w:rsidR="009915BF" w:rsidRPr="00B7799D">
        <w:rPr>
          <w:rFonts w:ascii="Times New Roman" w:hAnsi="Times New Roman"/>
          <w:spacing w:val="-6"/>
          <w:sz w:val="28"/>
          <w:szCs w:val="28"/>
        </w:rPr>
        <w:t>5. Контроль за исполнением настоящего приказа оставляю за собой.</w:t>
      </w:r>
    </w:p>
    <w:p w14:paraId="747A07E3"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14:paraId="088D9285" w14:textId="77777777" w:rsidR="00424DB3"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r>
        <w:rPr>
          <w:rFonts w:ascii="Times New Roman" w:hAnsi="Times New Roman"/>
          <w:b/>
          <w:bCs/>
          <w:spacing w:val="-6"/>
          <w:sz w:val="28"/>
          <w:szCs w:val="28"/>
        </w:rPr>
        <w:t xml:space="preserve">Глава </w:t>
      </w:r>
      <w:r w:rsidR="00424DB3">
        <w:rPr>
          <w:rFonts w:ascii="Times New Roman" w:hAnsi="Times New Roman"/>
          <w:b/>
          <w:bCs/>
          <w:spacing w:val="-6"/>
          <w:sz w:val="28"/>
          <w:szCs w:val="28"/>
        </w:rPr>
        <w:t>Семёновщинского</w:t>
      </w:r>
      <w:r>
        <w:rPr>
          <w:rFonts w:ascii="Times New Roman" w:hAnsi="Times New Roman"/>
          <w:b/>
          <w:bCs/>
          <w:spacing w:val="-6"/>
          <w:sz w:val="28"/>
          <w:szCs w:val="28"/>
        </w:rPr>
        <w:t xml:space="preserve"> сельского поселения                   </w:t>
      </w:r>
      <w:r w:rsidR="00684343">
        <w:rPr>
          <w:rFonts w:ascii="Times New Roman" w:hAnsi="Times New Roman"/>
          <w:b/>
          <w:bCs/>
          <w:spacing w:val="-6"/>
          <w:sz w:val="28"/>
          <w:szCs w:val="28"/>
        </w:rPr>
        <w:t>Е.В.Баранов</w:t>
      </w:r>
    </w:p>
    <w:p w14:paraId="3A3A9FF4" w14:textId="77777777" w:rsidR="009915BF" w:rsidRPr="00CD7B7E" w:rsidRDefault="009915BF" w:rsidP="009915BF">
      <w:pPr>
        <w:rPr>
          <w:sz w:val="28"/>
          <w:szCs w:val="28"/>
        </w:rPr>
      </w:pPr>
    </w:p>
    <w:p w14:paraId="761730D9" w14:textId="77777777" w:rsidR="009915BF" w:rsidRPr="00B7799D" w:rsidRDefault="009915BF" w:rsidP="00424DB3">
      <w:pPr>
        <w:spacing w:after="0" w:line="240" w:lineRule="auto"/>
        <w:jc w:val="right"/>
        <w:rPr>
          <w:rFonts w:ascii="Times New Roman" w:hAnsi="Times New Roman"/>
          <w:spacing w:val="-6"/>
          <w:sz w:val="28"/>
          <w:szCs w:val="28"/>
        </w:rPr>
      </w:pPr>
      <w:r w:rsidRPr="00B7799D">
        <w:rPr>
          <w:rFonts w:ascii="Times New Roman" w:hAnsi="Times New Roman"/>
          <w:spacing w:val="-6"/>
          <w:sz w:val="28"/>
          <w:szCs w:val="28"/>
        </w:rPr>
        <w:t>Приложение 1</w:t>
      </w:r>
    </w:p>
    <w:p w14:paraId="72B9F388" w14:textId="77777777" w:rsidR="009915BF" w:rsidRPr="00B7799D" w:rsidRDefault="009915BF" w:rsidP="00424DB3">
      <w:pPr>
        <w:spacing w:after="0" w:line="240" w:lineRule="auto"/>
        <w:jc w:val="right"/>
        <w:rPr>
          <w:rFonts w:ascii="Times New Roman" w:hAnsi="Times New Roman"/>
          <w:spacing w:val="-6"/>
          <w:sz w:val="28"/>
          <w:szCs w:val="28"/>
        </w:rPr>
      </w:pPr>
      <w:r w:rsidRPr="00B7799D">
        <w:rPr>
          <w:rFonts w:ascii="Times New Roman" w:hAnsi="Times New Roman"/>
          <w:spacing w:val="-6"/>
          <w:sz w:val="28"/>
          <w:szCs w:val="28"/>
        </w:rPr>
        <w:t xml:space="preserve">к </w:t>
      </w:r>
      <w:r w:rsidR="00424DB3">
        <w:rPr>
          <w:rFonts w:ascii="Times New Roman" w:hAnsi="Times New Roman"/>
          <w:spacing w:val="-6"/>
          <w:sz w:val="28"/>
          <w:szCs w:val="28"/>
        </w:rPr>
        <w:t>распоряжению</w:t>
      </w:r>
    </w:p>
    <w:p w14:paraId="62C0AE9A" w14:textId="77777777" w:rsidR="009915BF" w:rsidRPr="00B7799D" w:rsidRDefault="009915BF" w:rsidP="00424DB3">
      <w:pPr>
        <w:spacing w:after="0" w:line="240" w:lineRule="auto"/>
        <w:jc w:val="right"/>
        <w:rPr>
          <w:rFonts w:ascii="Times New Roman" w:hAnsi="Times New Roman"/>
          <w:spacing w:val="-6"/>
          <w:sz w:val="28"/>
          <w:szCs w:val="28"/>
        </w:rPr>
      </w:pPr>
      <w:r w:rsidRPr="00B7799D">
        <w:rPr>
          <w:rFonts w:ascii="Times New Roman" w:hAnsi="Times New Roman"/>
          <w:spacing w:val="-6"/>
          <w:sz w:val="28"/>
          <w:szCs w:val="28"/>
        </w:rPr>
        <w:t>администрации</w:t>
      </w:r>
      <w:r w:rsidR="00424DB3">
        <w:rPr>
          <w:rFonts w:ascii="Times New Roman" w:hAnsi="Times New Roman"/>
          <w:spacing w:val="-6"/>
          <w:sz w:val="28"/>
          <w:szCs w:val="28"/>
        </w:rPr>
        <w:t xml:space="preserve"> Семёновщинского сельского поселения</w:t>
      </w:r>
    </w:p>
    <w:p w14:paraId="14F73013" w14:textId="77777777" w:rsidR="009915BF" w:rsidRPr="00B7799D" w:rsidRDefault="009915BF" w:rsidP="009915BF">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 xml:space="preserve">от  </w:t>
      </w:r>
      <w:r w:rsidR="00424DB3">
        <w:rPr>
          <w:rFonts w:ascii="Times New Roman" w:hAnsi="Times New Roman"/>
          <w:spacing w:val="-6"/>
          <w:sz w:val="28"/>
          <w:szCs w:val="28"/>
        </w:rPr>
        <w:t xml:space="preserve"> 01.06.2020 </w:t>
      </w:r>
      <w:r w:rsidRPr="00B7799D">
        <w:rPr>
          <w:rFonts w:ascii="Times New Roman" w:hAnsi="Times New Roman"/>
          <w:spacing w:val="-6"/>
          <w:sz w:val="28"/>
          <w:szCs w:val="28"/>
        </w:rPr>
        <w:t xml:space="preserve">№ </w:t>
      </w:r>
      <w:r w:rsidR="00424DB3">
        <w:rPr>
          <w:rFonts w:ascii="Times New Roman" w:hAnsi="Times New Roman"/>
          <w:spacing w:val="-6"/>
          <w:sz w:val="28"/>
          <w:szCs w:val="28"/>
        </w:rPr>
        <w:t>8-рг</w:t>
      </w:r>
    </w:p>
    <w:p w14:paraId="69FC127B" w14:textId="77777777" w:rsidR="009915BF" w:rsidRPr="00B7799D" w:rsidRDefault="009915BF" w:rsidP="009915BF">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 </w:t>
      </w:r>
    </w:p>
    <w:p w14:paraId="065DE0C3" w14:textId="77777777" w:rsidR="009915BF" w:rsidRPr="00B7799D" w:rsidRDefault="009915BF" w:rsidP="00684343">
      <w:pPr>
        <w:spacing w:after="0" w:line="240" w:lineRule="auto"/>
        <w:jc w:val="both"/>
        <w:rPr>
          <w:rFonts w:ascii="Times New Roman" w:hAnsi="Times New Roman"/>
          <w:spacing w:val="-6"/>
          <w:sz w:val="28"/>
          <w:szCs w:val="28"/>
        </w:rPr>
      </w:pPr>
      <w:r w:rsidRPr="00B7799D">
        <w:rPr>
          <w:rFonts w:ascii="Times New Roman" w:hAnsi="Times New Roman"/>
          <w:spacing w:val="-6"/>
          <w:sz w:val="28"/>
          <w:szCs w:val="28"/>
        </w:rPr>
        <w:t> </w:t>
      </w:r>
      <w:r>
        <w:rPr>
          <w:rFonts w:ascii="Times New Roman" w:hAnsi="Times New Roman"/>
          <w:spacing w:val="-6"/>
          <w:sz w:val="28"/>
          <w:szCs w:val="28"/>
        </w:rPr>
        <w:t xml:space="preserve">                                      </w:t>
      </w:r>
      <w:r w:rsidR="00684343">
        <w:rPr>
          <w:rFonts w:ascii="Times New Roman" w:hAnsi="Times New Roman"/>
          <w:spacing w:val="-6"/>
          <w:sz w:val="28"/>
          <w:szCs w:val="28"/>
        </w:rPr>
        <w:t xml:space="preserve">                      </w:t>
      </w:r>
      <w:r>
        <w:rPr>
          <w:rFonts w:ascii="Times New Roman" w:hAnsi="Times New Roman"/>
          <w:spacing w:val="-6"/>
          <w:sz w:val="28"/>
          <w:szCs w:val="28"/>
        </w:rPr>
        <w:t xml:space="preserve"> </w:t>
      </w:r>
      <w:r w:rsidRPr="00B7799D">
        <w:rPr>
          <w:rFonts w:ascii="Times New Roman" w:hAnsi="Times New Roman"/>
          <w:b/>
          <w:bCs/>
          <w:spacing w:val="-6"/>
          <w:sz w:val="28"/>
          <w:szCs w:val="28"/>
        </w:rPr>
        <w:t>Порядок</w:t>
      </w:r>
    </w:p>
    <w:p w14:paraId="5A8457C7" w14:textId="77777777" w:rsidR="009915BF" w:rsidRPr="00B7799D" w:rsidRDefault="009915BF" w:rsidP="00684343">
      <w:pPr>
        <w:spacing w:after="0" w:line="240" w:lineRule="auto"/>
        <w:jc w:val="center"/>
        <w:rPr>
          <w:rFonts w:ascii="Times New Roman" w:hAnsi="Times New Roman"/>
          <w:spacing w:val="-6"/>
          <w:sz w:val="28"/>
          <w:szCs w:val="28"/>
        </w:rPr>
      </w:pPr>
      <w:r w:rsidRPr="00B7799D">
        <w:rPr>
          <w:rFonts w:ascii="Times New Roman" w:hAnsi="Times New Roman"/>
          <w:b/>
          <w:bCs/>
          <w:spacing w:val="-6"/>
          <w:sz w:val="28"/>
          <w:szCs w:val="28"/>
        </w:rPr>
        <w:t>исполнения бюджет</w:t>
      </w:r>
      <w:r>
        <w:rPr>
          <w:rFonts w:ascii="Times New Roman" w:hAnsi="Times New Roman"/>
          <w:b/>
          <w:bCs/>
          <w:spacing w:val="-6"/>
          <w:sz w:val="28"/>
          <w:szCs w:val="28"/>
        </w:rPr>
        <w:t xml:space="preserve">а </w:t>
      </w:r>
      <w:r w:rsidR="00424DB3">
        <w:rPr>
          <w:rFonts w:ascii="Times New Roman" w:hAnsi="Times New Roman"/>
          <w:b/>
          <w:bCs/>
          <w:spacing w:val="-6"/>
          <w:sz w:val="28"/>
          <w:szCs w:val="28"/>
        </w:rPr>
        <w:t>Семёновщинского</w:t>
      </w:r>
      <w:r>
        <w:rPr>
          <w:rFonts w:ascii="Times New Roman" w:hAnsi="Times New Roman"/>
          <w:b/>
          <w:bCs/>
          <w:spacing w:val="-6"/>
          <w:sz w:val="28"/>
          <w:szCs w:val="28"/>
        </w:rPr>
        <w:t xml:space="preserve"> сельского поселения</w:t>
      </w:r>
      <w:r w:rsidRPr="00B7799D">
        <w:rPr>
          <w:rFonts w:ascii="Times New Roman" w:hAnsi="Times New Roman"/>
          <w:b/>
          <w:bCs/>
          <w:spacing w:val="-6"/>
          <w:sz w:val="28"/>
          <w:szCs w:val="28"/>
        </w:rPr>
        <w:t xml:space="preserve"> по расходам</w:t>
      </w:r>
    </w:p>
    <w:p w14:paraId="22285D50" w14:textId="77777777" w:rsidR="009915BF" w:rsidRPr="00B7799D" w:rsidRDefault="009915BF" w:rsidP="00684343">
      <w:pPr>
        <w:spacing w:after="0" w:line="240" w:lineRule="auto"/>
        <w:jc w:val="center"/>
        <w:rPr>
          <w:rFonts w:ascii="Times New Roman" w:hAnsi="Times New Roman"/>
          <w:spacing w:val="-6"/>
          <w:sz w:val="28"/>
          <w:szCs w:val="28"/>
        </w:rPr>
      </w:pPr>
    </w:p>
    <w:p w14:paraId="01908EBF" w14:textId="77777777" w:rsidR="009915BF" w:rsidRPr="00B7799D" w:rsidRDefault="009915BF" w:rsidP="009915BF">
      <w:pPr>
        <w:numPr>
          <w:ilvl w:val="0"/>
          <w:numId w:val="2"/>
        </w:numPr>
        <w:spacing w:before="100" w:beforeAutospacing="1" w:after="100" w:afterAutospacing="1" w:line="240" w:lineRule="auto"/>
        <w:jc w:val="center"/>
        <w:rPr>
          <w:rFonts w:ascii="Times New Roman" w:hAnsi="Times New Roman"/>
          <w:spacing w:val="-7"/>
          <w:sz w:val="28"/>
          <w:szCs w:val="28"/>
        </w:rPr>
      </w:pPr>
      <w:r>
        <w:rPr>
          <w:rFonts w:ascii="Times New Roman" w:hAnsi="Times New Roman"/>
          <w:b/>
          <w:bCs/>
          <w:spacing w:val="-7"/>
          <w:sz w:val="28"/>
          <w:szCs w:val="28"/>
        </w:rPr>
        <w:t>   </w:t>
      </w:r>
      <w:r w:rsidRPr="00B7799D">
        <w:rPr>
          <w:rFonts w:ascii="Times New Roman" w:hAnsi="Times New Roman"/>
          <w:b/>
          <w:bCs/>
          <w:spacing w:val="-7"/>
          <w:sz w:val="28"/>
          <w:szCs w:val="28"/>
        </w:rPr>
        <w:t> Общие положения</w:t>
      </w:r>
    </w:p>
    <w:p w14:paraId="21C0F035"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b/>
          <w:bCs/>
          <w:spacing w:val="-6"/>
          <w:sz w:val="28"/>
          <w:szCs w:val="28"/>
        </w:rPr>
        <w:t> </w:t>
      </w:r>
      <w:r w:rsidRPr="00B7799D">
        <w:rPr>
          <w:rFonts w:ascii="Times New Roman" w:hAnsi="Times New Roman"/>
          <w:spacing w:val="-6"/>
          <w:sz w:val="28"/>
          <w:szCs w:val="28"/>
        </w:rPr>
        <w:t>1.1. Настоящий Порядок регламентирует процедуру исполнения местных бюджетов по расходам.</w:t>
      </w:r>
    </w:p>
    <w:p w14:paraId="01CBEB4A"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1.2. В целях реализации настоящего Порядка под местным бюджетом понимается бюджет</w:t>
      </w:r>
      <w:r>
        <w:rPr>
          <w:rFonts w:ascii="Times New Roman" w:hAnsi="Times New Roman"/>
          <w:spacing w:val="-6"/>
          <w:sz w:val="28"/>
          <w:szCs w:val="28"/>
        </w:rPr>
        <w:t xml:space="preserve"> </w:t>
      </w:r>
      <w:r w:rsidR="00424DB3">
        <w:rPr>
          <w:rFonts w:ascii="Times New Roman" w:hAnsi="Times New Roman"/>
          <w:spacing w:val="-6"/>
          <w:sz w:val="28"/>
          <w:szCs w:val="28"/>
        </w:rPr>
        <w:t>Семёновщинского</w:t>
      </w:r>
      <w:r>
        <w:rPr>
          <w:rFonts w:ascii="Times New Roman" w:hAnsi="Times New Roman"/>
          <w:spacing w:val="-6"/>
          <w:sz w:val="28"/>
          <w:szCs w:val="28"/>
        </w:rPr>
        <w:t xml:space="preserve"> сельского поселения</w:t>
      </w:r>
      <w:r w:rsidRPr="00B7799D">
        <w:rPr>
          <w:rFonts w:ascii="Times New Roman" w:hAnsi="Times New Roman"/>
          <w:spacing w:val="-6"/>
          <w:sz w:val="28"/>
          <w:szCs w:val="28"/>
        </w:rPr>
        <w:t xml:space="preserve"> (далее – бюджет).</w:t>
      </w:r>
    </w:p>
    <w:p w14:paraId="070E202F"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1.3. Исполнение бюджета по расходам осуществляется в соответствии с требованиями Бюджетного </w:t>
      </w:r>
      <w:hyperlink r:id="rId7" w:history="1">
        <w:r w:rsidRPr="00B7799D">
          <w:rPr>
            <w:rFonts w:ascii="Times New Roman" w:hAnsi="Times New Roman"/>
            <w:spacing w:val="-6"/>
            <w:sz w:val="28"/>
            <w:szCs w:val="28"/>
            <w:u w:val="single"/>
          </w:rPr>
          <w:t>кодекса</w:t>
        </w:r>
      </w:hyperlink>
      <w:r w:rsidRPr="00B7799D">
        <w:rPr>
          <w:rFonts w:ascii="Times New Roman" w:hAnsi="Times New Roman"/>
          <w:spacing w:val="-6"/>
          <w:sz w:val="28"/>
          <w:szCs w:val="28"/>
        </w:rPr>
        <w:t> Российской Федерации и настоящим Порядком.</w:t>
      </w:r>
    </w:p>
    <w:p w14:paraId="43F55FF0"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1.4. </w:t>
      </w:r>
      <w:r>
        <w:rPr>
          <w:rFonts w:ascii="Times New Roman" w:hAnsi="Times New Roman"/>
          <w:spacing w:val="-6"/>
          <w:sz w:val="28"/>
          <w:szCs w:val="28"/>
        </w:rPr>
        <w:t>Администрация Семёновщинского сельского поселения</w:t>
      </w:r>
      <w:r w:rsidRPr="00B7799D">
        <w:rPr>
          <w:rFonts w:ascii="Times New Roman" w:hAnsi="Times New Roman"/>
          <w:spacing w:val="-6"/>
          <w:sz w:val="28"/>
          <w:szCs w:val="28"/>
        </w:rPr>
        <w:t xml:space="preserve"> организует исполнение бюджета на основе утвержденных сводных бюджетных росписей бюджетов и кассовых планов исполнения бюджет</w:t>
      </w:r>
      <w:r>
        <w:rPr>
          <w:rFonts w:ascii="Times New Roman" w:hAnsi="Times New Roman"/>
          <w:spacing w:val="-6"/>
          <w:sz w:val="28"/>
          <w:szCs w:val="28"/>
        </w:rPr>
        <w:t>а.</w:t>
      </w:r>
    </w:p>
    <w:p w14:paraId="376E5D7F"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1.5. Кассовое обслуживание исполнения бюджета осуществляется УФК Федерального казначейства по </w:t>
      </w:r>
      <w:r>
        <w:rPr>
          <w:rFonts w:ascii="Times New Roman" w:hAnsi="Times New Roman"/>
          <w:spacing w:val="-6"/>
          <w:sz w:val="28"/>
          <w:szCs w:val="28"/>
        </w:rPr>
        <w:t>Новгородской</w:t>
      </w:r>
      <w:r w:rsidRPr="00B7799D">
        <w:rPr>
          <w:rFonts w:ascii="Times New Roman" w:hAnsi="Times New Roman"/>
          <w:spacing w:val="-6"/>
          <w:sz w:val="28"/>
          <w:szCs w:val="28"/>
        </w:rPr>
        <w:t xml:space="preserve"> области с открытием и ведением лицевых счетов по учету операций со средствами бюджета главным распорядителям, распорядителям и получателям средств бюджета (далее - главные распорядители, получатели бюджетных средств) на основании Соглашения, заключенного между Администрацией </w:t>
      </w:r>
      <w:r w:rsidR="00424DB3">
        <w:rPr>
          <w:rFonts w:ascii="Times New Roman" w:hAnsi="Times New Roman"/>
          <w:spacing w:val="-6"/>
          <w:sz w:val="28"/>
          <w:szCs w:val="28"/>
        </w:rPr>
        <w:t>Семёновщинского</w:t>
      </w:r>
      <w:r>
        <w:rPr>
          <w:rFonts w:ascii="Times New Roman" w:hAnsi="Times New Roman"/>
          <w:spacing w:val="-6"/>
          <w:sz w:val="28"/>
          <w:szCs w:val="28"/>
        </w:rPr>
        <w:t xml:space="preserve"> сельского поселения</w:t>
      </w:r>
      <w:r w:rsidRPr="00B7799D">
        <w:rPr>
          <w:rFonts w:ascii="Times New Roman" w:hAnsi="Times New Roman"/>
          <w:spacing w:val="-6"/>
          <w:sz w:val="28"/>
          <w:szCs w:val="28"/>
        </w:rPr>
        <w:t xml:space="preserve"> и Управлением Федерального казначейства по </w:t>
      </w:r>
      <w:r w:rsidR="00684343">
        <w:rPr>
          <w:rFonts w:ascii="Times New Roman" w:hAnsi="Times New Roman"/>
          <w:spacing w:val="-6"/>
          <w:sz w:val="28"/>
          <w:szCs w:val="28"/>
        </w:rPr>
        <w:t>Новгородской</w:t>
      </w:r>
      <w:r w:rsidRPr="00B7799D">
        <w:rPr>
          <w:rFonts w:ascii="Times New Roman" w:hAnsi="Times New Roman"/>
          <w:spacing w:val="-6"/>
          <w:sz w:val="28"/>
          <w:szCs w:val="28"/>
        </w:rPr>
        <w:t xml:space="preserve"> области об осуществлении Управлением Федерального казначейства по </w:t>
      </w:r>
      <w:r w:rsidR="00684343">
        <w:rPr>
          <w:rFonts w:ascii="Times New Roman" w:hAnsi="Times New Roman"/>
          <w:spacing w:val="-6"/>
          <w:sz w:val="28"/>
          <w:szCs w:val="28"/>
        </w:rPr>
        <w:t>Новгородской</w:t>
      </w:r>
      <w:r w:rsidRPr="00B7799D">
        <w:rPr>
          <w:rFonts w:ascii="Times New Roman" w:hAnsi="Times New Roman"/>
          <w:spacing w:val="-6"/>
          <w:sz w:val="28"/>
          <w:szCs w:val="28"/>
        </w:rPr>
        <w:t xml:space="preserve"> области (далее - УФК) отдельных функций по исполнению бюджета при кассовом обслуживании исполнения бюджетов.</w:t>
      </w:r>
    </w:p>
    <w:p w14:paraId="2005A5E2"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1.6. Учет операций со средствами бюджета осуществляется УФК на счетах бюджетов, открытых УФК на балансовом счете № 40204 «Средства местных бюджетов».</w:t>
      </w:r>
    </w:p>
    <w:p w14:paraId="13B9934A"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1.7. Суммы возврата дебиторской задолженности, образовавшиеся у получателей бюджетных средств при исполнении бюджетной сметы текущего финансового года, учитываются УФК на лицевом счете получателя средств бюджета как восстановление кассового расхода с отражением по тем показателям бюджетной </w:t>
      </w:r>
      <w:hyperlink r:id="rId8" w:history="1">
        <w:r w:rsidRPr="00B7799D">
          <w:rPr>
            <w:rFonts w:ascii="Times New Roman" w:hAnsi="Times New Roman"/>
            <w:spacing w:val="-6"/>
            <w:sz w:val="28"/>
            <w:szCs w:val="28"/>
            <w:u w:val="single"/>
          </w:rPr>
          <w:t>классификации</w:t>
        </w:r>
      </w:hyperlink>
      <w:r w:rsidRPr="00B7799D">
        <w:rPr>
          <w:rFonts w:ascii="Times New Roman" w:hAnsi="Times New Roman"/>
          <w:spacing w:val="-6"/>
          <w:sz w:val="28"/>
          <w:szCs w:val="28"/>
        </w:rPr>
        <w:t> Российской Федерации, по которым был произведен кассовый расход.</w:t>
      </w:r>
    </w:p>
    <w:p w14:paraId="51543C99"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Суммы возврата дебиторской задолженности прошлых лет, поступившие на лицевой счет получателя бюджетных средств, в течение 10 рабочих дней с момен</w:t>
      </w:r>
      <w:r>
        <w:rPr>
          <w:rFonts w:ascii="Times New Roman" w:hAnsi="Times New Roman"/>
          <w:spacing w:val="-6"/>
          <w:sz w:val="28"/>
          <w:szCs w:val="28"/>
        </w:rPr>
        <w:t xml:space="preserve">та </w:t>
      </w:r>
      <w:r w:rsidRPr="00B7799D">
        <w:rPr>
          <w:rFonts w:ascii="Times New Roman" w:hAnsi="Times New Roman"/>
          <w:spacing w:val="-6"/>
          <w:sz w:val="28"/>
          <w:szCs w:val="28"/>
        </w:rPr>
        <w:t>отражения их на лицевом счете получателя бюджетных средств направляются заявкой на кассовый расход (код по ведомственному классификатору форм документов (далее - код по КФД) 0531801) получателем бюджетных средств в доход бюджета.</w:t>
      </w:r>
    </w:p>
    <w:p w14:paraId="27A594B2"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Ответственность за несвоевременное перечисление дебиторской задолженности несет получатель бюджетных средств.</w:t>
      </w:r>
    </w:p>
    <w:p w14:paraId="164645B6"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1.8. К расходам, порядок предоставления средств по которым утверждается нормативными правовыми актами Российской Федерации, </w:t>
      </w:r>
      <w:r w:rsidR="00684343">
        <w:rPr>
          <w:rFonts w:ascii="Times New Roman" w:hAnsi="Times New Roman"/>
          <w:spacing w:val="-6"/>
          <w:sz w:val="28"/>
          <w:szCs w:val="28"/>
        </w:rPr>
        <w:t>Новгородской</w:t>
      </w:r>
      <w:r w:rsidRPr="00B7799D">
        <w:rPr>
          <w:rFonts w:ascii="Times New Roman" w:hAnsi="Times New Roman"/>
          <w:spacing w:val="-6"/>
          <w:sz w:val="28"/>
          <w:szCs w:val="28"/>
        </w:rPr>
        <w:t xml:space="preserve"> области, настоящий Порядок применяется с учетом требований, установленных данными нормативными правовыми актами.</w:t>
      </w:r>
    </w:p>
    <w:p w14:paraId="20ED10D0"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14:paraId="41AAD028" w14:textId="77777777" w:rsidR="009915BF" w:rsidRPr="00B7799D" w:rsidRDefault="009915BF" w:rsidP="00101CE2">
      <w:pPr>
        <w:spacing w:before="100" w:beforeAutospacing="1" w:after="100" w:afterAutospacing="1" w:line="240" w:lineRule="auto"/>
        <w:ind w:left="360"/>
        <w:jc w:val="center"/>
        <w:rPr>
          <w:rFonts w:ascii="Times New Roman" w:hAnsi="Times New Roman"/>
          <w:spacing w:val="-6"/>
          <w:sz w:val="28"/>
          <w:szCs w:val="28"/>
        </w:rPr>
      </w:pPr>
      <w:r>
        <w:rPr>
          <w:rFonts w:ascii="Times New Roman" w:hAnsi="Times New Roman"/>
          <w:b/>
          <w:bCs/>
          <w:spacing w:val="-7"/>
          <w:sz w:val="28"/>
          <w:szCs w:val="28"/>
        </w:rPr>
        <w:t>2.  </w:t>
      </w:r>
      <w:r w:rsidRPr="00B7799D">
        <w:rPr>
          <w:rFonts w:ascii="Times New Roman" w:hAnsi="Times New Roman"/>
          <w:b/>
          <w:bCs/>
          <w:spacing w:val="-7"/>
          <w:sz w:val="28"/>
          <w:szCs w:val="28"/>
        </w:rPr>
        <w:t>Исполнение бюджета по расходам</w:t>
      </w:r>
    </w:p>
    <w:p w14:paraId="51006B24"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Исполнение бюджета по расходам предусматривает:</w:t>
      </w:r>
    </w:p>
    <w:p w14:paraId="181B3167"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принятие и </w:t>
      </w:r>
      <w:hyperlink r:id="rId9" w:history="1">
        <w:r w:rsidRPr="00684343">
          <w:rPr>
            <w:rFonts w:ascii="Times New Roman" w:hAnsi="Times New Roman"/>
            <w:spacing w:val="-6"/>
            <w:sz w:val="28"/>
            <w:szCs w:val="28"/>
          </w:rPr>
          <w:t>учет</w:t>
        </w:r>
      </w:hyperlink>
      <w:r w:rsidRPr="00B7799D">
        <w:rPr>
          <w:rFonts w:ascii="Times New Roman" w:hAnsi="Times New Roman"/>
          <w:spacing w:val="-6"/>
          <w:sz w:val="28"/>
          <w:szCs w:val="28"/>
        </w:rPr>
        <w:t> бюджетных и денежных обязательств;</w:t>
      </w:r>
    </w:p>
    <w:p w14:paraId="6642F06B"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подтверждение денежных обязательств;</w:t>
      </w:r>
    </w:p>
    <w:p w14:paraId="310E14F6"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санкционирование оплаты денежных обязательств;</w:t>
      </w:r>
    </w:p>
    <w:p w14:paraId="0446DDEA"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подтверждение исполнения денежных обязательств.</w:t>
      </w:r>
    </w:p>
    <w:p w14:paraId="2DBC047E"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14:paraId="21052F3D" w14:textId="77777777" w:rsidR="009915BF" w:rsidRPr="00B7799D" w:rsidRDefault="009915BF" w:rsidP="009915BF">
      <w:pPr>
        <w:spacing w:before="100" w:beforeAutospacing="1" w:after="100" w:afterAutospacing="1" w:line="240" w:lineRule="auto"/>
        <w:jc w:val="center"/>
        <w:rPr>
          <w:rFonts w:ascii="Times New Roman" w:hAnsi="Times New Roman"/>
          <w:spacing w:val="-6"/>
          <w:sz w:val="28"/>
          <w:szCs w:val="28"/>
        </w:rPr>
      </w:pPr>
      <w:r w:rsidRPr="00B7799D">
        <w:rPr>
          <w:rFonts w:ascii="Times New Roman" w:hAnsi="Times New Roman"/>
          <w:b/>
          <w:bCs/>
          <w:spacing w:val="-6"/>
          <w:sz w:val="28"/>
          <w:szCs w:val="28"/>
        </w:rPr>
        <w:t>2.1.</w:t>
      </w:r>
      <w:r w:rsidRPr="00B7799D">
        <w:rPr>
          <w:rFonts w:ascii="Times New Roman" w:hAnsi="Times New Roman"/>
          <w:spacing w:val="-6"/>
          <w:sz w:val="28"/>
          <w:szCs w:val="28"/>
        </w:rPr>
        <w:t> </w:t>
      </w:r>
      <w:r w:rsidRPr="00B7799D">
        <w:rPr>
          <w:rFonts w:ascii="Times New Roman" w:hAnsi="Times New Roman"/>
          <w:b/>
          <w:bCs/>
          <w:spacing w:val="-6"/>
          <w:sz w:val="28"/>
          <w:szCs w:val="28"/>
        </w:rPr>
        <w:t>Принятие и учет бюджетных и денежных обязательств</w:t>
      </w:r>
    </w:p>
    <w:p w14:paraId="5EF20C5A"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2.1.1.  Получатель бюджетных средств в пределах доведенных до него лимитов бюджетных обязательств на текущий финансовый год и плановый период принимает бюджетные обязательства путем заключения муниципальных контрактов, иных договоров с физическими, юридическими лицами, и индивидуальными предпринимателями или в соответствии с нормативными правовыми актами, соглашениями.</w:t>
      </w:r>
    </w:p>
    <w:p w14:paraId="06D0C6B2"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Соглашения, заключенные в соответствии с настоящим Порядком по предоставлению межбюджетных трансфертов становятся бюджетными обязательствами с момента их заключения.</w:t>
      </w:r>
    </w:p>
    <w:p w14:paraId="126340A8"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2.1.2. Заключение и оплата муниципальных контрактов (договоров) получателями бюджетных средств осуществляется в пределах утвержденных им лимитов бюджетных обязательств, с учетом следующих требований:</w:t>
      </w:r>
    </w:p>
    <w:p w14:paraId="04B42408"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 дата заключения муниципальных контрактов (договоров) на текущий финансовый год – не позднее </w:t>
      </w:r>
      <w:r>
        <w:rPr>
          <w:rFonts w:ascii="Times New Roman" w:hAnsi="Times New Roman"/>
          <w:spacing w:val="-6"/>
          <w:sz w:val="28"/>
          <w:szCs w:val="28"/>
        </w:rPr>
        <w:t>31</w:t>
      </w:r>
      <w:r w:rsidRPr="00B7799D">
        <w:rPr>
          <w:rFonts w:ascii="Times New Roman" w:hAnsi="Times New Roman"/>
          <w:spacing w:val="-6"/>
          <w:sz w:val="28"/>
          <w:szCs w:val="28"/>
        </w:rPr>
        <w:t xml:space="preserve"> декабря текущего финансового года;</w:t>
      </w:r>
    </w:p>
    <w:p w14:paraId="0DD706D3"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 подписание документов, подтверждающих возникновение у получателей бюджетных средств денежных обязательств по оплате за поставленные товары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w:t>
      </w:r>
      <w:r w:rsidR="00684343">
        <w:rPr>
          <w:rFonts w:ascii="Times New Roman" w:hAnsi="Times New Roman"/>
          <w:spacing w:val="-6"/>
          <w:sz w:val="28"/>
          <w:szCs w:val="28"/>
        </w:rPr>
        <w:t>Новгородской</w:t>
      </w:r>
      <w:r w:rsidRPr="00B7799D">
        <w:rPr>
          <w:rFonts w:ascii="Times New Roman" w:hAnsi="Times New Roman"/>
          <w:spacing w:val="-6"/>
          <w:sz w:val="28"/>
          <w:szCs w:val="28"/>
        </w:rPr>
        <w:t xml:space="preserve"> области и муниципальными правовыми актами органов местного самоуправления </w:t>
      </w:r>
      <w:r>
        <w:rPr>
          <w:rFonts w:ascii="Times New Roman" w:hAnsi="Times New Roman"/>
          <w:spacing w:val="-6"/>
          <w:sz w:val="28"/>
          <w:szCs w:val="28"/>
        </w:rPr>
        <w:t>Приволжского</w:t>
      </w:r>
      <w:r w:rsidRPr="00B7799D">
        <w:rPr>
          <w:rFonts w:ascii="Times New Roman" w:hAnsi="Times New Roman"/>
          <w:spacing w:val="-6"/>
          <w:sz w:val="28"/>
          <w:szCs w:val="28"/>
        </w:rPr>
        <w:t xml:space="preserve"> муниципального района – по срокам, установленным порядком по завершению операций по исполнению бюджета в текущем финансовом году.</w:t>
      </w:r>
    </w:p>
    <w:p w14:paraId="0D2D7DCF"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2.1.3. Получатель бюджетных средств при заключении муниципальных контрактов (договоров) на поставку товаров, выполнение работ, оказание услуг вправе предусматривать авансовые платежи в размере:</w:t>
      </w:r>
    </w:p>
    <w:p w14:paraId="254027AC"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1) определенном федеральными и региональными правовыми актами;</w:t>
      </w:r>
    </w:p>
    <w:p w14:paraId="293EB12D"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2) до ста процентов по муниципальным контрактам (договорам):</w:t>
      </w:r>
    </w:p>
    <w:p w14:paraId="651FCDF5"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 оказание услуг связи (за исключением услуг междугородней и международной связи);</w:t>
      </w:r>
    </w:p>
    <w:p w14:paraId="102D1C34"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 приобретение горюче-смазочных материалов;</w:t>
      </w:r>
    </w:p>
    <w:p w14:paraId="2D9FB575"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об обучении на курсах повышения квалификации;</w:t>
      </w:r>
    </w:p>
    <w:p w14:paraId="630116AE"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 оплату бланочной продукции ;</w:t>
      </w:r>
    </w:p>
    <w:p w14:paraId="3BCFEE7F" w14:textId="77777777" w:rsidR="009915BF"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за участие в семинарах и совещаниях, в научных, методических, научно-практических конференциях</w:t>
      </w:r>
      <w:r>
        <w:rPr>
          <w:rFonts w:ascii="Times New Roman" w:hAnsi="Times New Roman"/>
          <w:spacing w:val="-6"/>
          <w:sz w:val="28"/>
          <w:szCs w:val="28"/>
        </w:rPr>
        <w:t>;</w:t>
      </w:r>
      <w:r w:rsidRPr="00B7799D">
        <w:rPr>
          <w:rFonts w:ascii="Times New Roman" w:hAnsi="Times New Roman"/>
          <w:spacing w:val="-6"/>
          <w:sz w:val="28"/>
          <w:szCs w:val="28"/>
        </w:rPr>
        <w:t xml:space="preserve"> </w:t>
      </w:r>
    </w:p>
    <w:p w14:paraId="32FD5D72"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по договорам обязательного страхования гражданской ответственности владельцев транспортных средств;</w:t>
      </w:r>
    </w:p>
    <w:p w14:paraId="3CF6BA0D"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 приобретение неисключительных прав на программное обеспечение и баз данных, в том числе их лицензионного обслуживания;</w:t>
      </w:r>
    </w:p>
    <w:p w14:paraId="604C642E"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  на поставку товаров (работ, услуг) при подготовке и проведении общественно значимых социальных, культурных, а также физкультурных и спортивных мероприятий;</w:t>
      </w:r>
    </w:p>
    <w:p w14:paraId="6DAC2248"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Pr>
          <w:rFonts w:ascii="Times New Roman" w:hAnsi="Times New Roman"/>
          <w:spacing w:val="-6"/>
          <w:sz w:val="28"/>
          <w:szCs w:val="28"/>
        </w:rPr>
        <w:t xml:space="preserve"> </w:t>
      </w:r>
      <w:r w:rsidRPr="00B7799D">
        <w:rPr>
          <w:rFonts w:ascii="Times New Roman" w:hAnsi="Times New Roman"/>
          <w:spacing w:val="-6"/>
          <w:sz w:val="28"/>
          <w:szCs w:val="28"/>
        </w:rPr>
        <w:t>- на оплату технологического присоединения энергопринимающих устройств потребителей электрической энергии;</w:t>
      </w:r>
    </w:p>
    <w:p w14:paraId="7FAC21BC"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 проведение государственной экспертизы проектной документации и результатов инженерных изысканий;</w:t>
      </w:r>
    </w:p>
    <w:p w14:paraId="099713A0"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бюджетов;</w:t>
      </w:r>
    </w:p>
    <w:p w14:paraId="03D88B04"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по договорам добровольного страхования гражданской ответственности владельцев транспортных средств;</w:t>
      </w:r>
    </w:p>
    <w:p w14:paraId="2559BA2C"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о подписке на диски информационно-технологического сопровождения для программного продукта «1С:Бухгалтерия»;</w:t>
      </w:r>
    </w:p>
    <w:p w14:paraId="7E47F9C8"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i/>
          <w:iCs/>
          <w:spacing w:val="-6"/>
          <w:sz w:val="28"/>
          <w:szCs w:val="28"/>
        </w:rPr>
        <w:t>-</w:t>
      </w:r>
      <w:r w:rsidRPr="00B7799D">
        <w:rPr>
          <w:rFonts w:ascii="Times New Roman" w:hAnsi="Times New Roman"/>
          <w:spacing w:val="-6"/>
          <w:sz w:val="28"/>
          <w:szCs w:val="28"/>
        </w:rPr>
        <w:t> на оказание услуг по предоставлению доступа к сайтам в информационно-телекоммуникационной сети «Интернет», содержащим базы данных.</w:t>
      </w:r>
    </w:p>
    <w:p w14:paraId="2A4658A8"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3) до тридцати процентов от суммы муниципального контракта (договора), объема денежных средств, предусмотренных на выполнение этапа(ов) муниципального контракта (договора) - по остальным муниципальным контрактам (договорам), заключенным на текущий финансовый год. 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для выполнения в текущем финансовом году.</w:t>
      </w:r>
    </w:p>
    <w:p w14:paraId="67C3E731"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2.1.4. Авансирование не предусматривается по муниципальным контрактам (договорам) на оказание услуг междугородней и международной связи, на оказание коммунальных услуг (в части оплаты за твердое топливо при наличии печного отопления). Оплата по муниципальным контрактам (договорам) на оказание коммунальных услуг, за исключением оплаты за твердое топливо </w:t>
      </w:r>
      <w:r>
        <w:rPr>
          <w:rFonts w:ascii="Times New Roman" w:hAnsi="Times New Roman"/>
          <w:spacing w:val="-6"/>
          <w:sz w:val="28"/>
          <w:szCs w:val="28"/>
        </w:rPr>
        <w:t>при наличии печного отопления, </w:t>
      </w:r>
      <w:r w:rsidRPr="00B7799D">
        <w:rPr>
          <w:rFonts w:ascii="Times New Roman" w:hAnsi="Times New Roman"/>
          <w:spacing w:val="-6"/>
          <w:sz w:val="28"/>
          <w:szCs w:val="28"/>
        </w:rPr>
        <w:t>осуществляется в соответствии с требованиями, установленными настоящим пунктом.</w:t>
      </w:r>
    </w:p>
    <w:p w14:paraId="61892B8C"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за потребляемую электрическую энергию осуществляется в следующем порядке, если договором не установлены более поздние сроки оплаты:</w:t>
      </w:r>
    </w:p>
    <w:p w14:paraId="66589783"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30 процентов стоимости договорного объема потребления электрической энергии в месяце, за который осуществляется оплата, вносится в срок до 10-го числа этого месяца;</w:t>
      </w:r>
    </w:p>
    <w:p w14:paraId="6FB96DE1"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40 процентов стоимости договорного объема потребления электрической энергии в месяце, за который осуществляется оплата, вносится в срок до 25-го числа этого месяца.</w:t>
      </w:r>
    </w:p>
    <w:p w14:paraId="37B94328"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за фактически потребленную электрическую энергию, с учетом средств ранее внесенных получателями бюджетных средств в качестве оплаты за электрическую энергию в расчетном периоде, оплачивается в срок до 18-го числа месяца, следующего за месяцем за который осуществляется оплата.</w:t>
      </w:r>
    </w:p>
    <w:p w14:paraId="59521718"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за услуги холодного водоснабжения и водоотведения осуществляется в следующем порядке, если договором не установлены более поздние сроки оплаты:</w:t>
      </w:r>
    </w:p>
    <w:p w14:paraId="3D4CCB16"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14:paraId="4617DCE4"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1C81DEC3"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услуг по обращению с твердыми коммунальными отходами осуществляется в следующем порядке, если договором не установлены более позднее сроки оплаты:</w:t>
      </w:r>
    </w:p>
    <w:p w14:paraId="3D4BA0B4"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за фактически оказанные в истекшем месяце услуги по обращению с твердыми коммунальными отходами с учетом средств, ранее внесенных потребителем в качестве оплаты за такие услуги, оказанные в расчетном периоде, осуществляется до 10-го числа месяца, следующего за расчетным.</w:t>
      </w:r>
    </w:p>
    <w:p w14:paraId="1960E645"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2.1.5. Принятие бюджетных обязательств, выходящих за пределы текущего финансового года и планового периода, осуществляется в соответствии с  Правилами принятия решений о заключении муниципальных контрактов на поставку товаров, выполнение работ, оказание услуг для обеспечения муниципальных нужд на срок, превышающий срок действия утвержденных лимитов бюджетных обязательств, утверждаемыми постановлением администрации муниципального образования.</w:t>
      </w:r>
    </w:p>
    <w:p w14:paraId="356EA67B"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2.1.6. Получатель бюджетных средств принимает на себя денежные обязательства на основании</w:t>
      </w:r>
      <w:r>
        <w:rPr>
          <w:rFonts w:ascii="Times New Roman" w:hAnsi="Times New Roman"/>
          <w:spacing w:val="-6"/>
          <w:sz w:val="28"/>
          <w:szCs w:val="28"/>
        </w:rPr>
        <w:t xml:space="preserve"> </w:t>
      </w:r>
      <w:r w:rsidRPr="00B7799D">
        <w:rPr>
          <w:rFonts w:ascii="Times New Roman" w:hAnsi="Times New Roman"/>
          <w:spacing w:val="-6"/>
          <w:sz w:val="28"/>
          <w:szCs w:val="28"/>
        </w:rPr>
        <w:t xml:space="preserve">документов, подтверждающих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при предъявлении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правовыми актами Министерства финансов Российской Федерации, нормативными правовыми актами органов государственной власти </w:t>
      </w:r>
      <w:r w:rsidR="00684343">
        <w:rPr>
          <w:rFonts w:ascii="Times New Roman" w:hAnsi="Times New Roman"/>
          <w:spacing w:val="-6"/>
          <w:sz w:val="28"/>
          <w:szCs w:val="28"/>
        </w:rPr>
        <w:t>Новгородской</w:t>
      </w:r>
      <w:r w:rsidRPr="00B7799D">
        <w:rPr>
          <w:rFonts w:ascii="Times New Roman" w:hAnsi="Times New Roman"/>
          <w:spacing w:val="-6"/>
          <w:sz w:val="28"/>
          <w:szCs w:val="28"/>
        </w:rPr>
        <w:t xml:space="preserve"> области и муниципальными правовыми актами органов местного самоуправления.</w:t>
      </w:r>
    </w:p>
    <w:p w14:paraId="70F5861C"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2.1.7 Учет бюджетных и денежных обязательств получателей бюджетных средств осуществляется УФК на основании Соглашения в порядке, установленном правовым актом Финансового управления.</w:t>
      </w:r>
    </w:p>
    <w:p w14:paraId="1626E0AD"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14:paraId="6C86141A" w14:textId="77777777" w:rsidR="009915BF" w:rsidRPr="00B7799D" w:rsidRDefault="009915BF" w:rsidP="009915BF">
      <w:pPr>
        <w:spacing w:before="100" w:beforeAutospacing="1" w:after="100" w:afterAutospacing="1" w:line="240" w:lineRule="auto"/>
        <w:jc w:val="center"/>
        <w:rPr>
          <w:rFonts w:ascii="Times New Roman" w:hAnsi="Times New Roman"/>
          <w:spacing w:val="-6"/>
          <w:sz w:val="28"/>
          <w:szCs w:val="28"/>
        </w:rPr>
      </w:pPr>
      <w:r w:rsidRPr="00B7799D">
        <w:rPr>
          <w:rFonts w:ascii="Times New Roman" w:hAnsi="Times New Roman"/>
          <w:b/>
          <w:bCs/>
          <w:spacing w:val="-6"/>
          <w:sz w:val="28"/>
          <w:szCs w:val="28"/>
        </w:rPr>
        <w:t>2.2.</w:t>
      </w:r>
      <w:r w:rsidRPr="00B7799D">
        <w:rPr>
          <w:rFonts w:ascii="Times New Roman" w:hAnsi="Times New Roman"/>
          <w:spacing w:val="-6"/>
          <w:sz w:val="28"/>
          <w:szCs w:val="28"/>
        </w:rPr>
        <w:t> </w:t>
      </w:r>
      <w:r w:rsidRPr="00B7799D">
        <w:rPr>
          <w:rFonts w:ascii="Times New Roman" w:hAnsi="Times New Roman"/>
          <w:b/>
          <w:bCs/>
          <w:spacing w:val="-6"/>
          <w:sz w:val="28"/>
          <w:szCs w:val="28"/>
        </w:rPr>
        <w:t>Подтверждение денежных обязательств</w:t>
      </w:r>
    </w:p>
    <w:p w14:paraId="6EBE1FAE"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b/>
          <w:bCs/>
          <w:spacing w:val="-6"/>
          <w:sz w:val="28"/>
          <w:szCs w:val="28"/>
        </w:rPr>
        <w:t> </w:t>
      </w:r>
      <w:r w:rsidRPr="00B7799D">
        <w:rPr>
          <w:rFonts w:ascii="Times New Roman" w:hAnsi="Times New Roman"/>
          <w:spacing w:val="-6"/>
          <w:sz w:val="28"/>
          <w:szCs w:val="28"/>
        </w:rPr>
        <w:t>2.2.1. Получатель бюджетных средств подтверждает обязанность оплатить денежные обязательства за счет средств местного бюджета в соответствии с платежными и иными документами, необходимыми для санкционирования их оплаты.</w:t>
      </w:r>
    </w:p>
    <w:p w14:paraId="0ED24854"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Для оплаты денежных обязательств получатели бюджетных средств представляют в УФК </w:t>
      </w:r>
      <w:hyperlink r:id="rId10" w:history="1">
        <w:r w:rsidRPr="00B7799D">
          <w:rPr>
            <w:rFonts w:ascii="Times New Roman" w:hAnsi="Times New Roman"/>
            <w:spacing w:val="-6"/>
            <w:sz w:val="28"/>
            <w:szCs w:val="28"/>
            <w:u w:val="single"/>
          </w:rPr>
          <w:t>заявку</w:t>
        </w:r>
      </w:hyperlink>
      <w:r w:rsidRPr="00B7799D">
        <w:rPr>
          <w:rFonts w:ascii="Times New Roman" w:hAnsi="Times New Roman"/>
          <w:spacing w:val="-6"/>
          <w:sz w:val="28"/>
          <w:szCs w:val="28"/>
        </w:rPr>
        <w:t> на кассовый расход (код по КФД 0531801), </w:t>
      </w:r>
      <w:hyperlink r:id="rId11" w:history="1">
        <w:r w:rsidRPr="00B7799D">
          <w:rPr>
            <w:rFonts w:ascii="Times New Roman" w:hAnsi="Times New Roman"/>
            <w:spacing w:val="-6"/>
            <w:sz w:val="28"/>
            <w:szCs w:val="28"/>
            <w:u w:val="single"/>
          </w:rPr>
          <w:t>заявку</w:t>
        </w:r>
      </w:hyperlink>
      <w:r w:rsidRPr="00B7799D">
        <w:rPr>
          <w:rFonts w:ascii="Times New Roman" w:hAnsi="Times New Roman"/>
          <w:spacing w:val="-6"/>
          <w:sz w:val="28"/>
          <w:szCs w:val="28"/>
        </w:rPr>
        <w:t> на получение денежных средств, перечисляемых на карту (код формы по КФД 0531243) или </w:t>
      </w:r>
      <w:hyperlink r:id="rId12" w:history="1">
        <w:r w:rsidRPr="00B7799D">
          <w:rPr>
            <w:rFonts w:ascii="Times New Roman" w:hAnsi="Times New Roman"/>
            <w:spacing w:val="-6"/>
            <w:sz w:val="28"/>
            <w:szCs w:val="28"/>
            <w:u w:val="single"/>
          </w:rPr>
          <w:t>заявку</w:t>
        </w:r>
      </w:hyperlink>
      <w:r w:rsidRPr="00B7799D">
        <w:rPr>
          <w:rFonts w:ascii="Times New Roman" w:hAnsi="Times New Roman"/>
          <w:spacing w:val="-6"/>
          <w:sz w:val="28"/>
          <w:szCs w:val="28"/>
        </w:rPr>
        <w:t> на получение наличных денег (код по КФД 0531802) в порядке, установленном Федеральным казначейством, после доведения до них объемов финансирования в порядке, установленном </w:t>
      </w:r>
      <w:hyperlink r:id="rId13" w:anchor="P161" w:history="1">
        <w:r w:rsidRPr="00B7799D">
          <w:rPr>
            <w:rFonts w:ascii="Times New Roman" w:hAnsi="Times New Roman"/>
            <w:spacing w:val="-6"/>
            <w:sz w:val="28"/>
            <w:szCs w:val="28"/>
            <w:u w:val="single"/>
          </w:rPr>
          <w:t>пунктами 2.2.3</w:t>
        </w:r>
      </w:hyperlink>
      <w:r w:rsidRPr="00B7799D">
        <w:rPr>
          <w:rFonts w:ascii="Times New Roman" w:hAnsi="Times New Roman"/>
          <w:spacing w:val="-6"/>
          <w:sz w:val="28"/>
          <w:szCs w:val="28"/>
        </w:rPr>
        <w:t> - </w:t>
      </w:r>
      <w:hyperlink r:id="rId14" w:anchor="P163" w:history="1">
        <w:r w:rsidRPr="00B7799D">
          <w:rPr>
            <w:rFonts w:ascii="Times New Roman" w:hAnsi="Times New Roman"/>
            <w:spacing w:val="-6"/>
            <w:sz w:val="28"/>
            <w:szCs w:val="28"/>
            <w:u w:val="single"/>
          </w:rPr>
          <w:t>2.2.4</w:t>
        </w:r>
      </w:hyperlink>
      <w:r w:rsidRPr="00B7799D">
        <w:rPr>
          <w:rFonts w:ascii="Times New Roman" w:hAnsi="Times New Roman"/>
          <w:spacing w:val="-6"/>
          <w:sz w:val="28"/>
          <w:szCs w:val="28"/>
        </w:rPr>
        <w:t> настоящего Порядка.</w:t>
      </w:r>
    </w:p>
    <w:p w14:paraId="342D8A92"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2.2.2. Для осуществления операций по р</w:t>
      </w:r>
      <w:r w:rsidR="00684343">
        <w:rPr>
          <w:rFonts w:ascii="Times New Roman" w:hAnsi="Times New Roman"/>
          <w:spacing w:val="-6"/>
          <w:sz w:val="28"/>
          <w:szCs w:val="28"/>
        </w:rPr>
        <w:t>асходам местного бюджета Финансовый</w:t>
      </w:r>
      <w:r w:rsidRPr="00B7799D">
        <w:rPr>
          <w:rFonts w:ascii="Times New Roman" w:hAnsi="Times New Roman"/>
          <w:spacing w:val="-6"/>
          <w:sz w:val="28"/>
          <w:szCs w:val="28"/>
        </w:rPr>
        <w:t xml:space="preserve"> </w:t>
      </w:r>
      <w:r w:rsidR="00684343">
        <w:rPr>
          <w:rFonts w:ascii="Times New Roman" w:hAnsi="Times New Roman"/>
          <w:spacing w:val="-6"/>
          <w:sz w:val="28"/>
          <w:szCs w:val="28"/>
        </w:rPr>
        <w:t>орган</w:t>
      </w:r>
      <w:r w:rsidRPr="00B7799D">
        <w:rPr>
          <w:rFonts w:ascii="Times New Roman" w:hAnsi="Times New Roman"/>
          <w:spacing w:val="-6"/>
          <w:sz w:val="28"/>
          <w:szCs w:val="28"/>
        </w:rPr>
        <w:t xml:space="preserve"> через УФК до главных распорядителей расходными расписаниями доводятся объемы финансирования в разрезе кодов классификации расходов бюджетной классификации Российской Федерации, с указанием кодов цели по отдельным расходам местного бюджета, а также по средствам федерального и областного бюджетов.</w:t>
      </w:r>
    </w:p>
    <w:p w14:paraId="5229C487"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2.2.3. Объемы финансирования доводятся Финансовым </w:t>
      </w:r>
      <w:r w:rsidR="00684343">
        <w:rPr>
          <w:rFonts w:ascii="Times New Roman" w:hAnsi="Times New Roman"/>
          <w:spacing w:val="-6"/>
          <w:sz w:val="28"/>
          <w:szCs w:val="28"/>
        </w:rPr>
        <w:t>органом</w:t>
      </w:r>
      <w:r w:rsidRPr="00B7799D">
        <w:rPr>
          <w:rFonts w:ascii="Times New Roman" w:hAnsi="Times New Roman"/>
          <w:spacing w:val="-6"/>
          <w:sz w:val="28"/>
          <w:szCs w:val="28"/>
        </w:rPr>
        <w:t xml:space="preserve"> до главных распорядителей по рабочим дням: понедельник, </w:t>
      </w:r>
      <w:r w:rsidR="00684343">
        <w:rPr>
          <w:rFonts w:ascii="Times New Roman" w:hAnsi="Times New Roman"/>
          <w:spacing w:val="-6"/>
          <w:sz w:val="28"/>
          <w:szCs w:val="28"/>
        </w:rPr>
        <w:t xml:space="preserve">вторник, </w:t>
      </w:r>
      <w:r w:rsidRPr="00B7799D">
        <w:rPr>
          <w:rFonts w:ascii="Times New Roman" w:hAnsi="Times New Roman"/>
          <w:spacing w:val="-6"/>
          <w:sz w:val="28"/>
          <w:szCs w:val="28"/>
        </w:rPr>
        <w:t>среда, четверг</w:t>
      </w:r>
      <w:r w:rsidR="00684343">
        <w:rPr>
          <w:rFonts w:ascii="Times New Roman" w:hAnsi="Times New Roman"/>
          <w:spacing w:val="-6"/>
          <w:sz w:val="28"/>
          <w:szCs w:val="28"/>
        </w:rPr>
        <w:t>, пятница.</w:t>
      </w:r>
      <w:r w:rsidRPr="00B7799D">
        <w:rPr>
          <w:rFonts w:ascii="Times New Roman" w:hAnsi="Times New Roman"/>
          <w:spacing w:val="-6"/>
          <w:sz w:val="28"/>
          <w:szCs w:val="28"/>
        </w:rPr>
        <w:t xml:space="preserve"> Доведение объемов финансирования в другие рабочие дни осуществляется Финансовым управлением по письменному ходатайству </w:t>
      </w:r>
      <w:r w:rsidRPr="00B7799D">
        <w:rPr>
          <w:rFonts w:ascii="Times New Roman" w:hAnsi="Times New Roman"/>
          <w:spacing w:val="-6"/>
          <w:sz w:val="28"/>
          <w:szCs w:val="28"/>
        </w:rPr>
        <w:lastRenderedPageBreak/>
        <w:t>главного распорядителя. По расходам, источником финансового обеспечения которых являются средства федерального и областного  бюджетов, а также расходам, указанным в </w:t>
      </w:r>
      <w:hyperlink r:id="rId15" w:anchor="P165" w:history="1">
        <w:r w:rsidRPr="00B7799D">
          <w:rPr>
            <w:rFonts w:ascii="Times New Roman" w:hAnsi="Times New Roman"/>
            <w:spacing w:val="-6"/>
            <w:sz w:val="28"/>
            <w:szCs w:val="28"/>
            <w:u w:val="single"/>
          </w:rPr>
          <w:t>абзаце третьем пункта 2.2.4</w:t>
        </w:r>
      </w:hyperlink>
      <w:r w:rsidRPr="00B7799D">
        <w:rPr>
          <w:rFonts w:ascii="Times New Roman" w:hAnsi="Times New Roman"/>
          <w:spacing w:val="-6"/>
          <w:sz w:val="28"/>
          <w:szCs w:val="28"/>
        </w:rPr>
        <w:t>, </w:t>
      </w:r>
      <w:hyperlink r:id="rId16" w:anchor="P197" w:history="1">
        <w:r w:rsidRPr="00B7799D">
          <w:rPr>
            <w:rFonts w:ascii="Times New Roman" w:hAnsi="Times New Roman"/>
            <w:spacing w:val="-6"/>
            <w:sz w:val="28"/>
            <w:szCs w:val="28"/>
            <w:u w:val="single"/>
          </w:rPr>
          <w:t>абзацах шестом</w:t>
        </w:r>
      </w:hyperlink>
      <w:r w:rsidRPr="00B7799D">
        <w:rPr>
          <w:rFonts w:ascii="Times New Roman" w:hAnsi="Times New Roman"/>
          <w:spacing w:val="-6"/>
          <w:sz w:val="28"/>
          <w:szCs w:val="28"/>
        </w:rPr>
        <w:t> - </w:t>
      </w:r>
      <w:hyperlink r:id="rId17" w:anchor="P198" w:history="1">
        <w:r w:rsidRPr="00B7799D">
          <w:rPr>
            <w:rFonts w:ascii="Times New Roman" w:hAnsi="Times New Roman"/>
            <w:spacing w:val="-6"/>
            <w:sz w:val="28"/>
            <w:szCs w:val="28"/>
            <w:u w:val="single"/>
          </w:rPr>
          <w:t>седьмом пункта 2.2.11</w:t>
        </w:r>
      </w:hyperlink>
      <w:r w:rsidRPr="00B7799D">
        <w:rPr>
          <w:rFonts w:ascii="Times New Roman" w:hAnsi="Times New Roman"/>
          <w:spacing w:val="-6"/>
          <w:sz w:val="28"/>
          <w:szCs w:val="28"/>
        </w:rPr>
        <w:t> настоящего Порядка, доведение объемов финансирования может осуществляться в любой день при необходимости.</w:t>
      </w:r>
    </w:p>
    <w:p w14:paraId="27653F71"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2.2.4. Расходные расписания о доведении объемов финансирования формируются Финансовым управлением на основе заявок главных распорядителей, с учетом особенностей, установленных настоящим пунктом.</w:t>
      </w:r>
    </w:p>
    <w:p w14:paraId="723FA811"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Главный распорядитель формирует заявку(и) на доведение объемов финансирования (далее - Заявки) на основе Заявок подведомственных получателей бюджетных средств, в пределах сумм, необходимых для оплаты денежных обязательств получателя бюджетных средств с учетом сроков оплаты денежных обязательств и в пределах прогноза кассовых выплат, утвержденного кассовым планом исполнения местного бюджета.</w:t>
      </w:r>
    </w:p>
    <w:p w14:paraId="0F1F8219"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Формирование Заявок по отдельным направлениям расходов местного бюджета, по которым нормативными правовыми актами предусмотрено представление в </w:t>
      </w:r>
      <w:r w:rsidR="00684343">
        <w:rPr>
          <w:rFonts w:ascii="Times New Roman" w:hAnsi="Times New Roman"/>
          <w:spacing w:val="-6"/>
          <w:sz w:val="28"/>
          <w:szCs w:val="28"/>
        </w:rPr>
        <w:t>Финансовый орган</w:t>
      </w:r>
      <w:r w:rsidRPr="00B7799D">
        <w:rPr>
          <w:rFonts w:ascii="Times New Roman" w:hAnsi="Times New Roman"/>
          <w:spacing w:val="-6"/>
          <w:sz w:val="28"/>
          <w:szCs w:val="28"/>
        </w:rPr>
        <w:t xml:space="preserve"> отчетных документов, осуществляется главным распорядителем после подтверждения Финансовым управлением оснований для доведения объемов финансирования по данным направлениям расходов.</w:t>
      </w:r>
    </w:p>
    <w:p w14:paraId="46CEBE8A"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2.2.5. Заявки представляются главным распорядителем в электронном виде с применением электронной подписи</w:t>
      </w:r>
      <w:r>
        <w:rPr>
          <w:rFonts w:ascii="Times New Roman" w:hAnsi="Times New Roman"/>
          <w:spacing w:val="-6"/>
          <w:sz w:val="28"/>
          <w:szCs w:val="28"/>
        </w:rPr>
        <w:t>.</w:t>
      </w:r>
      <w:r w:rsidRPr="00B7799D">
        <w:rPr>
          <w:rFonts w:ascii="Times New Roman" w:hAnsi="Times New Roman"/>
          <w:spacing w:val="-6"/>
          <w:sz w:val="28"/>
          <w:szCs w:val="28"/>
        </w:rPr>
        <w:t xml:space="preserve"> </w:t>
      </w:r>
    </w:p>
    <w:p w14:paraId="04709C96"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Заявка по расходам, указанным в </w:t>
      </w:r>
      <w:hyperlink r:id="rId18" w:anchor="P165" w:history="1">
        <w:r w:rsidRPr="00B7799D">
          <w:rPr>
            <w:rFonts w:ascii="Times New Roman" w:hAnsi="Times New Roman"/>
            <w:spacing w:val="-6"/>
            <w:sz w:val="28"/>
            <w:szCs w:val="28"/>
            <w:u w:val="single"/>
          </w:rPr>
          <w:t>абзаце третьем пункта 2.2.4</w:t>
        </w:r>
      </w:hyperlink>
      <w:r w:rsidRPr="00B7799D">
        <w:rPr>
          <w:rFonts w:ascii="Times New Roman" w:hAnsi="Times New Roman"/>
          <w:spacing w:val="-6"/>
          <w:sz w:val="28"/>
          <w:szCs w:val="28"/>
        </w:rPr>
        <w:t> настоящего Порядка, может формироваться главным распорядителем непосредственно в день финансирования при необходимости, в случае подтверждения Финансовым управлением оснований для доведения объемов финансирования.</w:t>
      </w:r>
    </w:p>
    <w:p w14:paraId="6F33E1E8"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2.2.6. Заявки представляются главным распорядителем отдельно по расходам, указанным в </w:t>
      </w:r>
      <w:hyperlink r:id="rId19" w:anchor="P192" w:history="1">
        <w:r w:rsidRPr="00B7799D">
          <w:rPr>
            <w:rFonts w:ascii="Times New Roman" w:hAnsi="Times New Roman"/>
            <w:spacing w:val="-6"/>
            <w:sz w:val="28"/>
            <w:szCs w:val="28"/>
            <w:u w:val="single"/>
          </w:rPr>
          <w:t>пункте 2.2.11</w:t>
        </w:r>
      </w:hyperlink>
      <w:r w:rsidRPr="00B7799D">
        <w:rPr>
          <w:rFonts w:ascii="Times New Roman" w:hAnsi="Times New Roman"/>
          <w:spacing w:val="-6"/>
          <w:sz w:val="28"/>
          <w:szCs w:val="28"/>
        </w:rPr>
        <w:t> настоящего Порядка, отдельно по расходам, источником финансового обеспечения которых являются средства федерального и областного бюджетов, за исключением указанных в </w:t>
      </w:r>
      <w:hyperlink r:id="rId20" w:anchor="P192" w:history="1">
        <w:r w:rsidRPr="00B7799D">
          <w:rPr>
            <w:rFonts w:ascii="Times New Roman" w:hAnsi="Times New Roman"/>
            <w:spacing w:val="-6"/>
            <w:sz w:val="28"/>
            <w:szCs w:val="28"/>
            <w:u w:val="single"/>
          </w:rPr>
          <w:t>пункте 2.2.11</w:t>
        </w:r>
      </w:hyperlink>
      <w:r w:rsidRPr="00B7799D">
        <w:rPr>
          <w:rFonts w:ascii="Times New Roman" w:hAnsi="Times New Roman"/>
          <w:spacing w:val="-6"/>
          <w:sz w:val="28"/>
          <w:szCs w:val="28"/>
        </w:rPr>
        <w:t> настоящего Порядка;</w:t>
      </w:r>
    </w:p>
    <w:p w14:paraId="346E830F"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2.2.7. Исполнение Заявок, представленных с нарушением сроков, указанных </w:t>
      </w:r>
      <w:hyperlink r:id="rId21" w:anchor="P166" w:history="1">
        <w:r w:rsidRPr="00B7799D">
          <w:rPr>
            <w:rFonts w:ascii="Times New Roman" w:hAnsi="Times New Roman"/>
            <w:spacing w:val="-6"/>
            <w:sz w:val="28"/>
            <w:szCs w:val="28"/>
            <w:u w:val="single"/>
          </w:rPr>
          <w:t>пункте 2.2.5</w:t>
        </w:r>
      </w:hyperlink>
      <w:r w:rsidRPr="00B7799D">
        <w:rPr>
          <w:rFonts w:ascii="Times New Roman" w:hAnsi="Times New Roman"/>
          <w:spacing w:val="-6"/>
          <w:sz w:val="28"/>
          <w:szCs w:val="28"/>
        </w:rPr>
        <w:t xml:space="preserve"> настоящего Порядка, </w:t>
      </w:r>
      <w:r w:rsidR="00684343">
        <w:rPr>
          <w:rFonts w:ascii="Times New Roman" w:hAnsi="Times New Roman"/>
          <w:spacing w:val="-6"/>
          <w:sz w:val="28"/>
          <w:szCs w:val="28"/>
        </w:rPr>
        <w:t>Финансовый орган</w:t>
      </w:r>
      <w:r w:rsidRPr="00B7799D">
        <w:rPr>
          <w:rFonts w:ascii="Times New Roman" w:hAnsi="Times New Roman"/>
          <w:spacing w:val="-6"/>
          <w:sz w:val="28"/>
          <w:szCs w:val="28"/>
        </w:rPr>
        <w:t xml:space="preserve"> вправе откладывать на следующую дату финансирования.</w:t>
      </w:r>
    </w:p>
    <w:p w14:paraId="0EA6A102"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2.2.8. </w:t>
      </w:r>
      <w:r w:rsidR="00684343">
        <w:rPr>
          <w:rFonts w:ascii="Times New Roman" w:hAnsi="Times New Roman"/>
          <w:spacing w:val="-6"/>
          <w:sz w:val="28"/>
          <w:szCs w:val="28"/>
        </w:rPr>
        <w:t>Финансовый орган</w:t>
      </w:r>
      <w:r w:rsidRPr="00B7799D">
        <w:rPr>
          <w:rFonts w:ascii="Times New Roman" w:hAnsi="Times New Roman"/>
          <w:spacing w:val="-6"/>
          <w:sz w:val="28"/>
          <w:szCs w:val="28"/>
        </w:rPr>
        <w:t xml:space="preserve"> до 15-00 дня, предшествующего дню финансирования, осуществляет проверку представленных главными распорядителями Заявок по следующим направлениям:</w:t>
      </w:r>
    </w:p>
    <w:p w14:paraId="297B72F0"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соответствие требованиям, установленным </w:t>
      </w:r>
      <w:hyperlink r:id="rId22" w:anchor="P166" w:history="1">
        <w:r w:rsidRPr="00B7799D">
          <w:rPr>
            <w:rFonts w:ascii="Times New Roman" w:hAnsi="Times New Roman"/>
            <w:spacing w:val="-6"/>
            <w:sz w:val="28"/>
            <w:szCs w:val="28"/>
            <w:u w:val="single"/>
          </w:rPr>
          <w:t>пунктом 2.2.5</w:t>
        </w:r>
      </w:hyperlink>
      <w:r w:rsidRPr="00B7799D">
        <w:rPr>
          <w:rFonts w:ascii="Times New Roman" w:hAnsi="Times New Roman"/>
          <w:spacing w:val="-6"/>
          <w:sz w:val="28"/>
          <w:szCs w:val="28"/>
        </w:rPr>
        <w:t> настоящего Порядка;</w:t>
      </w:r>
    </w:p>
    <w:p w14:paraId="7FF53747"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 наличие реквизитов, необходимых для доведения объемов финансирования до главного распорядителя;</w:t>
      </w:r>
    </w:p>
    <w:p w14:paraId="7D5693AD"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не</w:t>
      </w:r>
      <w:r>
        <w:rPr>
          <w:rFonts w:ascii="Times New Roman" w:hAnsi="Times New Roman"/>
          <w:spacing w:val="-6"/>
          <w:sz w:val="28"/>
          <w:szCs w:val="28"/>
        </w:rPr>
        <w:t xml:space="preserve"> </w:t>
      </w:r>
      <w:r w:rsidRPr="00B7799D">
        <w:rPr>
          <w:rFonts w:ascii="Times New Roman" w:hAnsi="Times New Roman"/>
          <w:spacing w:val="-6"/>
          <w:sz w:val="28"/>
          <w:szCs w:val="28"/>
        </w:rPr>
        <w:t>превышение утвержденных главному распорядителю лимитов бюджетных обязательств (бюджетных ассигнований - по публичным нормативным обязательствам) за минусом доведенных ранее объемов финансирования в разрезе кодов бюджетной классификации расходов;</w:t>
      </w:r>
    </w:p>
    <w:p w14:paraId="7D6C61D5"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не</w:t>
      </w:r>
      <w:r>
        <w:rPr>
          <w:rFonts w:ascii="Times New Roman" w:hAnsi="Times New Roman"/>
          <w:spacing w:val="-6"/>
          <w:sz w:val="28"/>
          <w:szCs w:val="28"/>
        </w:rPr>
        <w:t xml:space="preserve"> </w:t>
      </w:r>
      <w:r w:rsidRPr="00B7799D">
        <w:rPr>
          <w:rFonts w:ascii="Times New Roman" w:hAnsi="Times New Roman"/>
          <w:spacing w:val="-6"/>
          <w:sz w:val="28"/>
          <w:szCs w:val="28"/>
        </w:rPr>
        <w:t>превышение прогноза кассовых выплат, утвержденного главному распорядителю на месяц кассовым планом исполнения местного бюджета, нарастающим итогом с начала квартала за минусом доведенных до главного распорядителя объемов финансирования в разрезе кодов бюджетной классификации расходов;</w:t>
      </w:r>
    </w:p>
    <w:p w14:paraId="41F230AC"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наличие на лицевом счете по переданным полномочиям бюджетных данных для проведения кассовых выплат, источником финансового обеспечения которых являются средства федерального и областного бюджетов;</w:t>
      </w:r>
    </w:p>
    <w:p w14:paraId="03421FEA"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анализ наличия остатков средств на лицевых счетах главного распорядителя и подведомственных получателей бюджетных средств (далее - остатки средств). Остатки средств не должны превышать 50% суммы представленных главным распорядителем Заявок на дату финансирования. Сравнение объемов представленных Заявок и остатков средств проводится без учета средств, источником финансового обеспечения которых являются средства федерального и областного бюджетов, и средств, касающихся социального обеспечения населения (стипендии, пенсии), расходов на выплату заработной платы и начислений на нее.</w:t>
      </w:r>
    </w:p>
    <w:p w14:paraId="1ACEF6ED"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2.2.9. В случае если Заявка соответствует требованиям, установленным </w:t>
      </w:r>
      <w:hyperlink r:id="rId23" w:anchor="P180" w:history="1">
        <w:r w:rsidRPr="00B7799D">
          <w:rPr>
            <w:rFonts w:ascii="Times New Roman" w:hAnsi="Times New Roman"/>
            <w:spacing w:val="-6"/>
            <w:sz w:val="28"/>
            <w:szCs w:val="28"/>
            <w:u w:val="single"/>
          </w:rPr>
          <w:t>пунктом 2.2.8</w:t>
        </w:r>
      </w:hyperlink>
      <w:r w:rsidRPr="00B7799D">
        <w:rPr>
          <w:rFonts w:ascii="Times New Roman" w:hAnsi="Times New Roman"/>
          <w:spacing w:val="-6"/>
          <w:sz w:val="28"/>
          <w:szCs w:val="28"/>
        </w:rPr>
        <w:t xml:space="preserve"> настоящего Порядка, </w:t>
      </w:r>
      <w:r w:rsidR="00684343">
        <w:rPr>
          <w:rFonts w:ascii="Times New Roman" w:hAnsi="Times New Roman"/>
          <w:spacing w:val="-6"/>
          <w:sz w:val="28"/>
          <w:szCs w:val="28"/>
        </w:rPr>
        <w:t>Финансовый орган</w:t>
      </w:r>
      <w:r w:rsidRPr="00B7799D">
        <w:rPr>
          <w:rFonts w:ascii="Times New Roman" w:hAnsi="Times New Roman"/>
          <w:spacing w:val="-6"/>
          <w:sz w:val="28"/>
          <w:szCs w:val="28"/>
        </w:rPr>
        <w:t xml:space="preserve"> проставляет статус «Принят к исполнению».</w:t>
      </w:r>
    </w:p>
    <w:p w14:paraId="10E3AE4E"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В случае если Заявка представлена с нарушением требований </w:t>
      </w:r>
      <w:hyperlink r:id="rId24" w:anchor="P166" w:history="1">
        <w:r w:rsidRPr="00B7799D">
          <w:rPr>
            <w:rFonts w:ascii="Times New Roman" w:hAnsi="Times New Roman"/>
            <w:spacing w:val="-6"/>
            <w:sz w:val="28"/>
            <w:szCs w:val="28"/>
            <w:u w:val="single"/>
          </w:rPr>
          <w:t>пунктов 2.2.5</w:t>
        </w:r>
      </w:hyperlink>
      <w:r w:rsidRPr="00B7799D">
        <w:rPr>
          <w:rFonts w:ascii="Times New Roman" w:hAnsi="Times New Roman"/>
          <w:spacing w:val="-6"/>
          <w:sz w:val="28"/>
          <w:szCs w:val="28"/>
        </w:rPr>
        <w:t>, </w:t>
      </w:r>
      <w:hyperlink r:id="rId25" w:anchor="P180" w:history="1">
        <w:r w:rsidRPr="00B7799D">
          <w:rPr>
            <w:rFonts w:ascii="Times New Roman" w:hAnsi="Times New Roman"/>
            <w:spacing w:val="-6"/>
            <w:sz w:val="28"/>
            <w:szCs w:val="28"/>
            <w:u w:val="single"/>
          </w:rPr>
          <w:t>2.2.8</w:t>
        </w:r>
      </w:hyperlink>
      <w:r w:rsidRPr="00B7799D">
        <w:rPr>
          <w:rFonts w:ascii="Times New Roman" w:hAnsi="Times New Roman"/>
          <w:spacing w:val="-6"/>
          <w:sz w:val="28"/>
          <w:szCs w:val="28"/>
        </w:rPr>
        <w:t xml:space="preserve"> настоящего Порядка, </w:t>
      </w:r>
      <w:r w:rsidR="00684343">
        <w:rPr>
          <w:rFonts w:ascii="Times New Roman" w:hAnsi="Times New Roman"/>
          <w:spacing w:val="-6"/>
          <w:sz w:val="28"/>
          <w:szCs w:val="28"/>
        </w:rPr>
        <w:t>Финансовый орган</w:t>
      </w:r>
      <w:r w:rsidRPr="00B7799D">
        <w:rPr>
          <w:rFonts w:ascii="Times New Roman" w:hAnsi="Times New Roman"/>
          <w:spacing w:val="-6"/>
          <w:sz w:val="28"/>
          <w:szCs w:val="28"/>
        </w:rPr>
        <w:t xml:space="preserve"> отклоняет представленную Заявку с указанием причин.</w:t>
      </w:r>
    </w:p>
    <w:p w14:paraId="09A2A667"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2.2.10. Заявки, представленные в сроки, установленные </w:t>
      </w:r>
      <w:hyperlink r:id="rId26" w:anchor="P166" w:history="1">
        <w:r w:rsidRPr="00B7799D">
          <w:rPr>
            <w:rFonts w:ascii="Times New Roman" w:hAnsi="Times New Roman"/>
            <w:spacing w:val="-6"/>
            <w:sz w:val="28"/>
            <w:szCs w:val="28"/>
            <w:u w:val="single"/>
          </w:rPr>
          <w:t>пунктом 2.2.5</w:t>
        </w:r>
      </w:hyperlink>
      <w:r w:rsidRPr="00B7799D">
        <w:rPr>
          <w:rFonts w:ascii="Times New Roman" w:hAnsi="Times New Roman"/>
          <w:spacing w:val="-6"/>
          <w:sz w:val="28"/>
          <w:szCs w:val="28"/>
        </w:rPr>
        <w:t> настоящего Порядка, и не прошедшие контроль в соответствии с </w:t>
      </w:r>
      <w:hyperlink r:id="rId27" w:anchor="P180" w:history="1">
        <w:r w:rsidRPr="00B7799D">
          <w:rPr>
            <w:rFonts w:ascii="Times New Roman" w:hAnsi="Times New Roman"/>
            <w:spacing w:val="-6"/>
            <w:sz w:val="28"/>
            <w:szCs w:val="28"/>
            <w:u w:val="single"/>
          </w:rPr>
          <w:t>пунктом 2.2.8</w:t>
        </w:r>
      </w:hyperlink>
      <w:r w:rsidRPr="00B7799D">
        <w:rPr>
          <w:rFonts w:ascii="Times New Roman" w:hAnsi="Times New Roman"/>
          <w:spacing w:val="-6"/>
          <w:sz w:val="28"/>
          <w:szCs w:val="28"/>
        </w:rPr>
        <w:t> настоящего Порядка, могут быть представлены главным распорядителем повторно (с устраненными нарушениями) не позднее 16-30 дня, предшествующего дню финансирования.</w:t>
      </w:r>
    </w:p>
    <w:p w14:paraId="3FD67C82" w14:textId="77777777" w:rsidR="009915BF" w:rsidRPr="00B7799D" w:rsidRDefault="00684343" w:rsidP="009915BF">
      <w:pPr>
        <w:spacing w:before="100" w:beforeAutospacing="1" w:after="100" w:afterAutospacing="1" w:line="240" w:lineRule="auto"/>
        <w:jc w:val="both"/>
        <w:rPr>
          <w:rFonts w:ascii="Times New Roman" w:hAnsi="Times New Roman"/>
          <w:spacing w:val="-6"/>
          <w:sz w:val="28"/>
          <w:szCs w:val="28"/>
        </w:rPr>
      </w:pPr>
      <w:r>
        <w:rPr>
          <w:rFonts w:ascii="Times New Roman" w:hAnsi="Times New Roman"/>
          <w:spacing w:val="-6"/>
          <w:sz w:val="28"/>
          <w:szCs w:val="28"/>
        </w:rPr>
        <w:t>Финансовый орган</w:t>
      </w:r>
      <w:r w:rsidR="009915BF" w:rsidRPr="00B7799D">
        <w:rPr>
          <w:rFonts w:ascii="Times New Roman" w:hAnsi="Times New Roman"/>
          <w:spacing w:val="-6"/>
          <w:sz w:val="28"/>
          <w:szCs w:val="28"/>
        </w:rPr>
        <w:t xml:space="preserve"> повторно осуществляет мероприятия в соответствии с </w:t>
      </w:r>
      <w:hyperlink r:id="rId28" w:anchor="P180" w:history="1">
        <w:r w:rsidR="009915BF" w:rsidRPr="00B7799D">
          <w:rPr>
            <w:rFonts w:ascii="Times New Roman" w:hAnsi="Times New Roman"/>
            <w:spacing w:val="-6"/>
            <w:sz w:val="28"/>
            <w:szCs w:val="28"/>
            <w:u w:val="single"/>
          </w:rPr>
          <w:t>пунктами 2.2.8</w:t>
        </w:r>
      </w:hyperlink>
      <w:r w:rsidR="009915BF" w:rsidRPr="00B7799D">
        <w:rPr>
          <w:rFonts w:ascii="Times New Roman" w:hAnsi="Times New Roman"/>
          <w:spacing w:val="-6"/>
          <w:sz w:val="28"/>
          <w:szCs w:val="28"/>
        </w:rPr>
        <w:t> - </w:t>
      </w:r>
      <w:hyperlink r:id="rId29" w:anchor="P188" w:history="1">
        <w:r w:rsidR="009915BF" w:rsidRPr="00B7799D">
          <w:rPr>
            <w:rFonts w:ascii="Times New Roman" w:hAnsi="Times New Roman"/>
            <w:spacing w:val="-6"/>
            <w:sz w:val="28"/>
            <w:szCs w:val="28"/>
            <w:u w:val="single"/>
          </w:rPr>
          <w:t>2.2.9</w:t>
        </w:r>
      </w:hyperlink>
      <w:r w:rsidR="009915BF" w:rsidRPr="00B7799D">
        <w:rPr>
          <w:rFonts w:ascii="Times New Roman" w:hAnsi="Times New Roman"/>
          <w:spacing w:val="-6"/>
          <w:sz w:val="28"/>
          <w:szCs w:val="28"/>
        </w:rPr>
        <w:t> настоящего Порядка.</w:t>
      </w:r>
    </w:p>
    <w:p w14:paraId="22735ED2"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 xml:space="preserve">2.2.11. В случае недостаточности остатка средств на едином счете местного бюджета, доступного к распределению, для исполнения представленных главными распорядителями Заявок, </w:t>
      </w:r>
      <w:r w:rsidR="00684343">
        <w:rPr>
          <w:rFonts w:ascii="Times New Roman" w:hAnsi="Times New Roman"/>
          <w:spacing w:val="-6"/>
          <w:sz w:val="28"/>
          <w:szCs w:val="28"/>
        </w:rPr>
        <w:t>Финансовый орган</w:t>
      </w:r>
      <w:r w:rsidRPr="00B7799D">
        <w:rPr>
          <w:rFonts w:ascii="Times New Roman" w:hAnsi="Times New Roman"/>
          <w:spacing w:val="-6"/>
          <w:sz w:val="28"/>
          <w:szCs w:val="28"/>
        </w:rPr>
        <w:t xml:space="preserve"> в первоочередном порядке доводит объемы финансирования по следующим направлениям расходов:</w:t>
      </w:r>
    </w:p>
    <w:p w14:paraId="3F095EBA"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выплата заработной платы и начисления на нее, в т.ч. за счет средств областного бюджета;</w:t>
      </w:r>
    </w:p>
    <w:p w14:paraId="6583E780"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пособия, выплачиваемые работодателем за счет средств Фонда социального страхования Российской Федерации; ежемесячные компенсационные выплаты сотрудникам, находящимся в отпуске по уходу за ребенком до достижения им возраста трех лет, в т.ч. за счет средств областного бюджета;</w:t>
      </w:r>
    </w:p>
    <w:p w14:paraId="105502DA"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социальное обеспечение населения (стипендии, пенсии);</w:t>
      </w:r>
    </w:p>
    <w:p w14:paraId="285B2782"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перечисление межбюджетных трансфертов, а также субсидий муниципальным бюджетным и автономным учреждениям на выполнение муниципального задания в части расходов на выплату заработной платы и начислений на нее, социального обеспечения населения, в т.ч. за счет средств областного бюджета;</w:t>
      </w:r>
    </w:p>
    <w:p w14:paraId="4C07768D"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обслуживание муниципального долга;</w:t>
      </w:r>
    </w:p>
    <w:p w14:paraId="555BCE45"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исполнение судебных актов по искам к казне муниципального образования.</w:t>
      </w:r>
    </w:p>
    <w:p w14:paraId="3E051F1C"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2.2.12. При необходимости </w:t>
      </w:r>
      <w:r w:rsidR="00684343">
        <w:rPr>
          <w:rFonts w:ascii="Times New Roman" w:hAnsi="Times New Roman"/>
          <w:spacing w:val="-6"/>
          <w:sz w:val="28"/>
          <w:szCs w:val="28"/>
        </w:rPr>
        <w:t>Финансовый орган</w:t>
      </w:r>
      <w:r w:rsidRPr="00B7799D">
        <w:rPr>
          <w:rFonts w:ascii="Times New Roman" w:hAnsi="Times New Roman"/>
          <w:spacing w:val="-6"/>
          <w:sz w:val="28"/>
          <w:szCs w:val="28"/>
        </w:rPr>
        <w:t xml:space="preserve"> вправе запросить у главных распорядителей и получателей бюджетных средств документы, подтверждающие сроки оплаты денежных обязательств (муниципальные контракты, договоры, акты выполненных работ, счета-фактуры и др.).</w:t>
      </w:r>
    </w:p>
    <w:p w14:paraId="65873A2E"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2.2.1</w:t>
      </w:r>
      <w:r>
        <w:rPr>
          <w:rFonts w:ascii="Times New Roman" w:hAnsi="Times New Roman"/>
          <w:spacing w:val="-6"/>
          <w:sz w:val="28"/>
          <w:szCs w:val="28"/>
        </w:rPr>
        <w:t>3</w:t>
      </w:r>
      <w:r w:rsidRPr="00B7799D">
        <w:rPr>
          <w:rFonts w:ascii="Times New Roman" w:hAnsi="Times New Roman"/>
          <w:spacing w:val="-6"/>
          <w:sz w:val="28"/>
          <w:szCs w:val="28"/>
        </w:rPr>
        <w:t>. Неиспользуемые объемы финансирования расходов, числящиеся на лицевых счетах главных распорядителей и (или) получателей бюджетных средств, могут в случае необходимости быть отозваны расходными расписаниями соответственно Финансовым управлением - по заявке главного распорядителя, главным распорядителем - по заявке получателя бюджетных средств с указанием уменьшаемых объемов финансирования расходов со знаком «минус» и перераспределены на финансирование расходов, по которым наступил срок оплаты.</w:t>
      </w:r>
    </w:p>
    <w:p w14:paraId="0FCFDBB8"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14:paraId="342CCFA0" w14:textId="77777777" w:rsidR="009915BF" w:rsidRPr="00B7799D" w:rsidRDefault="009915BF" w:rsidP="009915BF">
      <w:pPr>
        <w:spacing w:before="100" w:beforeAutospacing="1" w:after="100" w:afterAutospacing="1" w:line="240" w:lineRule="auto"/>
        <w:jc w:val="center"/>
        <w:rPr>
          <w:rFonts w:ascii="Times New Roman" w:hAnsi="Times New Roman"/>
          <w:spacing w:val="-6"/>
          <w:sz w:val="28"/>
          <w:szCs w:val="28"/>
        </w:rPr>
      </w:pPr>
      <w:r w:rsidRPr="00B7799D">
        <w:rPr>
          <w:rFonts w:ascii="Times New Roman" w:hAnsi="Times New Roman"/>
          <w:b/>
          <w:bCs/>
          <w:spacing w:val="-6"/>
          <w:sz w:val="28"/>
          <w:szCs w:val="28"/>
        </w:rPr>
        <w:t>2.3. Санкционирование оплаты денежных обязательств</w:t>
      </w:r>
    </w:p>
    <w:p w14:paraId="3626064A"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Санкционирование оплаты денежных обязательств осуществляется УФК в форме совершения разрешительной надписи (акцепта) после проверки наличия документов, предусмотренных </w:t>
      </w:r>
      <w:hyperlink r:id="rId30" w:history="1">
        <w:r w:rsidRPr="00B7799D">
          <w:rPr>
            <w:rFonts w:ascii="Times New Roman" w:hAnsi="Times New Roman"/>
            <w:spacing w:val="-6"/>
            <w:sz w:val="28"/>
            <w:szCs w:val="28"/>
            <w:u w:val="single"/>
          </w:rPr>
          <w:t>Порядком</w:t>
        </w:r>
      </w:hyperlink>
      <w:r w:rsidRPr="00B7799D">
        <w:rPr>
          <w:rFonts w:ascii="Times New Roman" w:hAnsi="Times New Roman"/>
          <w:spacing w:val="-6"/>
          <w:sz w:val="28"/>
          <w:szCs w:val="28"/>
        </w:rPr>
        <w:t xml:space="preserve"> санкционирования оплаты денежных </w:t>
      </w:r>
      <w:r w:rsidRPr="00B7799D">
        <w:rPr>
          <w:rFonts w:ascii="Times New Roman" w:hAnsi="Times New Roman"/>
          <w:spacing w:val="-6"/>
          <w:sz w:val="28"/>
          <w:szCs w:val="28"/>
        </w:rPr>
        <w:lastRenderedPageBreak/>
        <w:t>обязательств получателей средств местного бюджета и администраторов источников финансирования дефицита местного бюджета, устанавливаемым Финансовым управление.</w:t>
      </w:r>
    </w:p>
    <w:p w14:paraId="6BCC2490"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14:paraId="11A3A6CB" w14:textId="77777777" w:rsidR="009915BF" w:rsidRPr="00B7799D" w:rsidRDefault="009915BF" w:rsidP="009915BF">
      <w:pPr>
        <w:spacing w:before="100" w:beforeAutospacing="1" w:after="100" w:afterAutospacing="1" w:line="240" w:lineRule="auto"/>
        <w:jc w:val="center"/>
        <w:rPr>
          <w:rFonts w:ascii="Times New Roman" w:hAnsi="Times New Roman"/>
          <w:spacing w:val="-6"/>
          <w:sz w:val="28"/>
          <w:szCs w:val="28"/>
        </w:rPr>
      </w:pPr>
      <w:r w:rsidRPr="00B7799D">
        <w:rPr>
          <w:rFonts w:ascii="Times New Roman" w:hAnsi="Times New Roman"/>
          <w:b/>
          <w:bCs/>
          <w:spacing w:val="-6"/>
          <w:sz w:val="28"/>
          <w:szCs w:val="28"/>
        </w:rPr>
        <w:t>2.4.</w:t>
      </w:r>
      <w:r w:rsidRPr="00B7799D">
        <w:rPr>
          <w:rFonts w:ascii="Times New Roman" w:hAnsi="Times New Roman"/>
          <w:spacing w:val="-6"/>
          <w:sz w:val="28"/>
          <w:szCs w:val="28"/>
        </w:rPr>
        <w:t> </w:t>
      </w:r>
      <w:r w:rsidRPr="00B7799D">
        <w:rPr>
          <w:rFonts w:ascii="Times New Roman" w:hAnsi="Times New Roman"/>
          <w:b/>
          <w:bCs/>
          <w:spacing w:val="-6"/>
          <w:sz w:val="28"/>
          <w:szCs w:val="28"/>
        </w:rPr>
        <w:t>Подтверждение исполнения денежных обязательств</w:t>
      </w:r>
    </w:p>
    <w:p w14:paraId="4E428499"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2.4.1. Подтверждение исполнения денежных обязательств осуществляется УФК на основании платежных документов,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w:t>
      </w:r>
    </w:p>
    <w:p w14:paraId="68E5CD07"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2.4.2. УФК направляет получателям бюджетных средств выписки из лицевых счетов в электронном виде или на бумажных носителях в соответствии с порядком, устанавливаемым Федеральным казначейством.</w:t>
      </w:r>
    </w:p>
    <w:p w14:paraId="52F77184"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14:paraId="79CAA4F9" w14:textId="77777777" w:rsidR="00424DB3" w:rsidRPr="00B7799D" w:rsidRDefault="00424DB3" w:rsidP="00424DB3">
      <w:pPr>
        <w:spacing w:after="0" w:line="240" w:lineRule="auto"/>
        <w:jc w:val="right"/>
        <w:rPr>
          <w:rFonts w:ascii="Times New Roman" w:hAnsi="Times New Roman"/>
          <w:spacing w:val="-6"/>
          <w:sz w:val="28"/>
          <w:szCs w:val="28"/>
        </w:rPr>
      </w:pPr>
      <w:r w:rsidRPr="00B7799D">
        <w:rPr>
          <w:rFonts w:ascii="Times New Roman" w:hAnsi="Times New Roman"/>
          <w:spacing w:val="-6"/>
          <w:sz w:val="28"/>
          <w:szCs w:val="28"/>
        </w:rPr>
        <w:t xml:space="preserve">Приложение </w:t>
      </w:r>
      <w:r>
        <w:rPr>
          <w:rFonts w:ascii="Times New Roman" w:hAnsi="Times New Roman"/>
          <w:spacing w:val="-6"/>
          <w:sz w:val="28"/>
          <w:szCs w:val="28"/>
        </w:rPr>
        <w:t>2</w:t>
      </w:r>
    </w:p>
    <w:p w14:paraId="6E27E45B" w14:textId="77777777" w:rsidR="00424DB3" w:rsidRPr="00B7799D" w:rsidRDefault="00424DB3" w:rsidP="00424DB3">
      <w:pPr>
        <w:spacing w:after="0" w:line="240" w:lineRule="auto"/>
        <w:jc w:val="right"/>
        <w:rPr>
          <w:rFonts w:ascii="Times New Roman" w:hAnsi="Times New Roman"/>
          <w:spacing w:val="-6"/>
          <w:sz w:val="28"/>
          <w:szCs w:val="28"/>
        </w:rPr>
      </w:pPr>
      <w:r w:rsidRPr="00B7799D">
        <w:rPr>
          <w:rFonts w:ascii="Times New Roman" w:hAnsi="Times New Roman"/>
          <w:spacing w:val="-6"/>
          <w:sz w:val="28"/>
          <w:szCs w:val="28"/>
        </w:rPr>
        <w:t xml:space="preserve">к </w:t>
      </w:r>
      <w:r>
        <w:rPr>
          <w:rFonts w:ascii="Times New Roman" w:hAnsi="Times New Roman"/>
          <w:spacing w:val="-6"/>
          <w:sz w:val="28"/>
          <w:szCs w:val="28"/>
        </w:rPr>
        <w:t>распоряжению</w:t>
      </w:r>
    </w:p>
    <w:p w14:paraId="0B7079AA" w14:textId="77777777" w:rsidR="00424DB3" w:rsidRPr="00B7799D" w:rsidRDefault="00424DB3" w:rsidP="00424DB3">
      <w:pPr>
        <w:spacing w:after="0" w:line="240" w:lineRule="auto"/>
        <w:jc w:val="right"/>
        <w:rPr>
          <w:rFonts w:ascii="Times New Roman" w:hAnsi="Times New Roman"/>
          <w:spacing w:val="-6"/>
          <w:sz w:val="28"/>
          <w:szCs w:val="28"/>
        </w:rPr>
      </w:pPr>
      <w:r w:rsidRPr="00B7799D">
        <w:rPr>
          <w:rFonts w:ascii="Times New Roman" w:hAnsi="Times New Roman"/>
          <w:spacing w:val="-6"/>
          <w:sz w:val="28"/>
          <w:szCs w:val="28"/>
        </w:rPr>
        <w:t>администрации</w:t>
      </w:r>
      <w:r>
        <w:rPr>
          <w:rFonts w:ascii="Times New Roman" w:hAnsi="Times New Roman"/>
          <w:spacing w:val="-6"/>
          <w:sz w:val="28"/>
          <w:szCs w:val="28"/>
        </w:rPr>
        <w:t xml:space="preserve"> Семёновщинского сельского поселения</w:t>
      </w:r>
    </w:p>
    <w:p w14:paraId="74F812F2" w14:textId="77777777" w:rsidR="009915BF" w:rsidRPr="00B7799D" w:rsidRDefault="00424DB3" w:rsidP="00684343">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 xml:space="preserve">от  </w:t>
      </w:r>
      <w:r>
        <w:rPr>
          <w:rFonts w:ascii="Times New Roman" w:hAnsi="Times New Roman"/>
          <w:spacing w:val="-6"/>
          <w:sz w:val="28"/>
          <w:szCs w:val="28"/>
        </w:rPr>
        <w:t xml:space="preserve"> 01.06.2020 </w:t>
      </w:r>
      <w:r w:rsidRPr="00B7799D">
        <w:rPr>
          <w:rFonts w:ascii="Times New Roman" w:hAnsi="Times New Roman"/>
          <w:spacing w:val="-6"/>
          <w:sz w:val="28"/>
          <w:szCs w:val="28"/>
        </w:rPr>
        <w:t xml:space="preserve">№ </w:t>
      </w:r>
      <w:r>
        <w:rPr>
          <w:rFonts w:ascii="Times New Roman" w:hAnsi="Times New Roman"/>
          <w:spacing w:val="-6"/>
          <w:sz w:val="28"/>
          <w:szCs w:val="28"/>
        </w:rPr>
        <w:t>8-рг</w:t>
      </w:r>
      <w:r w:rsidR="009915BF" w:rsidRPr="00B7799D">
        <w:rPr>
          <w:rFonts w:ascii="Times New Roman" w:hAnsi="Times New Roman"/>
          <w:spacing w:val="-6"/>
          <w:sz w:val="28"/>
          <w:szCs w:val="28"/>
        </w:rPr>
        <w:t> </w:t>
      </w:r>
    </w:p>
    <w:p w14:paraId="6BFBC3D9" w14:textId="77777777" w:rsidR="009915BF" w:rsidRPr="00B7799D" w:rsidRDefault="009915BF" w:rsidP="00684343">
      <w:pPr>
        <w:spacing w:after="0" w:line="240" w:lineRule="auto"/>
        <w:jc w:val="center"/>
        <w:rPr>
          <w:rFonts w:ascii="Times New Roman" w:hAnsi="Times New Roman"/>
          <w:spacing w:val="-6"/>
          <w:sz w:val="28"/>
          <w:szCs w:val="28"/>
        </w:rPr>
      </w:pPr>
      <w:r w:rsidRPr="00B7799D">
        <w:rPr>
          <w:rFonts w:ascii="Times New Roman" w:hAnsi="Times New Roman"/>
          <w:b/>
          <w:bCs/>
          <w:spacing w:val="-6"/>
          <w:sz w:val="28"/>
          <w:szCs w:val="28"/>
        </w:rPr>
        <w:t>Порядок исполнения бюджет</w:t>
      </w:r>
      <w:r>
        <w:rPr>
          <w:rFonts w:ascii="Times New Roman" w:hAnsi="Times New Roman"/>
          <w:b/>
          <w:bCs/>
          <w:spacing w:val="-6"/>
          <w:sz w:val="28"/>
          <w:szCs w:val="28"/>
        </w:rPr>
        <w:t xml:space="preserve">а </w:t>
      </w:r>
      <w:r w:rsidR="00424DB3">
        <w:rPr>
          <w:rFonts w:ascii="Times New Roman" w:hAnsi="Times New Roman"/>
          <w:b/>
          <w:bCs/>
          <w:spacing w:val="-6"/>
          <w:sz w:val="28"/>
          <w:szCs w:val="28"/>
        </w:rPr>
        <w:t>Семёновщинского</w:t>
      </w:r>
      <w:r>
        <w:rPr>
          <w:rFonts w:ascii="Times New Roman" w:hAnsi="Times New Roman"/>
          <w:b/>
          <w:bCs/>
          <w:spacing w:val="-6"/>
          <w:sz w:val="28"/>
          <w:szCs w:val="28"/>
        </w:rPr>
        <w:t xml:space="preserve"> сельского поселения</w:t>
      </w:r>
      <w:r w:rsidRPr="00B7799D">
        <w:rPr>
          <w:rFonts w:ascii="Times New Roman" w:hAnsi="Times New Roman"/>
          <w:b/>
          <w:bCs/>
          <w:spacing w:val="-6"/>
          <w:sz w:val="28"/>
          <w:szCs w:val="28"/>
        </w:rPr>
        <w:t xml:space="preserve"> по источникам</w:t>
      </w:r>
    </w:p>
    <w:p w14:paraId="34955870" w14:textId="77777777" w:rsidR="009915BF" w:rsidRPr="00B7799D" w:rsidRDefault="009915BF" w:rsidP="00684343">
      <w:pPr>
        <w:spacing w:after="0" w:line="240" w:lineRule="auto"/>
        <w:jc w:val="center"/>
        <w:rPr>
          <w:rFonts w:ascii="Times New Roman" w:hAnsi="Times New Roman"/>
          <w:spacing w:val="-6"/>
          <w:sz w:val="28"/>
          <w:szCs w:val="28"/>
        </w:rPr>
      </w:pPr>
      <w:r w:rsidRPr="00B7799D">
        <w:rPr>
          <w:rFonts w:ascii="Times New Roman" w:hAnsi="Times New Roman"/>
          <w:b/>
          <w:bCs/>
          <w:spacing w:val="-6"/>
          <w:sz w:val="28"/>
          <w:szCs w:val="28"/>
        </w:rPr>
        <w:t>финансирования дефицита бюджетов</w:t>
      </w:r>
    </w:p>
    <w:p w14:paraId="606E9D39" w14:textId="77777777" w:rsidR="009915BF" w:rsidRPr="00B7799D" w:rsidRDefault="009915BF" w:rsidP="00684343">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14:paraId="0E927A10"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1. Настоящий Порядок устанавливает порядок исполнения местных бюджетов по источникам финансирования дефицита бюджетов за исключением операций по управлению остатками средств на единых счетах бюджетов.</w:t>
      </w:r>
    </w:p>
    <w:p w14:paraId="24616FF0"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 В целях реализации настоящего Порядка под местным бюджетом понимается бюджет</w:t>
      </w:r>
      <w:r>
        <w:rPr>
          <w:rFonts w:ascii="Times New Roman" w:hAnsi="Times New Roman"/>
          <w:spacing w:val="-6"/>
          <w:sz w:val="28"/>
          <w:szCs w:val="28"/>
        </w:rPr>
        <w:t xml:space="preserve"> сельского поселения</w:t>
      </w:r>
      <w:r w:rsidRPr="00B7799D">
        <w:rPr>
          <w:rFonts w:ascii="Times New Roman" w:hAnsi="Times New Roman"/>
          <w:spacing w:val="-6"/>
          <w:sz w:val="28"/>
          <w:szCs w:val="28"/>
        </w:rPr>
        <w:t xml:space="preserve"> (далее – бюджет).</w:t>
      </w:r>
    </w:p>
    <w:p w14:paraId="490FFF89"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3. Исполнение бюджета по источникам финансирования дефицита бюджетов осуществляется главными администраторами, администраторами источников финансирования дефицита бюджетов (далее - соответственно главные администраторы, администраторы) в соответствии с бюджетными полномочиями, установленными </w:t>
      </w:r>
      <w:hyperlink r:id="rId31" w:history="1">
        <w:r w:rsidRPr="00B7799D">
          <w:rPr>
            <w:rFonts w:ascii="Times New Roman" w:hAnsi="Times New Roman"/>
            <w:spacing w:val="-6"/>
            <w:sz w:val="28"/>
            <w:szCs w:val="28"/>
            <w:u w:val="single"/>
          </w:rPr>
          <w:t>статьей 160.2</w:t>
        </w:r>
      </w:hyperlink>
      <w:r w:rsidRPr="00B7799D">
        <w:rPr>
          <w:rFonts w:ascii="Times New Roman" w:hAnsi="Times New Roman"/>
          <w:spacing w:val="-6"/>
          <w:sz w:val="28"/>
          <w:szCs w:val="28"/>
        </w:rPr>
        <w:t>. Бюджетного кодекса Российской Федерации.</w:t>
      </w:r>
    </w:p>
    <w:p w14:paraId="05CB1133"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4. Принятие бюджетных обязательств по источникам финансирования дефицита бюджета осуществляется главным администратором (администратором) на основании документов, указанных в </w:t>
      </w:r>
      <w:hyperlink r:id="rId32" w:anchor="Par12" w:history="1">
        <w:r w:rsidRPr="00B7799D">
          <w:rPr>
            <w:rFonts w:ascii="Times New Roman" w:hAnsi="Times New Roman"/>
            <w:spacing w:val="-6"/>
            <w:sz w:val="28"/>
            <w:szCs w:val="28"/>
            <w:u w:val="single"/>
          </w:rPr>
          <w:t>пункте </w:t>
        </w:r>
      </w:hyperlink>
      <w:r w:rsidRPr="00B7799D">
        <w:rPr>
          <w:rFonts w:ascii="Times New Roman" w:hAnsi="Times New Roman"/>
          <w:spacing w:val="-6"/>
          <w:sz w:val="28"/>
          <w:szCs w:val="28"/>
        </w:rPr>
        <w:t>5 настоящего Порядка, с учетом программы муниципальных внутренних заимствований муниципальных образований.</w:t>
      </w:r>
    </w:p>
    <w:p w14:paraId="5A5F909E"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5. Основаниями для принятия бюджетных обязательств по источникам финансирования дефицита бюджета являются следующие документы:</w:t>
      </w:r>
    </w:p>
    <w:p w14:paraId="1F3BD4FE"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1) по бюджетным кредитам, привлеченным из местного бюджета, - соглашения о предоставлении бюджетных кредитов, соглашения о реструктуризации задолженности долговых обязательств, иные договоры или соглашения;</w:t>
      </w:r>
    </w:p>
    <w:p w14:paraId="5566D4B6"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 по кредитам, привлеченным от кредитных организаций, - муниципальные контракты;</w:t>
      </w:r>
    </w:p>
    <w:p w14:paraId="64FB2C0C"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3) по муниципальным ценным бумагам муниципальных образований  - решения об эмиссии выпусков (дополнительных выпусков) муниципальных ценных бумаг, муниципальные контракты (договоры) с профессиональными участниками рынка ценных бумаг;</w:t>
      </w:r>
    </w:p>
    <w:p w14:paraId="12D5B1B6"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4) по бюджетным кредитам, предоставляемым из  бюджета, - договоры о предоставлении бюджетных кредитов муниципальным образованиям, соглашения о реструктуризации обязательств (задолженности) по бюджетным кредитам;</w:t>
      </w:r>
    </w:p>
    <w:p w14:paraId="2B0F556E"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5) по муниципальным гарантиям (по которым предусмотрено возникновение права регрессного требования гаранта к принципалу)  - договоры о предоставлении муниципальных гарантий и иные документы, предусматривающие исполнение обязательств по предоставленной муниципальной гарантии.</w:t>
      </w:r>
    </w:p>
    <w:p w14:paraId="064D2D4A"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6. Подтверждение денежных обязательств по источникам финансирования дефицита бюджета осуществляется путем подготовки главным администратором (администратором) платежных документов, необходимых для санкционирования их оплаты.</w:t>
      </w:r>
    </w:p>
    <w:p w14:paraId="59CF1891"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Для оплаты денежных обязательств по источникам финансирования дефицита бюджета главными администраторами (администраторами) в соответствии с документами, указанными в </w:t>
      </w:r>
      <w:hyperlink r:id="rId33" w:anchor="Par12" w:history="1">
        <w:r w:rsidRPr="00B7799D">
          <w:rPr>
            <w:rFonts w:ascii="Times New Roman" w:hAnsi="Times New Roman"/>
            <w:spacing w:val="-6"/>
            <w:sz w:val="28"/>
            <w:szCs w:val="28"/>
            <w:u w:val="single"/>
          </w:rPr>
          <w:t>пункте 5</w:t>
        </w:r>
      </w:hyperlink>
      <w:r w:rsidRPr="00B7799D">
        <w:rPr>
          <w:rFonts w:ascii="Times New Roman" w:hAnsi="Times New Roman"/>
          <w:spacing w:val="-6"/>
          <w:sz w:val="28"/>
          <w:szCs w:val="28"/>
        </w:rPr>
        <w:t> настоящего Порядка, в УФК представляется оформленная в порядке, установленном Федеральным казначейством, Заявка на кассовый расход (код по КФД 0531801).</w:t>
      </w:r>
    </w:p>
    <w:p w14:paraId="78EE64B7"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7. Для проведения кассовых выплат </w:t>
      </w:r>
      <w:r w:rsidR="00684343">
        <w:rPr>
          <w:rFonts w:ascii="Times New Roman" w:hAnsi="Times New Roman"/>
          <w:spacing w:val="-6"/>
          <w:sz w:val="28"/>
          <w:szCs w:val="28"/>
        </w:rPr>
        <w:t>Финансовый орган</w:t>
      </w:r>
      <w:r w:rsidRPr="00B7799D">
        <w:rPr>
          <w:rFonts w:ascii="Times New Roman" w:hAnsi="Times New Roman"/>
          <w:spacing w:val="-6"/>
          <w:sz w:val="28"/>
          <w:szCs w:val="28"/>
        </w:rPr>
        <w:t xml:space="preserve"> доводит до главных администраторов источников финансирования дефицита бюджета расходным </w:t>
      </w:r>
      <w:r w:rsidRPr="00B7799D">
        <w:rPr>
          <w:rFonts w:ascii="Times New Roman" w:hAnsi="Times New Roman"/>
          <w:spacing w:val="-6"/>
          <w:sz w:val="28"/>
          <w:szCs w:val="28"/>
        </w:rPr>
        <w:lastRenderedPageBreak/>
        <w:t>расписанием бюджетные ассигнования в объеме кассовых выплат по источникам финансирования дефицита бюджетов.</w:t>
      </w:r>
    </w:p>
    <w:p w14:paraId="6C9AABDA"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8. Санкционирование оплаты денежных обязательств осуществляется УФК в соответствии с Порядком санкционирования оплаты денежных обязательств получателей средств бюджета и администраторов источников финансирования дефицита бюджетов, утверждаемым Финансовым управлением.</w:t>
      </w:r>
    </w:p>
    <w:p w14:paraId="04BFAF47" w14:textId="77777777" w:rsidR="009915BF" w:rsidRPr="00B7799D" w:rsidRDefault="009915BF" w:rsidP="009915BF">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9. Подтверждение исполнения денежных обязательств по источникам финансирования дефицита бюджета осуществляется УФК путем отражения в учете выплаченных сумм на основании платежных документов, подтверждающих списание денежных средств с единого счета бюджета.</w:t>
      </w:r>
    </w:p>
    <w:p w14:paraId="48B3EB9E" w14:textId="77777777" w:rsidR="009915BF" w:rsidRPr="00B7799D" w:rsidRDefault="009915BF" w:rsidP="009915BF">
      <w:pPr>
        <w:spacing w:before="100" w:beforeAutospacing="1" w:after="100" w:afterAutospacing="1" w:line="240" w:lineRule="auto"/>
        <w:jc w:val="both"/>
        <w:rPr>
          <w:rFonts w:ascii="Times New Roman" w:hAnsi="Times New Roman"/>
          <w:sz w:val="28"/>
          <w:szCs w:val="28"/>
        </w:rPr>
      </w:pPr>
      <w:r w:rsidRPr="00B7799D">
        <w:rPr>
          <w:rFonts w:ascii="Times New Roman" w:hAnsi="Times New Roman"/>
          <w:spacing w:val="-6"/>
          <w:sz w:val="28"/>
          <w:szCs w:val="28"/>
        </w:rPr>
        <w:t>10. Главные администраторы отражают операции по источникам финансирования дефицита бюджета в отчете об исполнении бюджета.</w:t>
      </w:r>
    </w:p>
    <w:p w14:paraId="3962E869" w14:textId="77777777" w:rsidR="009915BF" w:rsidRPr="00CD7B7E" w:rsidRDefault="009915BF" w:rsidP="009915BF">
      <w:pPr>
        <w:ind w:firstLine="709"/>
        <w:contextualSpacing/>
        <w:jc w:val="both"/>
      </w:pPr>
    </w:p>
    <w:p w14:paraId="227AE015" w14:textId="77777777" w:rsidR="00652D14" w:rsidRPr="00325378" w:rsidRDefault="00652D14" w:rsidP="009915BF">
      <w:pPr>
        <w:pStyle w:val="a4"/>
        <w:jc w:val="both"/>
        <w:rPr>
          <w:rFonts w:ascii="Times New Roman" w:hAnsi="Times New Roman" w:cs="Times New Roman"/>
          <w:sz w:val="24"/>
          <w:szCs w:val="24"/>
        </w:rPr>
      </w:pPr>
    </w:p>
    <w:sectPr w:rsidR="00652D14" w:rsidRPr="00325378" w:rsidSect="00E631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57927"/>
    <w:multiLevelType w:val="hybridMultilevel"/>
    <w:tmpl w:val="FFFFFFFF"/>
    <w:lvl w:ilvl="0" w:tplc="162CE50E">
      <w:start w:val="1"/>
      <w:numFmt w:val="decimal"/>
      <w:lvlText w:val="%1."/>
      <w:lvlJc w:val="left"/>
      <w:pPr>
        <w:ind w:left="1290" w:hanging="4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501462F3"/>
    <w:multiLevelType w:val="multilevel"/>
    <w:tmpl w:val="FFFFFFFF"/>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50BE6158"/>
    <w:multiLevelType w:val="multilevel"/>
    <w:tmpl w:val="FFFFFFFF"/>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549948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5496755">
    <w:abstractNumId w:val="1"/>
  </w:num>
  <w:num w:numId="3" w16cid:durableId="1710448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5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FE"/>
    <w:rsid w:val="00000271"/>
    <w:rsid w:val="00000502"/>
    <w:rsid w:val="000015B2"/>
    <w:rsid w:val="0000336B"/>
    <w:rsid w:val="000050E5"/>
    <w:rsid w:val="0001207F"/>
    <w:rsid w:val="000437CE"/>
    <w:rsid w:val="00050BCE"/>
    <w:rsid w:val="000546DF"/>
    <w:rsid w:val="00054C54"/>
    <w:rsid w:val="0006050C"/>
    <w:rsid w:val="000640B5"/>
    <w:rsid w:val="0007345E"/>
    <w:rsid w:val="0007520E"/>
    <w:rsid w:val="00075B83"/>
    <w:rsid w:val="00080B88"/>
    <w:rsid w:val="000810A5"/>
    <w:rsid w:val="00081D28"/>
    <w:rsid w:val="00084628"/>
    <w:rsid w:val="00090119"/>
    <w:rsid w:val="000956E6"/>
    <w:rsid w:val="000A6997"/>
    <w:rsid w:val="000A7B28"/>
    <w:rsid w:val="000B3405"/>
    <w:rsid w:val="000B4B89"/>
    <w:rsid w:val="000B4F70"/>
    <w:rsid w:val="000B4FC5"/>
    <w:rsid w:val="000B5976"/>
    <w:rsid w:val="000C41D3"/>
    <w:rsid w:val="000D59E7"/>
    <w:rsid w:val="000D5D49"/>
    <w:rsid w:val="000E1A45"/>
    <w:rsid w:val="000E3EA9"/>
    <w:rsid w:val="000E3F5B"/>
    <w:rsid w:val="000E53FF"/>
    <w:rsid w:val="000F23C2"/>
    <w:rsid w:val="000F7F4B"/>
    <w:rsid w:val="001017B6"/>
    <w:rsid w:val="00101C45"/>
    <w:rsid w:val="00101CE2"/>
    <w:rsid w:val="00103253"/>
    <w:rsid w:val="00103621"/>
    <w:rsid w:val="00103671"/>
    <w:rsid w:val="0010432C"/>
    <w:rsid w:val="00110DD0"/>
    <w:rsid w:val="00112A62"/>
    <w:rsid w:val="001256BB"/>
    <w:rsid w:val="00126FA7"/>
    <w:rsid w:val="0013453F"/>
    <w:rsid w:val="00136A21"/>
    <w:rsid w:val="00137DCF"/>
    <w:rsid w:val="00142795"/>
    <w:rsid w:val="0014334F"/>
    <w:rsid w:val="0014536C"/>
    <w:rsid w:val="00145A4B"/>
    <w:rsid w:val="00155B43"/>
    <w:rsid w:val="001561A9"/>
    <w:rsid w:val="00166392"/>
    <w:rsid w:val="00170C66"/>
    <w:rsid w:val="00172473"/>
    <w:rsid w:val="00176595"/>
    <w:rsid w:val="00180BED"/>
    <w:rsid w:val="00181581"/>
    <w:rsid w:val="00182B33"/>
    <w:rsid w:val="00183C29"/>
    <w:rsid w:val="001856B5"/>
    <w:rsid w:val="001A2A61"/>
    <w:rsid w:val="001A346D"/>
    <w:rsid w:val="001A5BC8"/>
    <w:rsid w:val="001A6E6D"/>
    <w:rsid w:val="001B0961"/>
    <w:rsid w:val="001B5CDD"/>
    <w:rsid w:val="001B6800"/>
    <w:rsid w:val="001B6E1C"/>
    <w:rsid w:val="001C0974"/>
    <w:rsid w:val="001C1760"/>
    <w:rsid w:val="001C1B76"/>
    <w:rsid w:val="001C70CD"/>
    <w:rsid w:val="001D4D80"/>
    <w:rsid w:val="001D50E0"/>
    <w:rsid w:val="001E070E"/>
    <w:rsid w:val="001E1E81"/>
    <w:rsid w:val="001E38AF"/>
    <w:rsid w:val="001E62DB"/>
    <w:rsid w:val="001E7DCA"/>
    <w:rsid w:val="001F27FB"/>
    <w:rsid w:val="001F4F5F"/>
    <w:rsid w:val="00203802"/>
    <w:rsid w:val="00204017"/>
    <w:rsid w:val="00205F7E"/>
    <w:rsid w:val="00206A0C"/>
    <w:rsid w:val="002123CE"/>
    <w:rsid w:val="00217E24"/>
    <w:rsid w:val="002216F7"/>
    <w:rsid w:val="00222EC6"/>
    <w:rsid w:val="00224D3B"/>
    <w:rsid w:val="00226255"/>
    <w:rsid w:val="00226ECD"/>
    <w:rsid w:val="00230C39"/>
    <w:rsid w:val="00233B90"/>
    <w:rsid w:val="00237310"/>
    <w:rsid w:val="00242827"/>
    <w:rsid w:val="00243258"/>
    <w:rsid w:val="002454D9"/>
    <w:rsid w:val="00246A1D"/>
    <w:rsid w:val="0025122D"/>
    <w:rsid w:val="002528EC"/>
    <w:rsid w:val="00253C0E"/>
    <w:rsid w:val="002553A2"/>
    <w:rsid w:val="002569BD"/>
    <w:rsid w:val="002573EB"/>
    <w:rsid w:val="00257A9F"/>
    <w:rsid w:val="002628CF"/>
    <w:rsid w:val="00263400"/>
    <w:rsid w:val="0026592C"/>
    <w:rsid w:val="002676B9"/>
    <w:rsid w:val="00271462"/>
    <w:rsid w:val="002736E3"/>
    <w:rsid w:val="00273CBF"/>
    <w:rsid w:val="0027436A"/>
    <w:rsid w:val="00280703"/>
    <w:rsid w:val="00280E2D"/>
    <w:rsid w:val="00293C9A"/>
    <w:rsid w:val="002957F5"/>
    <w:rsid w:val="00297104"/>
    <w:rsid w:val="002976A5"/>
    <w:rsid w:val="002A108A"/>
    <w:rsid w:val="002A1C2F"/>
    <w:rsid w:val="002A58DD"/>
    <w:rsid w:val="002A78F0"/>
    <w:rsid w:val="002A7A0F"/>
    <w:rsid w:val="002B0E81"/>
    <w:rsid w:val="002B153E"/>
    <w:rsid w:val="002B1EE9"/>
    <w:rsid w:val="002C182A"/>
    <w:rsid w:val="002C19AE"/>
    <w:rsid w:val="002C2059"/>
    <w:rsid w:val="002C244F"/>
    <w:rsid w:val="002C2CDC"/>
    <w:rsid w:val="002C4F5E"/>
    <w:rsid w:val="002C6DC4"/>
    <w:rsid w:val="002C7632"/>
    <w:rsid w:val="002D2BED"/>
    <w:rsid w:val="002D354F"/>
    <w:rsid w:val="002D6F26"/>
    <w:rsid w:val="002E4108"/>
    <w:rsid w:val="002E5DF6"/>
    <w:rsid w:val="002F2E5D"/>
    <w:rsid w:val="002F37EE"/>
    <w:rsid w:val="002F6B54"/>
    <w:rsid w:val="00301E29"/>
    <w:rsid w:val="003022BF"/>
    <w:rsid w:val="00302663"/>
    <w:rsid w:val="00302969"/>
    <w:rsid w:val="00305CA6"/>
    <w:rsid w:val="00305E98"/>
    <w:rsid w:val="00310658"/>
    <w:rsid w:val="00317FFB"/>
    <w:rsid w:val="003229EE"/>
    <w:rsid w:val="00325378"/>
    <w:rsid w:val="0032598D"/>
    <w:rsid w:val="00326DE9"/>
    <w:rsid w:val="00331060"/>
    <w:rsid w:val="003351E5"/>
    <w:rsid w:val="00341E0A"/>
    <w:rsid w:val="003452B5"/>
    <w:rsid w:val="0034769B"/>
    <w:rsid w:val="0035157D"/>
    <w:rsid w:val="00351714"/>
    <w:rsid w:val="00352E8F"/>
    <w:rsid w:val="00355A2D"/>
    <w:rsid w:val="003617F2"/>
    <w:rsid w:val="0036686E"/>
    <w:rsid w:val="00366C51"/>
    <w:rsid w:val="00372F4B"/>
    <w:rsid w:val="00373EAE"/>
    <w:rsid w:val="003748FA"/>
    <w:rsid w:val="00375CD0"/>
    <w:rsid w:val="00377A0D"/>
    <w:rsid w:val="00377DEE"/>
    <w:rsid w:val="00377ECB"/>
    <w:rsid w:val="00382C40"/>
    <w:rsid w:val="0038618C"/>
    <w:rsid w:val="00386B09"/>
    <w:rsid w:val="00391714"/>
    <w:rsid w:val="00395E49"/>
    <w:rsid w:val="003966E2"/>
    <w:rsid w:val="003A485F"/>
    <w:rsid w:val="003B1133"/>
    <w:rsid w:val="003B1261"/>
    <w:rsid w:val="003B197A"/>
    <w:rsid w:val="003B6D7C"/>
    <w:rsid w:val="003B718F"/>
    <w:rsid w:val="003C1821"/>
    <w:rsid w:val="003C1C7D"/>
    <w:rsid w:val="003C32B5"/>
    <w:rsid w:val="003D0CB7"/>
    <w:rsid w:val="003D1DC2"/>
    <w:rsid w:val="003D4180"/>
    <w:rsid w:val="003D517E"/>
    <w:rsid w:val="003D5611"/>
    <w:rsid w:val="003D7BDF"/>
    <w:rsid w:val="003E3A7F"/>
    <w:rsid w:val="003E6762"/>
    <w:rsid w:val="003F4E36"/>
    <w:rsid w:val="004017CE"/>
    <w:rsid w:val="0040415D"/>
    <w:rsid w:val="0040550A"/>
    <w:rsid w:val="00405756"/>
    <w:rsid w:val="00407047"/>
    <w:rsid w:val="00411142"/>
    <w:rsid w:val="004112C5"/>
    <w:rsid w:val="00414EC3"/>
    <w:rsid w:val="00415589"/>
    <w:rsid w:val="00421DCB"/>
    <w:rsid w:val="00424DB3"/>
    <w:rsid w:val="0042511B"/>
    <w:rsid w:val="004301B2"/>
    <w:rsid w:val="00433143"/>
    <w:rsid w:val="004351CC"/>
    <w:rsid w:val="004377E4"/>
    <w:rsid w:val="00442C2D"/>
    <w:rsid w:val="00443417"/>
    <w:rsid w:val="00444583"/>
    <w:rsid w:val="0044692B"/>
    <w:rsid w:val="00450430"/>
    <w:rsid w:val="00454358"/>
    <w:rsid w:val="00454EE1"/>
    <w:rsid w:val="00457881"/>
    <w:rsid w:val="00463617"/>
    <w:rsid w:val="00470004"/>
    <w:rsid w:val="004710F3"/>
    <w:rsid w:val="00474074"/>
    <w:rsid w:val="00475B73"/>
    <w:rsid w:val="00477C2D"/>
    <w:rsid w:val="00480F53"/>
    <w:rsid w:val="00481EC3"/>
    <w:rsid w:val="0048247F"/>
    <w:rsid w:val="00483DB1"/>
    <w:rsid w:val="00493136"/>
    <w:rsid w:val="004942F8"/>
    <w:rsid w:val="004A0322"/>
    <w:rsid w:val="004A216A"/>
    <w:rsid w:val="004A51EC"/>
    <w:rsid w:val="004A7921"/>
    <w:rsid w:val="004B306B"/>
    <w:rsid w:val="004C13C2"/>
    <w:rsid w:val="004C31D2"/>
    <w:rsid w:val="004C399D"/>
    <w:rsid w:val="004D4F68"/>
    <w:rsid w:val="004E15B0"/>
    <w:rsid w:val="004E38DA"/>
    <w:rsid w:val="004E3CDB"/>
    <w:rsid w:val="004E4708"/>
    <w:rsid w:val="004E4892"/>
    <w:rsid w:val="004F0D1B"/>
    <w:rsid w:val="004F1BDC"/>
    <w:rsid w:val="004F2414"/>
    <w:rsid w:val="004F2E77"/>
    <w:rsid w:val="004F3A6E"/>
    <w:rsid w:val="00500A2E"/>
    <w:rsid w:val="0050121D"/>
    <w:rsid w:val="00503043"/>
    <w:rsid w:val="0050313F"/>
    <w:rsid w:val="005135BD"/>
    <w:rsid w:val="00513E8B"/>
    <w:rsid w:val="00520B31"/>
    <w:rsid w:val="00527F8D"/>
    <w:rsid w:val="00530954"/>
    <w:rsid w:val="00533A82"/>
    <w:rsid w:val="005407FA"/>
    <w:rsid w:val="00541FB6"/>
    <w:rsid w:val="00543391"/>
    <w:rsid w:val="00544056"/>
    <w:rsid w:val="005475B1"/>
    <w:rsid w:val="00547E0D"/>
    <w:rsid w:val="00550051"/>
    <w:rsid w:val="005563BD"/>
    <w:rsid w:val="005565E2"/>
    <w:rsid w:val="00564323"/>
    <w:rsid w:val="005666B1"/>
    <w:rsid w:val="0058594F"/>
    <w:rsid w:val="0058762E"/>
    <w:rsid w:val="005926D2"/>
    <w:rsid w:val="00596D50"/>
    <w:rsid w:val="005A1222"/>
    <w:rsid w:val="005A2AB6"/>
    <w:rsid w:val="005A2F1A"/>
    <w:rsid w:val="005A4541"/>
    <w:rsid w:val="005A7EB4"/>
    <w:rsid w:val="005B3E55"/>
    <w:rsid w:val="005B514A"/>
    <w:rsid w:val="005B5AFB"/>
    <w:rsid w:val="005C1B8F"/>
    <w:rsid w:val="005C261A"/>
    <w:rsid w:val="005C2BF7"/>
    <w:rsid w:val="005C37E4"/>
    <w:rsid w:val="005C4163"/>
    <w:rsid w:val="005C792F"/>
    <w:rsid w:val="005C7E3D"/>
    <w:rsid w:val="005D0DAB"/>
    <w:rsid w:val="005D3674"/>
    <w:rsid w:val="005D68ED"/>
    <w:rsid w:val="005D7770"/>
    <w:rsid w:val="005E5FB8"/>
    <w:rsid w:val="005F0F46"/>
    <w:rsid w:val="005F5178"/>
    <w:rsid w:val="00602422"/>
    <w:rsid w:val="00602761"/>
    <w:rsid w:val="00602BA5"/>
    <w:rsid w:val="00602FE7"/>
    <w:rsid w:val="00603D23"/>
    <w:rsid w:val="0060442C"/>
    <w:rsid w:val="00607291"/>
    <w:rsid w:val="006179B8"/>
    <w:rsid w:val="006210AA"/>
    <w:rsid w:val="00623E08"/>
    <w:rsid w:val="0062555A"/>
    <w:rsid w:val="00627F3E"/>
    <w:rsid w:val="00631E24"/>
    <w:rsid w:val="00632F10"/>
    <w:rsid w:val="00640F3B"/>
    <w:rsid w:val="00641683"/>
    <w:rsid w:val="00642D98"/>
    <w:rsid w:val="0064773C"/>
    <w:rsid w:val="00647F6B"/>
    <w:rsid w:val="00650260"/>
    <w:rsid w:val="00652BC7"/>
    <w:rsid w:val="00652D14"/>
    <w:rsid w:val="00654674"/>
    <w:rsid w:val="006546E1"/>
    <w:rsid w:val="00662619"/>
    <w:rsid w:val="00663C2F"/>
    <w:rsid w:val="00664728"/>
    <w:rsid w:val="00673117"/>
    <w:rsid w:val="0067418F"/>
    <w:rsid w:val="006756CA"/>
    <w:rsid w:val="00676379"/>
    <w:rsid w:val="00684343"/>
    <w:rsid w:val="00684B6B"/>
    <w:rsid w:val="00690B2C"/>
    <w:rsid w:val="00691B9E"/>
    <w:rsid w:val="00693894"/>
    <w:rsid w:val="00693BEB"/>
    <w:rsid w:val="006A0516"/>
    <w:rsid w:val="006A3474"/>
    <w:rsid w:val="006A6813"/>
    <w:rsid w:val="006A7740"/>
    <w:rsid w:val="006A79B1"/>
    <w:rsid w:val="006B4868"/>
    <w:rsid w:val="006C0966"/>
    <w:rsid w:val="006C19AB"/>
    <w:rsid w:val="006C49BF"/>
    <w:rsid w:val="006C5B34"/>
    <w:rsid w:val="006D1CCE"/>
    <w:rsid w:val="006D3D9C"/>
    <w:rsid w:val="006D70EB"/>
    <w:rsid w:val="006D7236"/>
    <w:rsid w:val="006D76E6"/>
    <w:rsid w:val="006E4ED8"/>
    <w:rsid w:val="006E512B"/>
    <w:rsid w:val="006E7B5C"/>
    <w:rsid w:val="006F3839"/>
    <w:rsid w:val="00701FCA"/>
    <w:rsid w:val="00703A6D"/>
    <w:rsid w:val="007049AA"/>
    <w:rsid w:val="0070510F"/>
    <w:rsid w:val="00707221"/>
    <w:rsid w:val="00707226"/>
    <w:rsid w:val="007117CB"/>
    <w:rsid w:val="0071273B"/>
    <w:rsid w:val="00715040"/>
    <w:rsid w:val="00716E5C"/>
    <w:rsid w:val="00720AA9"/>
    <w:rsid w:val="00725718"/>
    <w:rsid w:val="00730640"/>
    <w:rsid w:val="00730C0A"/>
    <w:rsid w:val="00740B3B"/>
    <w:rsid w:val="00741B6C"/>
    <w:rsid w:val="007525EF"/>
    <w:rsid w:val="00754E26"/>
    <w:rsid w:val="00757981"/>
    <w:rsid w:val="007604BF"/>
    <w:rsid w:val="0076157C"/>
    <w:rsid w:val="007618FD"/>
    <w:rsid w:val="00762827"/>
    <w:rsid w:val="00764801"/>
    <w:rsid w:val="00765AC3"/>
    <w:rsid w:val="00770D40"/>
    <w:rsid w:val="007775D0"/>
    <w:rsid w:val="00777891"/>
    <w:rsid w:val="007814E2"/>
    <w:rsid w:val="007818D0"/>
    <w:rsid w:val="00784E37"/>
    <w:rsid w:val="00784F46"/>
    <w:rsid w:val="0078760D"/>
    <w:rsid w:val="0079464D"/>
    <w:rsid w:val="007A1FFC"/>
    <w:rsid w:val="007A3BCA"/>
    <w:rsid w:val="007A48AE"/>
    <w:rsid w:val="007B0134"/>
    <w:rsid w:val="007B329D"/>
    <w:rsid w:val="007B3910"/>
    <w:rsid w:val="007B5BED"/>
    <w:rsid w:val="007B7710"/>
    <w:rsid w:val="007C0335"/>
    <w:rsid w:val="007C1E9F"/>
    <w:rsid w:val="007C23C6"/>
    <w:rsid w:val="007C3458"/>
    <w:rsid w:val="007C5E79"/>
    <w:rsid w:val="007C5EBE"/>
    <w:rsid w:val="007C7F28"/>
    <w:rsid w:val="007D2CA8"/>
    <w:rsid w:val="007D6104"/>
    <w:rsid w:val="007D6244"/>
    <w:rsid w:val="007E0F79"/>
    <w:rsid w:val="007E2FEE"/>
    <w:rsid w:val="007E30E1"/>
    <w:rsid w:val="007E5B3B"/>
    <w:rsid w:val="007F12F2"/>
    <w:rsid w:val="007F284D"/>
    <w:rsid w:val="007F3BD3"/>
    <w:rsid w:val="007F7830"/>
    <w:rsid w:val="00804453"/>
    <w:rsid w:val="00804593"/>
    <w:rsid w:val="00807A7A"/>
    <w:rsid w:val="00807D02"/>
    <w:rsid w:val="00810C7D"/>
    <w:rsid w:val="00812463"/>
    <w:rsid w:val="00812D78"/>
    <w:rsid w:val="00816763"/>
    <w:rsid w:val="00823649"/>
    <w:rsid w:val="00823BF9"/>
    <w:rsid w:val="008258EC"/>
    <w:rsid w:val="00834DAA"/>
    <w:rsid w:val="00844D5B"/>
    <w:rsid w:val="00844E70"/>
    <w:rsid w:val="00846E7A"/>
    <w:rsid w:val="0085029F"/>
    <w:rsid w:val="008511A9"/>
    <w:rsid w:val="008604B3"/>
    <w:rsid w:val="00860741"/>
    <w:rsid w:val="008638AD"/>
    <w:rsid w:val="008660F0"/>
    <w:rsid w:val="00871C88"/>
    <w:rsid w:val="0087358A"/>
    <w:rsid w:val="00873677"/>
    <w:rsid w:val="00876068"/>
    <w:rsid w:val="00877CD0"/>
    <w:rsid w:val="00880CC7"/>
    <w:rsid w:val="00881B0A"/>
    <w:rsid w:val="008866D9"/>
    <w:rsid w:val="00891766"/>
    <w:rsid w:val="00895881"/>
    <w:rsid w:val="00895C16"/>
    <w:rsid w:val="008A0159"/>
    <w:rsid w:val="008A157F"/>
    <w:rsid w:val="008A1744"/>
    <w:rsid w:val="008A3969"/>
    <w:rsid w:val="008A4641"/>
    <w:rsid w:val="008A48E2"/>
    <w:rsid w:val="008A568E"/>
    <w:rsid w:val="008A595A"/>
    <w:rsid w:val="008B573B"/>
    <w:rsid w:val="008C0FC9"/>
    <w:rsid w:val="008C466D"/>
    <w:rsid w:val="008C732B"/>
    <w:rsid w:val="008E2F82"/>
    <w:rsid w:val="008F6408"/>
    <w:rsid w:val="00900DB3"/>
    <w:rsid w:val="00906241"/>
    <w:rsid w:val="009071BB"/>
    <w:rsid w:val="00907999"/>
    <w:rsid w:val="009173E0"/>
    <w:rsid w:val="00917CEF"/>
    <w:rsid w:val="00923250"/>
    <w:rsid w:val="00926363"/>
    <w:rsid w:val="00930512"/>
    <w:rsid w:val="009421E5"/>
    <w:rsid w:val="00944289"/>
    <w:rsid w:val="009454C5"/>
    <w:rsid w:val="00945C18"/>
    <w:rsid w:val="00953F4E"/>
    <w:rsid w:val="009541AA"/>
    <w:rsid w:val="0097131D"/>
    <w:rsid w:val="009728FD"/>
    <w:rsid w:val="0097401B"/>
    <w:rsid w:val="0098244B"/>
    <w:rsid w:val="00982620"/>
    <w:rsid w:val="009915BF"/>
    <w:rsid w:val="0099207B"/>
    <w:rsid w:val="00993290"/>
    <w:rsid w:val="00993CC0"/>
    <w:rsid w:val="00994255"/>
    <w:rsid w:val="00996CA0"/>
    <w:rsid w:val="009A225C"/>
    <w:rsid w:val="009A615E"/>
    <w:rsid w:val="009B1491"/>
    <w:rsid w:val="009B2C5B"/>
    <w:rsid w:val="009C481B"/>
    <w:rsid w:val="009D3613"/>
    <w:rsid w:val="009D39D5"/>
    <w:rsid w:val="009D7726"/>
    <w:rsid w:val="009E1703"/>
    <w:rsid w:val="009F1359"/>
    <w:rsid w:val="009F4A10"/>
    <w:rsid w:val="00A02E12"/>
    <w:rsid w:val="00A02F84"/>
    <w:rsid w:val="00A04549"/>
    <w:rsid w:val="00A0674C"/>
    <w:rsid w:val="00A07E18"/>
    <w:rsid w:val="00A1294C"/>
    <w:rsid w:val="00A2065A"/>
    <w:rsid w:val="00A27EB8"/>
    <w:rsid w:val="00A305A6"/>
    <w:rsid w:val="00A40285"/>
    <w:rsid w:val="00A44201"/>
    <w:rsid w:val="00A44E93"/>
    <w:rsid w:val="00A5276D"/>
    <w:rsid w:val="00A53B39"/>
    <w:rsid w:val="00A833A1"/>
    <w:rsid w:val="00A86416"/>
    <w:rsid w:val="00A8749F"/>
    <w:rsid w:val="00A87A17"/>
    <w:rsid w:val="00A92B86"/>
    <w:rsid w:val="00AA5D3E"/>
    <w:rsid w:val="00AA6BDE"/>
    <w:rsid w:val="00AB22B6"/>
    <w:rsid w:val="00AB29E7"/>
    <w:rsid w:val="00AD0CDB"/>
    <w:rsid w:val="00AD2DBD"/>
    <w:rsid w:val="00AE2488"/>
    <w:rsid w:val="00AF20C9"/>
    <w:rsid w:val="00AF48D0"/>
    <w:rsid w:val="00AF6140"/>
    <w:rsid w:val="00AF716D"/>
    <w:rsid w:val="00AF74A8"/>
    <w:rsid w:val="00B059D1"/>
    <w:rsid w:val="00B06B9A"/>
    <w:rsid w:val="00B10701"/>
    <w:rsid w:val="00B118E8"/>
    <w:rsid w:val="00B21666"/>
    <w:rsid w:val="00B22E1B"/>
    <w:rsid w:val="00B266E2"/>
    <w:rsid w:val="00B306B3"/>
    <w:rsid w:val="00B358A1"/>
    <w:rsid w:val="00B367AF"/>
    <w:rsid w:val="00B37FBF"/>
    <w:rsid w:val="00B42919"/>
    <w:rsid w:val="00B45DDF"/>
    <w:rsid w:val="00B51DBB"/>
    <w:rsid w:val="00B51DF1"/>
    <w:rsid w:val="00B609B5"/>
    <w:rsid w:val="00B62B4E"/>
    <w:rsid w:val="00B634BB"/>
    <w:rsid w:val="00B6495B"/>
    <w:rsid w:val="00B67A55"/>
    <w:rsid w:val="00B70B2E"/>
    <w:rsid w:val="00B765A1"/>
    <w:rsid w:val="00B7799D"/>
    <w:rsid w:val="00B85077"/>
    <w:rsid w:val="00B86384"/>
    <w:rsid w:val="00B86553"/>
    <w:rsid w:val="00B86F3E"/>
    <w:rsid w:val="00B91609"/>
    <w:rsid w:val="00B92F2E"/>
    <w:rsid w:val="00B93911"/>
    <w:rsid w:val="00B94936"/>
    <w:rsid w:val="00B95872"/>
    <w:rsid w:val="00B9788E"/>
    <w:rsid w:val="00BA0C2F"/>
    <w:rsid w:val="00BA4EE0"/>
    <w:rsid w:val="00BA5776"/>
    <w:rsid w:val="00BB411F"/>
    <w:rsid w:val="00BC2EAB"/>
    <w:rsid w:val="00BC7DFF"/>
    <w:rsid w:val="00BE0661"/>
    <w:rsid w:val="00BE6786"/>
    <w:rsid w:val="00BE7A88"/>
    <w:rsid w:val="00BF0028"/>
    <w:rsid w:val="00BF51B8"/>
    <w:rsid w:val="00C02A48"/>
    <w:rsid w:val="00C035B5"/>
    <w:rsid w:val="00C03D36"/>
    <w:rsid w:val="00C070EE"/>
    <w:rsid w:val="00C07317"/>
    <w:rsid w:val="00C1080F"/>
    <w:rsid w:val="00C1089A"/>
    <w:rsid w:val="00C11652"/>
    <w:rsid w:val="00C13F39"/>
    <w:rsid w:val="00C14A12"/>
    <w:rsid w:val="00C172C1"/>
    <w:rsid w:val="00C17F36"/>
    <w:rsid w:val="00C222BB"/>
    <w:rsid w:val="00C32725"/>
    <w:rsid w:val="00C40D10"/>
    <w:rsid w:val="00C4376C"/>
    <w:rsid w:val="00C540AA"/>
    <w:rsid w:val="00C61917"/>
    <w:rsid w:val="00C63EAD"/>
    <w:rsid w:val="00C73CF6"/>
    <w:rsid w:val="00C747BB"/>
    <w:rsid w:val="00C754CC"/>
    <w:rsid w:val="00C7742E"/>
    <w:rsid w:val="00C800A6"/>
    <w:rsid w:val="00C803A9"/>
    <w:rsid w:val="00C86764"/>
    <w:rsid w:val="00C94E50"/>
    <w:rsid w:val="00C96E5B"/>
    <w:rsid w:val="00CA2F07"/>
    <w:rsid w:val="00CA36A4"/>
    <w:rsid w:val="00CA38AA"/>
    <w:rsid w:val="00CA407A"/>
    <w:rsid w:val="00CA5E36"/>
    <w:rsid w:val="00CB26C4"/>
    <w:rsid w:val="00CB2953"/>
    <w:rsid w:val="00CC2C26"/>
    <w:rsid w:val="00CC42A2"/>
    <w:rsid w:val="00CC667A"/>
    <w:rsid w:val="00CC6B52"/>
    <w:rsid w:val="00CC71C5"/>
    <w:rsid w:val="00CD33AD"/>
    <w:rsid w:val="00CD7B7E"/>
    <w:rsid w:val="00CE336C"/>
    <w:rsid w:val="00CE702B"/>
    <w:rsid w:val="00CF0A51"/>
    <w:rsid w:val="00CF0AB6"/>
    <w:rsid w:val="00D02736"/>
    <w:rsid w:val="00D04B0B"/>
    <w:rsid w:val="00D05A17"/>
    <w:rsid w:val="00D068AD"/>
    <w:rsid w:val="00D14512"/>
    <w:rsid w:val="00D162FA"/>
    <w:rsid w:val="00D17F55"/>
    <w:rsid w:val="00D2457D"/>
    <w:rsid w:val="00D25C69"/>
    <w:rsid w:val="00D274F5"/>
    <w:rsid w:val="00D2755F"/>
    <w:rsid w:val="00D305B8"/>
    <w:rsid w:val="00D30674"/>
    <w:rsid w:val="00D32B28"/>
    <w:rsid w:val="00D44193"/>
    <w:rsid w:val="00D47EF8"/>
    <w:rsid w:val="00D6192D"/>
    <w:rsid w:val="00D6464D"/>
    <w:rsid w:val="00D66838"/>
    <w:rsid w:val="00D7049B"/>
    <w:rsid w:val="00D730F6"/>
    <w:rsid w:val="00D74109"/>
    <w:rsid w:val="00D74C38"/>
    <w:rsid w:val="00D77C1B"/>
    <w:rsid w:val="00D824A9"/>
    <w:rsid w:val="00D825C1"/>
    <w:rsid w:val="00D83C09"/>
    <w:rsid w:val="00D93C8E"/>
    <w:rsid w:val="00DA37A2"/>
    <w:rsid w:val="00DA3842"/>
    <w:rsid w:val="00DA55AB"/>
    <w:rsid w:val="00DA67A4"/>
    <w:rsid w:val="00DA75BD"/>
    <w:rsid w:val="00DB26EB"/>
    <w:rsid w:val="00DB27B1"/>
    <w:rsid w:val="00DB4F4C"/>
    <w:rsid w:val="00DD6D4F"/>
    <w:rsid w:val="00DD74EF"/>
    <w:rsid w:val="00DE2B62"/>
    <w:rsid w:val="00DE7927"/>
    <w:rsid w:val="00DF079F"/>
    <w:rsid w:val="00DF4C27"/>
    <w:rsid w:val="00E03312"/>
    <w:rsid w:val="00E03D64"/>
    <w:rsid w:val="00E062DA"/>
    <w:rsid w:val="00E10E6C"/>
    <w:rsid w:val="00E15F8C"/>
    <w:rsid w:val="00E23A21"/>
    <w:rsid w:val="00E35178"/>
    <w:rsid w:val="00E40ED0"/>
    <w:rsid w:val="00E45286"/>
    <w:rsid w:val="00E50966"/>
    <w:rsid w:val="00E51DF3"/>
    <w:rsid w:val="00E55339"/>
    <w:rsid w:val="00E57D06"/>
    <w:rsid w:val="00E57EDB"/>
    <w:rsid w:val="00E62A86"/>
    <w:rsid w:val="00E62F52"/>
    <w:rsid w:val="00E631FE"/>
    <w:rsid w:val="00E63B63"/>
    <w:rsid w:val="00E7067F"/>
    <w:rsid w:val="00E73488"/>
    <w:rsid w:val="00E756E8"/>
    <w:rsid w:val="00E75B33"/>
    <w:rsid w:val="00E77E99"/>
    <w:rsid w:val="00E80544"/>
    <w:rsid w:val="00E81AA9"/>
    <w:rsid w:val="00E8359D"/>
    <w:rsid w:val="00E83A18"/>
    <w:rsid w:val="00E84990"/>
    <w:rsid w:val="00E8541E"/>
    <w:rsid w:val="00E85BA4"/>
    <w:rsid w:val="00E9089D"/>
    <w:rsid w:val="00E909D7"/>
    <w:rsid w:val="00E90CB7"/>
    <w:rsid w:val="00E92B89"/>
    <w:rsid w:val="00EA3B64"/>
    <w:rsid w:val="00EA6DBE"/>
    <w:rsid w:val="00EB4B95"/>
    <w:rsid w:val="00EB7D40"/>
    <w:rsid w:val="00EC3470"/>
    <w:rsid w:val="00EE0169"/>
    <w:rsid w:val="00EE2D94"/>
    <w:rsid w:val="00EE483B"/>
    <w:rsid w:val="00EE784A"/>
    <w:rsid w:val="00EF00FC"/>
    <w:rsid w:val="00EF197C"/>
    <w:rsid w:val="00EF7132"/>
    <w:rsid w:val="00F016ED"/>
    <w:rsid w:val="00F02430"/>
    <w:rsid w:val="00F07124"/>
    <w:rsid w:val="00F13282"/>
    <w:rsid w:val="00F14282"/>
    <w:rsid w:val="00F17D16"/>
    <w:rsid w:val="00F23686"/>
    <w:rsid w:val="00F25F08"/>
    <w:rsid w:val="00F26F55"/>
    <w:rsid w:val="00F27C4B"/>
    <w:rsid w:val="00F358D2"/>
    <w:rsid w:val="00F44F82"/>
    <w:rsid w:val="00F50992"/>
    <w:rsid w:val="00F55543"/>
    <w:rsid w:val="00F5649B"/>
    <w:rsid w:val="00F6167D"/>
    <w:rsid w:val="00F619CB"/>
    <w:rsid w:val="00F61B0F"/>
    <w:rsid w:val="00F6422B"/>
    <w:rsid w:val="00F648B8"/>
    <w:rsid w:val="00F66473"/>
    <w:rsid w:val="00F669D4"/>
    <w:rsid w:val="00F705A9"/>
    <w:rsid w:val="00F70DE2"/>
    <w:rsid w:val="00F732E6"/>
    <w:rsid w:val="00F73F92"/>
    <w:rsid w:val="00F80ABC"/>
    <w:rsid w:val="00F81376"/>
    <w:rsid w:val="00F822FE"/>
    <w:rsid w:val="00F82815"/>
    <w:rsid w:val="00F8373B"/>
    <w:rsid w:val="00F84F52"/>
    <w:rsid w:val="00F85D0F"/>
    <w:rsid w:val="00F90030"/>
    <w:rsid w:val="00F9219B"/>
    <w:rsid w:val="00F93CB3"/>
    <w:rsid w:val="00F94D4D"/>
    <w:rsid w:val="00FA2710"/>
    <w:rsid w:val="00FA2D1E"/>
    <w:rsid w:val="00FA3165"/>
    <w:rsid w:val="00FA58C0"/>
    <w:rsid w:val="00FB7E68"/>
    <w:rsid w:val="00FC0352"/>
    <w:rsid w:val="00FC06FF"/>
    <w:rsid w:val="00FC21FE"/>
    <w:rsid w:val="00FC5E8D"/>
    <w:rsid w:val="00FC7814"/>
    <w:rsid w:val="00FD0A07"/>
    <w:rsid w:val="00FD34E5"/>
    <w:rsid w:val="00FE0D07"/>
    <w:rsid w:val="00FE1417"/>
    <w:rsid w:val="00FE3A4B"/>
    <w:rsid w:val="00FF5D4E"/>
    <w:rsid w:val="00FF6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3C10ED"/>
  <w14:defaultImageDpi w14:val="0"/>
  <w15:docId w15:val="{C6D2879E-FA80-4973-8B73-3A479B0A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384"/>
    <w:rPr>
      <w:rFonts w:ascii="Calibri" w:hAnsi="Calibri" w:cs="Calibri"/>
    </w:rPr>
  </w:style>
  <w:style w:type="paragraph" w:styleId="2">
    <w:name w:val="heading 2"/>
    <w:basedOn w:val="a"/>
    <w:next w:val="a"/>
    <w:link w:val="20"/>
    <w:uiPriority w:val="99"/>
    <w:qFormat/>
    <w:rsid w:val="00B86384"/>
    <w:pPr>
      <w:keepNext/>
      <w:spacing w:after="0" w:line="240" w:lineRule="auto"/>
      <w:jc w:val="center"/>
      <w:outlineLvl w:val="1"/>
    </w:pPr>
    <w:rPr>
      <w:b/>
      <w:bCs/>
      <w:sz w:val="44"/>
      <w:szCs w:val="44"/>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0"/>
    <w:link w:val="2"/>
    <w:uiPriority w:val="99"/>
    <w:locked/>
    <w:rsid w:val="00B86384"/>
    <w:rPr>
      <w:rFonts w:cs="Times New Roman"/>
      <w:b/>
      <w:bCs/>
      <w:sz w:val="24"/>
      <w:szCs w:val="24"/>
      <w:lang w:val="ru-RU" w:eastAsia="ru-RU"/>
    </w:rPr>
  </w:style>
  <w:style w:type="paragraph" w:customStyle="1" w:styleId="a1">
    <w:name w:val="Знак Знак Знак Знак"/>
    <w:basedOn w:val="a"/>
    <w:link w:val="a0"/>
    <w:uiPriority w:val="99"/>
    <w:rsid w:val="003229EE"/>
    <w:pPr>
      <w:spacing w:after="160" w:line="240" w:lineRule="exact"/>
    </w:pPr>
    <w:rPr>
      <w:rFonts w:ascii="Verdana" w:hAnsi="Verdana" w:cs="Verdana"/>
      <w:sz w:val="20"/>
      <w:szCs w:val="20"/>
      <w:lang w:val="en-US" w:eastAsia="en-US"/>
    </w:rPr>
  </w:style>
  <w:style w:type="paragraph" w:styleId="a4">
    <w:name w:val="No Spacing"/>
    <w:link w:val="a5"/>
    <w:uiPriority w:val="99"/>
    <w:qFormat/>
    <w:rsid w:val="00B86384"/>
    <w:pPr>
      <w:spacing w:after="0" w:line="240" w:lineRule="auto"/>
    </w:pPr>
    <w:rPr>
      <w:rFonts w:ascii="Calibri" w:hAnsi="Calibri" w:cs="Calibri"/>
    </w:rPr>
  </w:style>
  <w:style w:type="character" w:customStyle="1" w:styleId="a5">
    <w:name w:val="Без интервала Знак"/>
    <w:basedOn w:val="a0"/>
    <w:link w:val="a4"/>
    <w:uiPriority w:val="99"/>
    <w:locked/>
    <w:rsid w:val="00B86384"/>
    <w:rPr>
      <w:rFonts w:ascii="Calibri" w:hAnsi="Calibri" w:cs="Calibri"/>
      <w:sz w:val="22"/>
      <w:szCs w:val="22"/>
      <w:lang w:val="ru-RU" w:eastAsia="ru-RU"/>
    </w:rPr>
  </w:style>
  <w:style w:type="table" w:styleId="a6">
    <w:name w:val="Table Grid"/>
    <w:basedOn w:val="a2"/>
    <w:uiPriority w:val="99"/>
    <w:rsid w:val="00F8373B"/>
    <w:rPr>
      <w:rFonts w:ascii="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uiPriority w:val="99"/>
    <w:qFormat/>
    <w:rsid w:val="00873677"/>
    <w:pPr>
      <w:suppressLineNumbers/>
      <w:suppressAutoHyphens/>
      <w:spacing w:before="120" w:after="120"/>
    </w:pPr>
    <w:rPr>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303195">
      <w:marLeft w:val="0"/>
      <w:marRight w:val="0"/>
      <w:marTop w:val="0"/>
      <w:marBottom w:val="0"/>
      <w:divBdr>
        <w:top w:val="none" w:sz="0" w:space="0" w:color="auto"/>
        <w:left w:val="none" w:sz="0" w:space="0" w:color="auto"/>
        <w:bottom w:val="none" w:sz="0" w:space="0" w:color="auto"/>
        <w:right w:val="none" w:sz="0" w:space="0" w:color="auto"/>
      </w:divBdr>
    </w:div>
    <w:div w:id="1263303196">
      <w:marLeft w:val="0"/>
      <w:marRight w:val="0"/>
      <w:marTop w:val="0"/>
      <w:marBottom w:val="0"/>
      <w:divBdr>
        <w:top w:val="none" w:sz="0" w:space="0" w:color="auto"/>
        <w:left w:val="none" w:sz="0" w:space="0" w:color="auto"/>
        <w:bottom w:val="none" w:sz="0" w:space="0" w:color="auto"/>
        <w:right w:val="none" w:sz="0" w:space="0" w:color="auto"/>
      </w:divBdr>
    </w:div>
    <w:div w:id="12633031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rodniki-37.ru/economika/finansy_byudzhet/byudzhet_rayona/6590/" TargetMode="External"/><Relationship Id="rId18" Type="http://schemas.openxmlformats.org/officeDocument/2006/relationships/hyperlink" Target="http://www.rodniki-37.ru/economika/finansy_byudzhet/byudzhet_rayona/6590/" TargetMode="External"/><Relationship Id="rId26" Type="http://schemas.openxmlformats.org/officeDocument/2006/relationships/hyperlink" Target="http://www.rodniki-37.ru/economika/finansy_byudzhet/byudzhet_rayona/6590/" TargetMode="External"/><Relationship Id="rId3" Type="http://schemas.openxmlformats.org/officeDocument/2006/relationships/settings" Target="settings.xml"/><Relationship Id="rId21" Type="http://schemas.openxmlformats.org/officeDocument/2006/relationships/hyperlink" Target="http://www.rodniki-37.ru/economika/finansy_byudzhet/byudzhet_rayona/6590/" TargetMode="External"/><Relationship Id="rId34" Type="http://schemas.openxmlformats.org/officeDocument/2006/relationships/fontTable" Target="fontTable.xml"/><Relationship Id="rId7" Type="http://schemas.openxmlformats.org/officeDocument/2006/relationships/hyperlink" Target="consultantplus://offline/ref=8621B34DBD6C333A47B5EBEB231E396ED09F21BEBF83FC84DC033FFC47lCkDF" TargetMode="External"/><Relationship Id="rId12" Type="http://schemas.openxmlformats.org/officeDocument/2006/relationships/hyperlink" Target="consultantplus://offline/ref=DD93AD180ABA34C31F4AC04AD203F40341847E220EDDC0B9BA5770E8920BD948CE23AD4C45k0SBN" TargetMode="External"/><Relationship Id="rId17" Type="http://schemas.openxmlformats.org/officeDocument/2006/relationships/hyperlink" Target="http://www.rodniki-37.ru/economika/finansy_byudzhet/byudzhet_rayona/6590/" TargetMode="External"/><Relationship Id="rId25" Type="http://schemas.openxmlformats.org/officeDocument/2006/relationships/hyperlink" Target="http://www.rodniki-37.ru/economika/finansy_byudzhet/byudzhet_rayona/6590/" TargetMode="External"/><Relationship Id="rId33" Type="http://schemas.openxmlformats.org/officeDocument/2006/relationships/hyperlink" Target="http://www.rodniki-37.ru/economika/finansy_byudzhet/byudzhet_rayona/6590/" TargetMode="External"/><Relationship Id="rId2" Type="http://schemas.openxmlformats.org/officeDocument/2006/relationships/styles" Target="styles.xml"/><Relationship Id="rId16" Type="http://schemas.openxmlformats.org/officeDocument/2006/relationships/hyperlink" Target="http://www.rodniki-37.ru/economika/finansy_byudzhet/byudzhet_rayona/6590/" TargetMode="External"/><Relationship Id="rId20" Type="http://schemas.openxmlformats.org/officeDocument/2006/relationships/hyperlink" Target="http://www.rodniki-37.ru/economika/finansy_byudzhet/byudzhet_rayona/6590/" TargetMode="External"/><Relationship Id="rId29" Type="http://schemas.openxmlformats.org/officeDocument/2006/relationships/hyperlink" Target="http://www.rodniki-37.ru/economika/finansy_byudzhet/byudzhet_rayona/6590/"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DD93AD180ABA34C31F4AC04AD203F40341847E220ED2C0B9BA5770E8920BD948CE23AD45430F7DFDk8S9N" TargetMode="External"/><Relationship Id="rId24" Type="http://schemas.openxmlformats.org/officeDocument/2006/relationships/hyperlink" Target="http://www.rodniki-37.ru/economika/finansy_byudzhet/byudzhet_rayona/6590/" TargetMode="External"/><Relationship Id="rId32" Type="http://schemas.openxmlformats.org/officeDocument/2006/relationships/hyperlink" Target="http://www.rodniki-37.ru/economika/finansy_byudzhet/byudzhet_rayona/6590/" TargetMode="External"/><Relationship Id="rId5" Type="http://schemas.openxmlformats.org/officeDocument/2006/relationships/image" Target="media/image1.emf"/><Relationship Id="rId15" Type="http://schemas.openxmlformats.org/officeDocument/2006/relationships/hyperlink" Target="http://www.rodniki-37.ru/economika/finansy_byudzhet/byudzhet_rayona/6590/" TargetMode="External"/><Relationship Id="rId23" Type="http://schemas.openxmlformats.org/officeDocument/2006/relationships/hyperlink" Target="http://www.rodniki-37.ru/economika/finansy_byudzhet/byudzhet_rayona/6590/" TargetMode="External"/><Relationship Id="rId28" Type="http://schemas.openxmlformats.org/officeDocument/2006/relationships/hyperlink" Target="http://www.rodniki-37.ru/economika/finansy_byudzhet/byudzhet_rayona/6590/" TargetMode="External"/><Relationship Id="rId10" Type="http://schemas.openxmlformats.org/officeDocument/2006/relationships/hyperlink" Target="consultantplus://offline/ref=DD93AD180ABA34C31F4AC04AD203F40341847E220EDDC0B9BA5770E8920BD948CE23AD4346k0SCN" TargetMode="External"/><Relationship Id="rId19" Type="http://schemas.openxmlformats.org/officeDocument/2006/relationships/hyperlink" Target="http://www.rodniki-37.ru/economika/finansy_byudzhet/byudzhet_rayona/6590/" TargetMode="External"/><Relationship Id="rId31" Type="http://schemas.openxmlformats.org/officeDocument/2006/relationships/hyperlink" Target="consultantplus://offline/ref=85243499A938C88DE27FEA40E17A0A2E177AA6400856E088116534D4B7A874240DC1ADD4D14956eDJ" TargetMode="External"/><Relationship Id="rId4" Type="http://schemas.openxmlformats.org/officeDocument/2006/relationships/webSettings" Target="webSettings.xml"/><Relationship Id="rId9" Type="http://schemas.openxmlformats.org/officeDocument/2006/relationships/hyperlink" Target="consultantplus://offline/ref=120E70426AB5DAC5C6FB84452B1E6566022BC8B73570D1EE931E86D57A0C68785F5D38D887DD553Ae2w2L" TargetMode="External"/><Relationship Id="rId14" Type="http://schemas.openxmlformats.org/officeDocument/2006/relationships/hyperlink" Target="http://www.rodniki-37.ru/economika/finansy_byudzhet/byudzhet_rayona/6590/" TargetMode="External"/><Relationship Id="rId22" Type="http://schemas.openxmlformats.org/officeDocument/2006/relationships/hyperlink" Target="http://www.rodniki-37.ru/economika/finansy_byudzhet/byudzhet_rayona/6590/" TargetMode="External"/><Relationship Id="rId27" Type="http://schemas.openxmlformats.org/officeDocument/2006/relationships/hyperlink" Target="http://www.rodniki-37.ru/economika/finansy_byudzhet/byudzhet_rayona/6590/" TargetMode="External"/><Relationship Id="rId30" Type="http://schemas.openxmlformats.org/officeDocument/2006/relationships/hyperlink" Target="consultantplus://offline/ref=DD93AD180ABA34C31F4ADE47C46FA80C478F282808DBC8E7E00476BFCD5BDF1D8E63AB10004B75FA88072056kBS3N" TargetMode="External"/><Relationship Id="rId35" Type="http://schemas.openxmlformats.org/officeDocument/2006/relationships/theme" Target="theme/theme1.xml"/><Relationship Id="rId8" Type="http://schemas.openxmlformats.org/officeDocument/2006/relationships/hyperlink" Target="consultantplus://offline/ref=8621B34DBD6C333A47B5EBEB231E396ED0992DB3B08FFC84DC033FFC47lCk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4219</Words>
  <Characters>24049</Characters>
  <Application>Microsoft Office Word</Application>
  <DocSecurity>0</DocSecurity>
  <Lines>200</Lines>
  <Paragraphs>56</Paragraphs>
  <ScaleCrop>false</ScaleCrop>
  <Company>Microsoft</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Едрово, ГО</dc:title>
  <dc:subject/>
  <dc:creator>Admin</dc:creator>
  <cp:keywords/>
  <dc:description/>
  <cp:lastModifiedBy>Снежана</cp:lastModifiedBy>
  <cp:revision>2</cp:revision>
  <cp:lastPrinted>2020-01-28T05:15:00Z</cp:lastPrinted>
  <dcterms:created xsi:type="dcterms:W3CDTF">2023-07-06T08:28:00Z</dcterms:created>
  <dcterms:modified xsi:type="dcterms:W3CDTF">2023-07-06T08:28:00Z</dcterms:modified>
</cp:coreProperties>
</file>