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FB77D1">
      <w:pPr>
        <w:pStyle w:val="a3"/>
        <w:ind w:left="2160" w:firstLine="720"/>
        <w:jc w:val="both"/>
      </w:pPr>
      <w:r w:rsidRPr="00FB77D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5894623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C039D" w:rsidRDefault="00BC039D" w:rsidP="001F6326">
      <w:pPr>
        <w:rPr>
          <w:color w:val="000000"/>
          <w:sz w:val="28"/>
          <w:szCs w:val="28"/>
        </w:rPr>
      </w:pPr>
      <w:r w:rsidRPr="00BC039D">
        <w:rPr>
          <w:color w:val="000000"/>
          <w:sz w:val="28"/>
          <w:szCs w:val="28"/>
        </w:rPr>
        <w:t>от 09.09.2016  № 68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О предварительном согласовании</w:t>
      </w: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BC039D" w:rsidRDefault="00FD306A" w:rsidP="00FD306A">
      <w:pPr>
        <w:pStyle w:val="a4"/>
        <w:ind w:right="-39" w:firstLine="720"/>
        <w:rPr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BC039D">
        <w:rPr>
          <w:szCs w:val="24"/>
        </w:rPr>
        <w:t xml:space="preserve"> 04.08</w:t>
      </w:r>
      <w:r w:rsidR="006C255E">
        <w:rPr>
          <w:szCs w:val="24"/>
        </w:rPr>
        <w:t>.2016</w:t>
      </w:r>
      <w:r w:rsidRPr="002B6B3D">
        <w:rPr>
          <w:szCs w:val="24"/>
        </w:rPr>
        <w:t xml:space="preserve"> № </w:t>
      </w:r>
      <w:r w:rsidR="00BC039D">
        <w:rPr>
          <w:szCs w:val="24"/>
        </w:rPr>
        <w:t>56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proofErr w:type="spellStart"/>
      <w:r w:rsidR="00BC039D">
        <w:rPr>
          <w:szCs w:val="24"/>
        </w:rPr>
        <w:t>Штир</w:t>
      </w:r>
      <w:proofErr w:type="spellEnd"/>
      <w:r w:rsidR="00BC039D">
        <w:rPr>
          <w:szCs w:val="24"/>
        </w:rPr>
        <w:t xml:space="preserve"> Светланы Алексеевны паспорт 4015  368113</w:t>
      </w:r>
      <w:r w:rsidR="006C255E">
        <w:rPr>
          <w:szCs w:val="24"/>
        </w:rPr>
        <w:t>, выданный</w:t>
      </w:r>
      <w:r w:rsidR="00BC039D">
        <w:rPr>
          <w:szCs w:val="24"/>
        </w:rPr>
        <w:t xml:space="preserve"> ТП № 49 отдела УФМС России по Санкт-Петербургу и Ленинградской области в Московском районе г.Санкт-Петербурга</w:t>
      </w:r>
      <w:r w:rsidR="00D71D7B">
        <w:rPr>
          <w:szCs w:val="24"/>
        </w:rPr>
        <w:t xml:space="preserve"> </w:t>
      </w:r>
      <w:r w:rsidR="00BC039D">
        <w:rPr>
          <w:szCs w:val="24"/>
        </w:rPr>
        <w:t xml:space="preserve">31 августа 2015 года, код подразделения 780-049, зарегистрированная </w:t>
      </w:r>
      <w:r w:rsidR="00D71D7B">
        <w:rPr>
          <w:szCs w:val="24"/>
        </w:rPr>
        <w:t xml:space="preserve"> по адресу</w:t>
      </w:r>
      <w:proofErr w:type="gramEnd"/>
      <w:r w:rsidR="00D71D7B">
        <w:rPr>
          <w:szCs w:val="24"/>
        </w:rPr>
        <w:t>:</w:t>
      </w:r>
      <w:r w:rsidR="00BC039D">
        <w:rPr>
          <w:szCs w:val="24"/>
        </w:rPr>
        <w:t xml:space="preserve"> Новгородская область, Валдайский район, </w:t>
      </w:r>
    </w:p>
    <w:p w:rsidR="00FD306A" w:rsidRPr="00FD306A" w:rsidRDefault="00BC039D" w:rsidP="00BC039D">
      <w:pPr>
        <w:pStyle w:val="a4"/>
        <w:ind w:right="-39"/>
        <w:rPr>
          <w:color w:val="FF0000"/>
          <w:szCs w:val="24"/>
        </w:rPr>
      </w:pPr>
      <w:r>
        <w:rPr>
          <w:szCs w:val="24"/>
        </w:rPr>
        <w:t xml:space="preserve">д. Мирохны, ул. Первая, дом 3 </w:t>
      </w:r>
      <w:r w:rsidR="00D71D7B">
        <w:rPr>
          <w:szCs w:val="24"/>
        </w:rPr>
        <w:t xml:space="preserve"> </w:t>
      </w:r>
      <w:r w:rsidR="006C255E">
        <w:rPr>
          <w:szCs w:val="24"/>
        </w:rPr>
        <w:t>Администрация Семёновщинского сельского поселения ПОСТАНОВЛЯЕТ:</w:t>
      </w:r>
      <w:r w:rsidR="00FD306A"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</w:t>
      </w:r>
      <w:r w:rsidR="00BC039D">
        <w:rPr>
          <w:szCs w:val="24"/>
        </w:rPr>
        <w:t xml:space="preserve">  </w:t>
      </w:r>
      <w:r w:rsidRPr="00275092">
        <w:rPr>
          <w:szCs w:val="24"/>
        </w:rPr>
        <w:t xml:space="preserve">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 xml:space="preserve">согласовать </w:t>
      </w:r>
      <w:proofErr w:type="spellStart"/>
      <w:r w:rsidR="00BC039D">
        <w:rPr>
          <w:szCs w:val="24"/>
        </w:rPr>
        <w:t>Штир</w:t>
      </w:r>
      <w:proofErr w:type="spellEnd"/>
      <w:r w:rsidR="00BC039D">
        <w:rPr>
          <w:szCs w:val="24"/>
        </w:rPr>
        <w:t xml:space="preserve"> Светлане Алексеевне</w:t>
      </w:r>
      <w:r w:rsidR="006C255E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BC039D">
        <w:rPr>
          <w:szCs w:val="24"/>
        </w:rPr>
        <w:t>земельного участка площадью 4383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6C255E">
        <w:rPr>
          <w:szCs w:val="24"/>
        </w:rPr>
        <w:t>о</w:t>
      </w:r>
      <w:r w:rsidR="00BC039D">
        <w:rPr>
          <w:szCs w:val="24"/>
        </w:rPr>
        <w:t xml:space="preserve">е  сельское поселение, </w:t>
      </w:r>
      <w:proofErr w:type="spellStart"/>
      <w:r w:rsidR="00BC039D">
        <w:rPr>
          <w:szCs w:val="24"/>
        </w:rPr>
        <w:t>д</w:t>
      </w:r>
      <w:proofErr w:type="gramStart"/>
      <w:r w:rsidR="00BC039D">
        <w:rPr>
          <w:szCs w:val="24"/>
        </w:rPr>
        <w:t>.М</w:t>
      </w:r>
      <w:proofErr w:type="gramEnd"/>
      <w:r w:rsidR="00BC039D">
        <w:rPr>
          <w:szCs w:val="24"/>
        </w:rPr>
        <w:t>ирохны</w:t>
      </w:r>
      <w:proofErr w:type="spellEnd"/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 xml:space="preserve">, в соответствии со схемой расположения земельного участка, </w:t>
      </w:r>
      <w:r w:rsidR="00BC039D">
        <w:t>для индивидуального жилищного строительства.</w:t>
      </w:r>
      <w:r w:rsidRPr="00275092">
        <w:rPr>
          <w:szCs w:val="24"/>
        </w:rPr>
        <w:t xml:space="preserve">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BC039D" w:rsidRDefault="00BC039D" w:rsidP="00BD0AE6">
      <w:pPr>
        <w:rPr>
          <w:b/>
          <w:sz w:val="24"/>
        </w:rPr>
      </w:pPr>
      <w:r w:rsidRPr="00BC039D">
        <w:rPr>
          <w:b/>
          <w:sz w:val="24"/>
        </w:rPr>
        <w:t xml:space="preserve">   </w:t>
      </w:r>
      <w:r w:rsidR="008B2386" w:rsidRPr="00BC039D">
        <w:rPr>
          <w:b/>
          <w:sz w:val="24"/>
        </w:rPr>
        <w:t xml:space="preserve">  </w:t>
      </w:r>
      <w:r w:rsidR="006C255E" w:rsidRPr="00BC039D">
        <w:rPr>
          <w:b/>
          <w:sz w:val="24"/>
        </w:rPr>
        <w:t>Зам. Главы</w:t>
      </w:r>
      <w:r w:rsidRPr="00BC039D">
        <w:rPr>
          <w:b/>
          <w:sz w:val="24"/>
        </w:rPr>
        <w:t xml:space="preserve"> </w:t>
      </w:r>
      <w:r w:rsidR="008B2386" w:rsidRPr="00BC039D">
        <w:rPr>
          <w:b/>
          <w:sz w:val="24"/>
        </w:rPr>
        <w:t xml:space="preserve"> сельского поселения:        </w:t>
      </w:r>
      <w:r w:rsidR="006C255E" w:rsidRPr="00BC039D">
        <w:rPr>
          <w:b/>
          <w:sz w:val="24"/>
        </w:rPr>
        <w:t xml:space="preserve">                    Л.И.Кожевникова</w:t>
      </w:r>
    </w:p>
    <w:sectPr w:rsidR="00BD0AE6" w:rsidRPr="00BC039D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B6D2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039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7567A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B77D1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2016-09-09T13:29:00Z</cp:lastPrinted>
  <dcterms:created xsi:type="dcterms:W3CDTF">2016-09-20T13:37:00Z</dcterms:created>
  <dcterms:modified xsi:type="dcterms:W3CDTF">2016-09-20T13:37:00Z</dcterms:modified>
</cp:coreProperties>
</file>