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03AAD" w:rsidP="00363D18">
      <w:pPr>
        <w:pStyle w:val="a3"/>
        <w:ind w:left="2160" w:firstLine="720"/>
        <w:jc w:val="both"/>
      </w:pPr>
      <w:r w:rsidRPr="00C03AA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70089510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884CAF">
        <w:rPr>
          <w:sz w:val="28"/>
          <w:szCs w:val="28"/>
        </w:rPr>
        <w:t>13.12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16406B">
        <w:rPr>
          <w:sz w:val="28"/>
          <w:szCs w:val="28"/>
        </w:rPr>
        <w:t>131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6406B">
        <w:rPr>
          <w:rFonts w:ascii="Times New Roman" w:hAnsi="Times New Roman"/>
          <w:bCs/>
          <w:spacing w:val="-3"/>
          <w:sz w:val="28"/>
          <w:szCs w:val="28"/>
        </w:rPr>
        <w:t xml:space="preserve"> распоряжением Федерального дорожного агенства (Росавтодор) №4273-р от 23.11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16406B">
        <w:rPr>
          <w:color w:val="000000" w:themeColor="text1"/>
          <w:sz w:val="28"/>
          <w:szCs w:val="28"/>
        </w:rPr>
        <w:t>21037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</w:t>
      </w:r>
      <w:r w:rsidR="0016406B">
        <w:rPr>
          <w:color w:val="000000" w:themeColor="text1"/>
          <w:sz w:val="28"/>
          <w:szCs w:val="28"/>
        </w:rPr>
        <w:t>а</w:t>
      </w:r>
      <w:r w:rsidR="0013309A" w:rsidRPr="008149CB">
        <w:rPr>
          <w:color w:val="000000" w:themeColor="text1"/>
          <w:sz w:val="28"/>
          <w:szCs w:val="28"/>
        </w:rPr>
        <w:t xml:space="preserve"> кад</w:t>
      </w:r>
      <w:r w:rsidR="0016406B">
        <w:rPr>
          <w:color w:val="000000" w:themeColor="text1"/>
          <w:sz w:val="28"/>
          <w:szCs w:val="28"/>
        </w:rPr>
        <w:t>астровых кварталов 53:03:1307001, 53:03:1302001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16406B">
        <w:rPr>
          <w:sz w:val="28"/>
          <w:szCs w:val="28"/>
        </w:rPr>
        <w:t>льный участок  54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406B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4CAF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3AAD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C27B1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0</TotalTime>
  <Pages>1</Pages>
  <Words>96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2021-10-12T13:01:00Z</cp:lastPrinted>
  <dcterms:created xsi:type="dcterms:W3CDTF">2021-12-13T07:05:00Z</dcterms:created>
  <dcterms:modified xsi:type="dcterms:W3CDTF">2021-12-13T07:05:00Z</dcterms:modified>
</cp:coreProperties>
</file>