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87346E" w:rsidP="00363D18">
      <w:pPr>
        <w:pStyle w:val="a3"/>
        <w:ind w:left="2160" w:firstLine="720"/>
        <w:jc w:val="both"/>
      </w:pPr>
      <w:r w:rsidRPr="0087346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278734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AC5BBB">
        <w:rPr>
          <w:b/>
          <w:color w:val="000000"/>
          <w:sz w:val="28"/>
          <w:szCs w:val="28"/>
        </w:rPr>
        <w:t>10.09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216EAE">
        <w:rPr>
          <w:b/>
          <w:color w:val="000000"/>
          <w:sz w:val="28"/>
          <w:szCs w:val="28"/>
        </w:rPr>
        <w:t>73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216EAE">
        <w:rPr>
          <w:sz w:val="28"/>
          <w:szCs w:val="28"/>
        </w:rPr>
        <w:t>тровым номером 53:03:1331002:157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216EAE">
        <w:rPr>
          <w:sz w:val="28"/>
          <w:szCs w:val="28"/>
        </w:rPr>
        <w:t>ёновщина,  земельный участок  91б</w:t>
      </w:r>
      <w:r w:rsidR="00BB7294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44B78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2EEF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2021-08-06T12:07:00Z</cp:lastPrinted>
  <dcterms:created xsi:type="dcterms:W3CDTF">2021-09-10T10:56:00Z</dcterms:created>
  <dcterms:modified xsi:type="dcterms:W3CDTF">2021-09-10T10:56:00Z</dcterms:modified>
</cp:coreProperties>
</file>