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E98" w:rsidRPr="00DE4543" w:rsidRDefault="00162E98" w:rsidP="00DE4543">
      <w:pPr>
        <w:pStyle w:val="a7"/>
        <w:tabs>
          <w:tab w:val="left" w:pos="2925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F417ED" w:rsidRPr="00F417E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.35pt;width:61.8pt;height:79.2pt;z-index:251657728;visibility:visible;mso-wrap-edited:f;mso-position-horizontal-relative:text;mso-position-vertical-relative:text">
            <v:imagedata r:id="rId5" o:title="" grayscale="t" bilevel="t"/>
            <w10:wrap type="topAndBottom"/>
          </v:shape>
          <o:OLEObject Type="Embed" ProgID="Word.Picture.8" ShapeID="_x0000_s1026" DrawAspect="Content" ObjectID="_1691913683" r:id="rId6"/>
        </w:pict>
      </w:r>
      <w:r w:rsidRPr="00865A6A">
        <w:rPr>
          <w:sz w:val="28"/>
          <w:szCs w:val="28"/>
        </w:rPr>
        <w:t>Российская Федерация</w:t>
      </w:r>
    </w:p>
    <w:p w:rsidR="00162E98" w:rsidRDefault="00162E98" w:rsidP="00325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Новгородская область </w:t>
      </w:r>
      <w:r w:rsidRPr="00865A6A">
        <w:rPr>
          <w:b/>
          <w:bCs/>
          <w:sz w:val="28"/>
          <w:szCs w:val="28"/>
        </w:rPr>
        <w:t>Валдайск</w:t>
      </w:r>
      <w:r>
        <w:rPr>
          <w:b/>
          <w:bCs/>
          <w:sz w:val="28"/>
          <w:szCs w:val="28"/>
        </w:rPr>
        <w:t>ий район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  <w:r w:rsidRPr="00865A6A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Семёновщинского</w:t>
      </w:r>
      <w:r w:rsidRPr="00865A6A">
        <w:rPr>
          <w:b/>
          <w:bCs/>
          <w:sz w:val="28"/>
          <w:szCs w:val="28"/>
        </w:rPr>
        <w:t xml:space="preserve"> сельского поселения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</w:p>
    <w:p w:rsidR="00162E98" w:rsidRPr="0005763C" w:rsidRDefault="00162E9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162E98" w:rsidRPr="00702329" w:rsidRDefault="00162E98" w:rsidP="00865A6A">
      <w:pPr>
        <w:rPr>
          <w:b/>
          <w:bCs/>
          <w:sz w:val="28"/>
          <w:szCs w:val="28"/>
        </w:rPr>
      </w:pPr>
    </w:p>
    <w:p w:rsidR="00162E98" w:rsidRPr="00B80FDE" w:rsidRDefault="00D806C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3758B">
        <w:rPr>
          <w:sz w:val="28"/>
          <w:szCs w:val="28"/>
        </w:rPr>
        <w:t>0</w:t>
      </w:r>
      <w:r w:rsidR="00007B81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000F0D">
        <w:rPr>
          <w:sz w:val="28"/>
          <w:szCs w:val="28"/>
        </w:rPr>
        <w:t>8</w:t>
      </w:r>
      <w:r w:rsidR="00162E98">
        <w:rPr>
          <w:sz w:val="28"/>
          <w:szCs w:val="28"/>
        </w:rPr>
        <w:t>.20</w:t>
      </w:r>
      <w:r w:rsidR="0073758B">
        <w:rPr>
          <w:sz w:val="28"/>
          <w:szCs w:val="28"/>
        </w:rPr>
        <w:t>2</w:t>
      </w:r>
      <w:r w:rsidR="00007B81">
        <w:rPr>
          <w:sz w:val="28"/>
          <w:szCs w:val="28"/>
        </w:rPr>
        <w:t>1</w:t>
      </w:r>
      <w:r w:rsidR="00162E98">
        <w:rPr>
          <w:sz w:val="28"/>
          <w:szCs w:val="28"/>
        </w:rPr>
        <w:t xml:space="preserve"> № </w:t>
      </w:r>
      <w:r w:rsidR="00007B81">
        <w:rPr>
          <w:sz w:val="28"/>
          <w:szCs w:val="28"/>
        </w:rPr>
        <w:t>66</w:t>
      </w:r>
    </w:p>
    <w:p w:rsidR="00162E98" w:rsidRDefault="00162E98">
      <w:pPr>
        <w:rPr>
          <w:sz w:val="28"/>
          <w:szCs w:val="28"/>
        </w:rPr>
      </w:pPr>
      <w:r>
        <w:rPr>
          <w:sz w:val="28"/>
          <w:szCs w:val="28"/>
        </w:rPr>
        <w:t>д. Семёновщина</w:t>
      </w:r>
    </w:p>
    <w:p w:rsidR="00162E98" w:rsidRDefault="00162E98">
      <w:pPr>
        <w:rPr>
          <w:sz w:val="28"/>
          <w:szCs w:val="28"/>
        </w:rPr>
      </w:pP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>О порядке и сроках составления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 xml:space="preserve">проекта бюджета </w:t>
      </w:r>
      <w:r>
        <w:rPr>
          <w:b/>
          <w:bCs/>
          <w:sz w:val="28"/>
          <w:szCs w:val="28"/>
          <w:lang w:eastAsia="ru-RU"/>
        </w:rPr>
        <w:t>Семёновщинского</w:t>
      </w:r>
    </w:p>
    <w:p w:rsidR="00162E98" w:rsidRPr="00556550" w:rsidRDefault="00D806C9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сельского поселения на 202</w:t>
      </w:r>
      <w:r w:rsidR="00007B81">
        <w:rPr>
          <w:b/>
          <w:bCs/>
          <w:sz w:val="28"/>
          <w:szCs w:val="28"/>
          <w:lang w:eastAsia="ru-RU"/>
        </w:rPr>
        <w:t>2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</w:t>
      </w:r>
    </w:p>
    <w:p w:rsidR="00162E98" w:rsidRPr="004B1191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на плановый период 20</w:t>
      </w:r>
      <w:r w:rsidR="00D806C9">
        <w:rPr>
          <w:b/>
          <w:bCs/>
          <w:sz w:val="28"/>
          <w:szCs w:val="28"/>
          <w:lang w:eastAsia="ru-RU"/>
        </w:rPr>
        <w:t>2</w:t>
      </w:r>
      <w:r w:rsidR="00007B81">
        <w:rPr>
          <w:b/>
          <w:bCs/>
          <w:sz w:val="28"/>
          <w:szCs w:val="28"/>
          <w:lang w:eastAsia="ru-RU"/>
        </w:rPr>
        <w:t>3</w:t>
      </w:r>
    </w:p>
    <w:p w:rsidR="00162E98" w:rsidRPr="00556550" w:rsidRDefault="00000F0D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202</w:t>
      </w:r>
      <w:r w:rsidR="00007B81">
        <w:rPr>
          <w:b/>
          <w:bCs/>
          <w:sz w:val="28"/>
          <w:szCs w:val="28"/>
          <w:lang w:eastAsia="ru-RU"/>
        </w:rPr>
        <w:t>4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годов</w:t>
      </w:r>
    </w:p>
    <w:p w:rsidR="00162E98" w:rsidRPr="00CA4FA8" w:rsidRDefault="00162E98" w:rsidP="00CA4FA8">
      <w:pPr>
        <w:suppressAutoHyphens w:val="0"/>
        <w:rPr>
          <w:sz w:val="28"/>
          <w:szCs w:val="28"/>
          <w:lang w:eastAsia="ru-RU"/>
        </w:rPr>
      </w:pP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В целях разработки проекта решения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</w:t>
      </w:r>
      <w:r w:rsidR="00007B81">
        <w:rPr>
          <w:lang w:eastAsia="ru-RU"/>
        </w:rPr>
        <w:t>2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007B81">
        <w:rPr>
          <w:lang w:eastAsia="ru-RU"/>
        </w:rPr>
        <w:t>3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007B81">
        <w:rPr>
          <w:lang w:eastAsia="ru-RU"/>
        </w:rPr>
        <w:t xml:space="preserve">4 </w:t>
      </w:r>
      <w:r>
        <w:rPr>
          <w:lang w:eastAsia="ru-RU"/>
        </w:rPr>
        <w:t>годов</w:t>
      </w:r>
      <w:r w:rsidRPr="000E3823">
        <w:rPr>
          <w:lang w:eastAsia="ru-RU"/>
        </w:rPr>
        <w:t>»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1.Организовать составление и составить проект бюджета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007B81">
        <w:rPr>
          <w:lang w:eastAsia="ru-RU"/>
        </w:rPr>
        <w:t>2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007B81">
        <w:rPr>
          <w:lang w:eastAsia="ru-RU"/>
        </w:rPr>
        <w:t>3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007B81">
        <w:rPr>
          <w:lang w:eastAsia="ru-RU"/>
        </w:rPr>
        <w:t>4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>2. Осуществить прогнозирование налоговых и неналоговых доходов на</w:t>
      </w:r>
      <w:r w:rsidRPr="004B1191">
        <w:rPr>
          <w:lang w:eastAsia="ru-RU"/>
        </w:rPr>
        <w:t xml:space="preserve">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007B81">
        <w:rPr>
          <w:lang w:eastAsia="ru-RU"/>
        </w:rPr>
        <w:t>2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007B81">
        <w:rPr>
          <w:lang w:eastAsia="ru-RU"/>
        </w:rPr>
        <w:t>3</w:t>
      </w:r>
      <w:r w:rsidR="00D806C9">
        <w:rPr>
          <w:lang w:eastAsia="ru-RU"/>
        </w:rPr>
        <w:t xml:space="preserve"> и 202</w:t>
      </w:r>
      <w:r w:rsidR="00007B81">
        <w:rPr>
          <w:lang w:eastAsia="ru-RU"/>
        </w:rPr>
        <w:t>4</w:t>
      </w:r>
      <w:r w:rsidR="00D806C9">
        <w:rPr>
          <w:lang w:eastAsia="ru-RU"/>
        </w:rPr>
        <w:t xml:space="preserve"> </w:t>
      </w:r>
      <w:r w:rsidRPr="000E3823">
        <w:rPr>
          <w:lang w:eastAsia="ru-RU"/>
        </w:rPr>
        <w:t>годов.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3. Утвердить  порядок  и методику планирования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007B81">
        <w:rPr>
          <w:lang w:eastAsia="ru-RU"/>
        </w:rPr>
        <w:t>2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007B81">
        <w:rPr>
          <w:lang w:eastAsia="ru-RU"/>
        </w:rPr>
        <w:t>3</w:t>
      </w:r>
      <w:r w:rsidR="00000F0D">
        <w:rPr>
          <w:lang w:eastAsia="ru-RU"/>
        </w:rPr>
        <w:t xml:space="preserve"> и 202</w:t>
      </w:r>
      <w:r w:rsidR="00007B81">
        <w:rPr>
          <w:lang w:eastAsia="ru-RU"/>
        </w:rPr>
        <w:t>4</w:t>
      </w:r>
      <w:r w:rsidRPr="000E3823">
        <w:rPr>
          <w:lang w:eastAsia="ru-RU"/>
        </w:rPr>
        <w:t xml:space="preserve"> годов;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4. Осуществить планирование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</w:t>
      </w:r>
      <w:r w:rsidR="00007B81">
        <w:rPr>
          <w:lang w:eastAsia="ru-RU"/>
        </w:rPr>
        <w:t>2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007B81">
        <w:rPr>
          <w:lang w:eastAsia="ru-RU"/>
        </w:rPr>
        <w:t>3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</w:t>
      </w:r>
      <w:r w:rsidR="00007B81">
        <w:rPr>
          <w:lang w:eastAsia="ru-RU"/>
        </w:rPr>
        <w:t>4</w:t>
      </w:r>
      <w:r w:rsidRPr="000E3823">
        <w:rPr>
          <w:lang w:eastAsia="ru-RU"/>
        </w:rPr>
        <w:t xml:space="preserve"> годов в порядке и в соответствии с методикой, </w:t>
      </w:r>
      <w:proofErr w:type="gramStart"/>
      <w:r w:rsidRPr="000E3823">
        <w:rPr>
          <w:lang w:eastAsia="ru-RU"/>
        </w:rPr>
        <w:t>указанными</w:t>
      </w:r>
      <w:proofErr w:type="gramEnd"/>
      <w:r w:rsidRPr="000E3823">
        <w:rPr>
          <w:lang w:eastAsia="ru-RU"/>
        </w:rPr>
        <w:t xml:space="preserve"> в пункте 3 настоящего постановления. </w:t>
      </w:r>
    </w:p>
    <w:p w:rsidR="00007B81" w:rsidRDefault="00162E98" w:rsidP="001E5C7A">
      <w:pPr>
        <w:suppressAutoHyphens w:val="0"/>
        <w:ind w:firstLine="709"/>
        <w:jc w:val="both"/>
      </w:pPr>
      <w:r w:rsidRPr="000E3823">
        <w:rPr>
          <w:lang w:eastAsia="ru-RU"/>
        </w:rPr>
        <w:t xml:space="preserve">5. Утвердить </w:t>
      </w:r>
      <w:r w:rsidR="00007B81">
        <w:rPr>
          <w:sz w:val="28"/>
          <w:szCs w:val="28"/>
        </w:rPr>
        <w:t xml:space="preserve"> </w:t>
      </w:r>
      <w:r w:rsidR="00007B81" w:rsidRPr="00007B81">
        <w:t xml:space="preserve">сроки и основные  этапы составления бюджета на </w:t>
      </w:r>
      <w:r w:rsidR="00007B81">
        <w:t>2022</w:t>
      </w:r>
      <w:r w:rsidR="00007B81" w:rsidRPr="00007B81">
        <w:t xml:space="preserve"> и плановый период</w:t>
      </w:r>
      <w:r w:rsidR="00007B81">
        <w:t xml:space="preserve"> 2023 и 2024 согласно п.4. 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6. Составить проект решения Администрации </w:t>
      </w:r>
      <w:r>
        <w:rPr>
          <w:lang w:eastAsia="ru-RU"/>
        </w:rPr>
        <w:t xml:space="preserve">Семёновщинского сельского поселения </w:t>
      </w:r>
      <w:r w:rsidRPr="000E3823">
        <w:rPr>
          <w:lang w:eastAsia="ru-RU"/>
        </w:rPr>
        <w:t xml:space="preserve">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</w:t>
      </w:r>
      <w:r w:rsidR="00007B81">
        <w:rPr>
          <w:lang w:eastAsia="ru-RU"/>
        </w:rPr>
        <w:t>2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</w:t>
      </w:r>
      <w:r w:rsidR="00007B81">
        <w:rPr>
          <w:lang w:eastAsia="ru-RU"/>
        </w:rPr>
        <w:t>3</w:t>
      </w:r>
      <w:r w:rsidR="00000F0D">
        <w:rPr>
          <w:lang w:eastAsia="ru-RU"/>
        </w:rPr>
        <w:t xml:space="preserve"> и 202</w:t>
      </w:r>
      <w:r w:rsidR="00007B81">
        <w:rPr>
          <w:lang w:eastAsia="ru-RU"/>
        </w:rPr>
        <w:t>4</w:t>
      </w:r>
      <w:r>
        <w:rPr>
          <w:lang w:eastAsia="ru-RU"/>
        </w:rPr>
        <w:t xml:space="preserve"> </w:t>
      </w:r>
      <w:r w:rsidRPr="000E3823">
        <w:rPr>
          <w:lang w:eastAsia="ru-RU"/>
        </w:rPr>
        <w:t xml:space="preserve">годов» на рассмотрение Совета депутатов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не позднее </w:t>
      </w:r>
      <w:r w:rsidR="00000F0D">
        <w:rPr>
          <w:lang w:eastAsia="ru-RU"/>
        </w:rPr>
        <w:t>1</w:t>
      </w:r>
      <w:r w:rsidRPr="00B80FDE">
        <w:rPr>
          <w:lang w:eastAsia="ru-RU"/>
        </w:rPr>
        <w:t>5</w:t>
      </w:r>
      <w:r>
        <w:rPr>
          <w:lang w:eastAsia="ru-RU"/>
        </w:rPr>
        <w:t xml:space="preserve"> ноября 20</w:t>
      </w:r>
      <w:r w:rsidR="00007B81">
        <w:rPr>
          <w:lang w:eastAsia="ru-RU"/>
        </w:rPr>
        <w:t>21</w:t>
      </w:r>
      <w:r w:rsidRPr="000E3823">
        <w:rPr>
          <w:lang w:eastAsia="ru-RU"/>
        </w:rPr>
        <w:t xml:space="preserve"> года.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7. Постановление распространяется на правоотношения, возникшие </w:t>
      </w:r>
      <w:bookmarkStart w:id="0" w:name="_GoBack"/>
      <w:r w:rsidR="00690514">
        <w:rPr>
          <w:lang w:eastAsia="ru-RU"/>
        </w:rPr>
        <w:t xml:space="preserve">с </w:t>
      </w:r>
      <w:r w:rsidR="00007B81">
        <w:rPr>
          <w:lang w:eastAsia="ru-RU"/>
        </w:rPr>
        <w:t>06</w:t>
      </w:r>
      <w:r w:rsidR="00690514">
        <w:rPr>
          <w:lang w:eastAsia="ru-RU"/>
        </w:rPr>
        <w:t xml:space="preserve"> августа </w:t>
      </w:r>
      <w:r w:rsidRPr="00854994">
        <w:rPr>
          <w:lang w:eastAsia="ru-RU"/>
        </w:rPr>
        <w:t>20</w:t>
      </w:r>
      <w:bookmarkEnd w:id="0"/>
      <w:r w:rsidR="00007B81">
        <w:rPr>
          <w:lang w:eastAsia="ru-RU"/>
        </w:rPr>
        <w:t>21</w:t>
      </w:r>
      <w:r w:rsidR="00D806C9">
        <w:rPr>
          <w:lang w:eastAsia="ru-RU"/>
        </w:rPr>
        <w:t xml:space="preserve"> </w:t>
      </w:r>
      <w:r w:rsidRPr="000E3823">
        <w:rPr>
          <w:lang w:eastAsia="ru-RU"/>
        </w:rPr>
        <w:t>года.</w:t>
      </w:r>
    </w:p>
    <w:p w:rsidR="00162E98" w:rsidRPr="00D9791B" w:rsidRDefault="00162E98" w:rsidP="00D9791B">
      <w:pPr>
        <w:ind w:left="17" w:firstLine="709"/>
        <w:jc w:val="both"/>
        <w:rPr>
          <w:b/>
          <w:bCs/>
        </w:rPr>
      </w:pPr>
      <w:r>
        <w:rPr>
          <w:lang w:eastAsia="ru-RU"/>
        </w:rPr>
        <w:t>8</w:t>
      </w:r>
      <w:r w:rsidRPr="000E3823">
        <w:rPr>
          <w:lang w:eastAsia="ru-RU"/>
        </w:rPr>
        <w:t xml:space="preserve">.Опубликовать настоящее постановление в </w:t>
      </w:r>
      <w:r w:rsidRPr="000E3823">
        <w:t>информационном бюллетене</w:t>
      </w:r>
      <w:r>
        <w:rPr>
          <w:lang w:eastAsia="ru-RU"/>
        </w:rPr>
        <w:t xml:space="preserve"> «</w:t>
      </w:r>
      <w:proofErr w:type="spellStart"/>
      <w:r>
        <w:rPr>
          <w:lang w:eastAsia="ru-RU"/>
        </w:rPr>
        <w:t>Семёновщинский</w:t>
      </w:r>
      <w:proofErr w:type="spellEnd"/>
      <w:r w:rsidRPr="000E3823">
        <w:rPr>
          <w:lang w:eastAsia="ru-RU"/>
        </w:rPr>
        <w:t xml:space="preserve"> вестник»</w:t>
      </w:r>
      <w:r w:rsidRPr="00D9791B">
        <w:rPr>
          <w:lang w:eastAsia="ru-RU"/>
        </w:rPr>
        <w:t xml:space="preserve"> и </w:t>
      </w:r>
      <w:r w:rsidRPr="00D9791B">
        <w:rPr>
          <w:color w:val="000000"/>
        </w:rPr>
        <w:t>разместить на официальном сайте Администрации в сети «Интернет».</w:t>
      </w:r>
    </w:p>
    <w:p w:rsidR="00162E98" w:rsidRPr="00D9791B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42561D">
      <w:pPr>
        <w:suppressAutoHyphens w:val="0"/>
        <w:jc w:val="both"/>
        <w:rPr>
          <w:lang w:eastAsia="ru-RU"/>
        </w:rPr>
      </w:pPr>
    </w:p>
    <w:p w:rsidR="00162E98" w:rsidRPr="000E3823" w:rsidRDefault="00D806C9" w:rsidP="0042561D">
      <w:pPr>
        <w:suppressAutoHyphens w:val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Заместитель Главы</w:t>
      </w:r>
      <w:r w:rsidR="00162E98" w:rsidRPr="000E3823">
        <w:rPr>
          <w:b/>
          <w:bCs/>
          <w:lang w:eastAsia="ru-RU"/>
        </w:rPr>
        <w:t xml:space="preserve"> </w:t>
      </w:r>
      <w:r w:rsidR="00162E98">
        <w:rPr>
          <w:b/>
          <w:bCs/>
          <w:lang w:eastAsia="ru-RU"/>
        </w:rPr>
        <w:t>Семёновщинского</w:t>
      </w:r>
      <w:r w:rsidR="00162E98" w:rsidRPr="000E3823">
        <w:rPr>
          <w:b/>
          <w:bCs/>
          <w:lang w:eastAsia="ru-RU"/>
        </w:rPr>
        <w:t xml:space="preserve"> </w:t>
      </w:r>
    </w:p>
    <w:p w:rsidR="00162E98" w:rsidRDefault="00162E98" w:rsidP="00EC7E45">
      <w:pPr>
        <w:suppressAutoHyphens w:val="0"/>
        <w:jc w:val="both"/>
        <w:rPr>
          <w:sz w:val="22"/>
          <w:szCs w:val="22"/>
          <w:lang w:eastAsia="ru-RU"/>
        </w:rPr>
      </w:pPr>
      <w:r w:rsidRPr="000E3823">
        <w:rPr>
          <w:b/>
          <w:bCs/>
          <w:lang w:eastAsia="ru-RU"/>
        </w:rPr>
        <w:t xml:space="preserve">сельского поселения                                     </w:t>
      </w:r>
      <w:r>
        <w:rPr>
          <w:b/>
          <w:bCs/>
          <w:lang w:eastAsia="ru-RU"/>
        </w:rPr>
        <w:t xml:space="preserve">                                         </w:t>
      </w:r>
      <w:r w:rsidR="00D806C9">
        <w:rPr>
          <w:b/>
          <w:bCs/>
          <w:lang w:eastAsia="ru-RU"/>
        </w:rPr>
        <w:t>Л.И.Кожевникова</w:t>
      </w:r>
    </w:p>
    <w:p w:rsidR="00162E98" w:rsidRDefault="00162E98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007B81" w:rsidRPr="00263BDA" w:rsidRDefault="00007B81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lastRenderedPageBreak/>
        <w:t>УТВЕРЖДЕНО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постановлением Администрации 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Семёновщинского</w:t>
      </w:r>
      <w:r w:rsidRPr="00556550">
        <w:rPr>
          <w:rFonts w:ascii="Times New Roman" w:hAnsi="Times New Roman" w:cs="Times New Roman"/>
        </w:rPr>
        <w:t xml:space="preserve"> сельского поселения                   </w:t>
      </w:r>
    </w:p>
    <w:p w:rsidR="00162E98" w:rsidRPr="00556550" w:rsidRDefault="00D806C9" w:rsidP="00556550">
      <w:pPr>
        <w:pStyle w:val="a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  </w:t>
      </w:r>
      <w:r w:rsidR="00007B81">
        <w:rPr>
          <w:rFonts w:ascii="Times New Roman" w:hAnsi="Times New Roman" w:cs="Times New Roman"/>
        </w:rPr>
        <w:t>06</w:t>
      </w:r>
      <w:r>
        <w:rPr>
          <w:rFonts w:ascii="Times New Roman" w:hAnsi="Times New Roman" w:cs="Times New Roman"/>
        </w:rPr>
        <w:t>.</w:t>
      </w:r>
      <w:r w:rsidR="00000F0D">
        <w:rPr>
          <w:rFonts w:ascii="Times New Roman" w:hAnsi="Times New Roman" w:cs="Times New Roman"/>
        </w:rPr>
        <w:t>08.20</w:t>
      </w:r>
      <w:r w:rsidR="00007B81">
        <w:rPr>
          <w:rFonts w:ascii="Times New Roman" w:hAnsi="Times New Roman" w:cs="Times New Roman"/>
        </w:rPr>
        <w:t>21</w:t>
      </w:r>
      <w:r w:rsidR="00000F0D">
        <w:rPr>
          <w:rFonts w:ascii="Times New Roman" w:hAnsi="Times New Roman" w:cs="Times New Roman"/>
        </w:rPr>
        <w:t xml:space="preserve"> № </w:t>
      </w:r>
      <w:r w:rsidR="00007B81">
        <w:rPr>
          <w:rFonts w:ascii="Times New Roman" w:hAnsi="Times New Roman" w:cs="Times New Roman"/>
        </w:rPr>
        <w:t>66</w:t>
      </w:r>
    </w:p>
    <w:p w:rsidR="00162E98" w:rsidRPr="00556550" w:rsidRDefault="00162E98" w:rsidP="00556550">
      <w:pPr>
        <w:jc w:val="right"/>
        <w:rPr>
          <w:sz w:val="22"/>
          <w:szCs w:val="22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</w:p>
    <w:p w:rsidR="00162E98" w:rsidRPr="00556550" w:rsidRDefault="00162E98" w:rsidP="00556550">
      <w:pPr>
        <w:jc w:val="right"/>
        <w:rPr>
          <w:b/>
          <w:bCs/>
          <w:sz w:val="22"/>
          <w:szCs w:val="22"/>
        </w:rPr>
      </w:pPr>
    </w:p>
    <w:p w:rsidR="00162E98" w:rsidRPr="00556550" w:rsidRDefault="00162E98" w:rsidP="00556550">
      <w:pPr>
        <w:jc w:val="center"/>
        <w:rPr>
          <w:b/>
          <w:bCs/>
          <w:sz w:val="28"/>
          <w:szCs w:val="28"/>
        </w:rPr>
      </w:pPr>
      <w:r w:rsidRPr="00556550">
        <w:rPr>
          <w:b/>
          <w:bCs/>
          <w:sz w:val="28"/>
          <w:szCs w:val="28"/>
        </w:rPr>
        <w:t xml:space="preserve">ПОРЯДОК СОСТАВЛЕНИЯ ПРОЕКТА БЮДЖЕТА </w:t>
      </w:r>
      <w:r>
        <w:rPr>
          <w:b/>
          <w:bCs/>
          <w:sz w:val="28"/>
          <w:szCs w:val="28"/>
        </w:rPr>
        <w:t>СЕМЁНОВЩИНСКОГО</w:t>
      </w:r>
      <w:r w:rsidRPr="00556550">
        <w:rPr>
          <w:b/>
          <w:bCs/>
          <w:sz w:val="28"/>
          <w:szCs w:val="28"/>
        </w:rPr>
        <w:t xml:space="preserve"> СЕЛЬСКОГО ПОСЕЛЕНИЯ НА ОЧЕРЕДНОЙ Ф</w:t>
      </w:r>
      <w:r>
        <w:rPr>
          <w:b/>
          <w:bCs/>
          <w:sz w:val="28"/>
          <w:szCs w:val="28"/>
        </w:rPr>
        <w:t>ИНАНСОВЫЙ ГОД И ПЛАНОВЫЙ ПЕРИОД</w:t>
      </w:r>
    </w:p>
    <w:p w:rsidR="00162E98" w:rsidRPr="00556550" w:rsidRDefault="00162E98" w:rsidP="00556550">
      <w:pPr>
        <w:jc w:val="both"/>
        <w:rPr>
          <w:b/>
          <w:bCs/>
          <w:sz w:val="28"/>
          <w:szCs w:val="28"/>
        </w:rPr>
      </w:pP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4A304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1. Порядок составления проекта бюджета поселения на очередной финансовый год и плановый период (дале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56550">
        <w:rPr>
          <w:rFonts w:ascii="Times New Roman" w:hAnsi="Times New Roman" w:cs="Times New Roman"/>
          <w:sz w:val="28"/>
          <w:szCs w:val="28"/>
        </w:rPr>
        <w:t xml:space="preserve"> Порядок) устанавливает полномочия и функции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  <w:r w:rsidRPr="00556550">
        <w:rPr>
          <w:rFonts w:ascii="Times New Roman" w:hAnsi="Times New Roman" w:cs="Times New Roman"/>
          <w:sz w:val="28"/>
          <w:szCs w:val="28"/>
        </w:rPr>
        <w:t>, а также сроки и основные этапы его составления.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Составление проекта бюджета поселения основывается на прогнозе социально - экономического развития Новгородской области, Валдайского муниципального района, основных направлениях бюджетной и налоговой политики Валдайского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Для рассмотрения, согласования и одобрения документов и материалов по формированию бюджета поселения создается комиссия по бюджетным проектировкам, состав которой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составляет прогноз социально -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составления и утверждает план график разработки проекта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ПОЛНОМОЧИЯ СПЕЦИАЛИСТА ПО ФИНАНСАМ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3.1. Специалист по финансам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 участвует в разработке  проекта  основных направлений налоговой и бюджетной политики;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формирует прогноз доходов бюджета и выплат по источникам финансирования дефицита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проектировки 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оценку ожидаемого исполнения бюджета поселения за текущий финансовый год;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составляет и ведет реестр расходных обязательств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и методику плани</w:t>
      </w:r>
      <w:r>
        <w:rPr>
          <w:rFonts w:ascii="Times New Roman" w:hAnsi="Times New Roman" w:cs="Times New Roman"/>
          <w:sz w:val="28"/>
          <w:szCs w:val="28"/>
        </w:rPr>
        <w:t>рования бюджетных ассигнований</w:t>
      </w:r>
      <w:r w:rsidRPr="005565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сверку исходных данных для расчета и распределения дотаций с управлением финансов;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556550">
        <w:rPr>
          <w:rFonts w:ascii="Times New Roman" w:hAnsi="Times New Roman" w:cs="Times New Roman"/>
          <w:sz w:val="28"/>
          <w:szCs w:val="28"/>
        </w:rPr>
        <w:t xml:space="preserve"> о бюджете поселения на очередной год и плановый перио</w:t>
      </w:r>
      <w:r w:rsidRPr="00007B81">
        <w:rPr>
          <w:rFonts w:ascii="Times New Roman" w:hAnsi="Times New Roman" w:cs="Times New Roman"/>
          <w:sz w:val="28"/>
          <w:szCs w:val="28"/>
        </w:rPr>
        <w:t>д</w:t>
      </w:r>
      <w:r w:rsidR="00007B81" w:rsidRPr="00007B81">
        <w:rPr>
          <w:rFonts w:ascii="Times New Roman" w:hAnsi="Times New Roman" w:cs="Times New Roman"/>
          <w:sz w:val="28"/>
          <w:szCs w:val="28"/>
        </w:rPr>
        <w:t>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007B81" w:rsidRPr="00556550" w:rsidRDefault="00007B81" w:rsidP="00007B8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 СРОКИ И ОСН</w:t>
      </w:r>
      <w:r>
        <w:rPr>
          <w:rFonts w:ascii="Times New Roman" w:hAnsi="Times New Roman" w:cs="Times New Roman"/>
          <w:sz w:val="28"/>
          <w:szCs w:val="28"/>
        </w:rPr>
        <w:t>ОВНЫЕ ЭТАПЫ СОСТАВЛЕНИЯ БЮДЖЕТА</w:t>
      </w:r>
    </w:p>
    <w:p w:rsidR="00007B81" w:rsidRPr="00556550" w:rsidRDefault="00007B81" w:rsidP="00007B8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007B81" w:rsidRPr="00EB76C0" w:rsidRDefault="00007B81" w:rsidP="00007B81">
      <w:pPr>
        <w:ind w:firstLine="708"/>
        <w:rPr>
          <w:b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2"/>
        <w:gridCol w:w="6366"/>
        <w:gridCol w:w="2426"/>
      </w:tblGrid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Материалы и документы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Срок представления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Необходимая статистическая информация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2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Сведения о налогооблагаемой базе при исчислении земельного налога в очередном финансовом году и ожидаемой налогооблагаемой базе в текущем финансовом году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3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 xml:space="preserve">Объемные показатели прогноза поступлений </w:t>
            </w:r>
            <w:proofErr w:type="spellStart"/>
            <w:r w:rsidRPr="00E26B99">
              <w:t>администрируемых</w:t>
            </w:r>
            <w:proofErr w:type="spellEnd"/>
            <w:r w:rsidRPr="00E26B99">
              <w:t xml:space="preserve"> доходов по кодам </w:t>
            </w:r>
            <w:r w:rsidRPr="00E26B99">
              <w:rPr>
                <w:rStyle w:val="af"/>
                <w:b w:val="0"/>
              </w:rPr>
              <w:t>бюджетной классификации</w:t>
            </w:r>
            <w:r w:rsidRPr="00E26B99">
              <w:rPr>
                <w:rStyle w:val="af"/>
              </w:rPr>
              <w:t xml:space="preserve"> </w:t>
            </w:r>
            <w:r w:rsidRPr="00E26B99">
              <w:t>Российской Федерации в бюджет поселения, ожидаемого исполнения за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4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 xml:space="preserve">Объемные показатели прогноза поступлений доходов от использования имущества, продажи имущества и земельных участков, других доходов, источников финансирования дефицита бюджета поселения по кодам </w:t>
            </w:r>
            <w:r w:rsidRPr="00E26B99">
              <w:rPr>
                <w:rStyle w:val="af"/>
              </w:rPr>
              <w:t>бюджетной классификации</w:t>
            </w:r>
            <w:r w:rsidRPr="00E26B99">
              <w:t xml:space="preserve"> Российской Федерации (с расчетами и обоснованиями), ожидаемого исполнения за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5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E26B99" w:rsidRDefault="00007B81" w:rsidP="002E3953">
            <w:r w:rsidRPr="00E26B99">
              <w:t>Реестр расходных обязательств, подлежащих исполнению за счет средств бюджета поселения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6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Основные показатели предварительного прогноза социально-экономического развития поселения на очередной финансовый годи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7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Предложения по включению в бюджет поселения на очередной финансовый год муниципальных программ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8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Предложения по формированию проекта основных направлений бюджетной и налоговой политики поселения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9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Прогнозные показатели социально-экономического развития </w:t>
            </w:r>
            <w:r>
              <w:lastRenderedPageBreak/>
              <w:t>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0662D5">
              <w:lastRenderedPageBreak/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lastRenderedPageBreak/>
              <w:t>10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Перечень и объемы финансирования муниципальных программ для включения в проект бюджета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E26B99">
              <w:t xml:space="preserve">до </w:t>
            </w:r>
            <w:r>
              <w:t>05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Предложения по распределению бюджетных проектировок на очередной финансовый год и плановый период в соответствии с классификацией расходов бюджета, а также обоснования бюджетных ассигнований и иные материалы в соответствии с установленными требованиями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8D6B0E">
              <w:t>до 0</w:t>
            </w:r>
            <w:r>
              <w:t>5</w:t>
            </w:r>
            <w:r w:rsidRPr="008D6B0E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12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Расчетные показатели проекта на очередной финансовый год и плановый период бюджета поселения (с расчетами и обоснованиями), в том числе:                      </w:t>
            </w:r>
          </w:p>
          <w:p w:rsidR="00007B81" w:rsidRDefault="00007B81" w:rsidP="002E3953">
            <w:r>
              <w:t>а) по расходам — в разрезе кодов разделов и подразделов операций сектора государственного управления;</w:t>
            </w:r>
          </w:p>
          <w:p w:rsidR="00007B81" w:rsidRDefault="00007B81" w:rsidP="002E3953">
            <w:pPr>
              <w:spacing w:before="100" w:beforeAutospacing="1" w:after="100" w:afterAutospacing="1"/>
            </w:pPr>
            <w:r>
              <w:t xml:space="preserve">б) по доходам — в разрезе кодов </w:t>
            </w:r>
            <w:r w:rsidRPr="00EB76C0">
              <w:rPr>
                <w:rStyle w:val="af"/>
              </w:rPr>
              <w:t>бюджетной классификации</w:t>
            </w:r>
            <w:r>
              <w:t xml:space="preserve"> Российской Федерации, исходя из облагаемой базы, с учетом регистрации и постановки налогоплательщиков на налоговый учет в соответствии с нормами </w:t>
            </w:r>
            <w:r w:rsidRPr="00EB76C0">
              <w:rPr>
                <w:rStyle w:val="af"/>
              </w:rPr>
              <w:t>Налогового кодекса</w:t>
            </w:r>
            <w:r>
              <w:t xml:space="preserve"> Российской Федерации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8D6B0E">
              <w:t xml:space="preserve">до </w:t>
            </w:r>
            <w:r>
              <w:t>12</w:t>
            </w:r>
            <w:r w:rsidRPr="008D6B0E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13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Основные показатели прогноза социально-экономического развития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 xml:space="preserve">до </w:t>
            </w:r>
            <w:r>
              <w:t>15</w:t>
            </w:r>
            <w:r w:rsidRPr="005F19C3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14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Проекты нормативных правовых актов об утверждении муниципальных программ, предлагаемых к финансированию, которые не утверждены в установленном порядке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 xml:space="preserve">до </w:t>
            </w:r>
            <w:r>
              <w:t>15</w:t>
            </w:r>
            <w:r w:rsidRPr="005F19C3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15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Согласование исходных показателей, используемых при расчете межбюджетных трансфертов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 xml:space="preserve">до </w:t>
            </w:r>
            <w:r>
              <w:t>15</w:t>
            </w:r>
            <w:r w:rsidRPr="005F19C3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16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Проекты решений Совета депутатов о внесении изменений в решение Совета депутатов о налогах и сборах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5F19C3"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17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Прогнозный план (программа) приватизации муниципального имущества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05 октября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18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Основные направления бюджетной и налоговой </w:t>
            </w:r>
            <w:proofErr w:type="gramStart"/>
            <w:r>
              <w:t>политики</w:t>
            </w:r>
            <w:proofErr w:type="gramEnd"/>
            <w:r>
              <w:t xml:space="preserve">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E816F6">
              <w:t>до 0</w:t>
            </w:r>
            <w:r>
              <w:t>5</w:t>
            </w:r>
            <w:r w:rsidRPr="00E816F6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19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Предельные объемы проектировок бюджетных </w:t>
            </w:r>
            <w:proofErr w:type="gramStart"/>
            <w:r>
              <w:t>ассигнований</w:t>
            </w:r>
            <w:proofErr w:type="gramEnd"/>
            <w:r>
              <w:t xml:space="preserve"> на исполнение действующих и принимаемых расходных обязательств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 w:rsidRPr="00E816F6">
              <w:t>до 0</w:t>
            </w:r>
            <w:r>
              <w:t>5</w:t>
            </w:r>
            <w:r w:rsidRPr="00E816F6">
              <w:t xml:space="preserve">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20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Прогноз социально-экономического развития муниципального образования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Предварительные итоги социально-экономического развития муниципального образования поселения за истекший период текущего финансового года и ожидаемые итоги социально-экономического развития муниципального образования поселения за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22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Информация об исполнении муниципальных программ, финансируемых за счет средств бюджета поселения, </w:t>
            </w:r>
            <w:r>
              <w:lastRenderedPageBreak/>
              <w:t>федеральных и областных целевых программ, реализуемых в текущем году на территории муниципального образования поселения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lastRenderedPageBreak/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lastRenderedPageBreak/>
              <w:t>23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Оценка потерь бюджета поселения в очередном финансовом году от предоставляемых налоговых льгот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24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 решения Совета депутатов о бюджете поселения на очередной финансовый год и пояснительная записка к нему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15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25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Верхний предел муниципального долга муниципального образования поселения на конец очередного финансового года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15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26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 программы муниципальных внутренних заимствований муниципального образования поселения на очередной финансовый год и плановый период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27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Проект </w:t>
            </w:r>
            <w:proofErr w:type="gramStart"/>
            <w:r>
              <w:t>программы муниципальных гарантий муниципального образования поселения области</w:t>
            </w:r>
            <w:proofErr w:type="gramEnd"/>
            <w:r>
              <w:t xml:space="preserve"> на очередной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28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 xml:space="preserve">Оценка ожидаемого исполнения бюджета поселения (с </w:t>
            </w:r>
            <w:proofErr w:type="gramStart"/>
            <w:r>
              <w:t>отражением</w:t>
            </w:r>
            <w:proofErr w:type="gramEnd"/>
            <w:r>
              <w:t xml:space="preserve"> в том числе доходов по группам и подгруппам, предусмотренным </w:t>
            </w:r>
            <w:r w:rsidRPr="00186973">
              <w:rPr>
                <w:rStyle w:val="af"/>
              </w:rPr>
              <w:t>бюджетной классификацией</w:t>
            </w:r>
            <w:r>
              <w:t xml:space="preserve"> Российской Федерации, расходов по разделам, предусмотренным бюджетной классификацией Российской Федерации) на текущий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29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Информация о численности муниципальных служащих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30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Проект решения совета депутатов об утверждении программы приватизации муниципального имущества на очередной финансовый год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Default="00007B81" w:rsidP="002E3953">
            <w:r>
              <w:t>до 01 ноября</w:t>
            </w:r>
          </w:p>
        </w:tc>
      </w:tr>
      <w:tr w:rsidR="00007B81" w:rsidTr="002E3953">
        <w:trPr>
          <w:tblCellSpacing w:w="0" w:type="dxa"/>
        </w:trPr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7532AC" w:rsidRDefault="00007B81" w:rsidP="002E3953">
            <w:r w:rsidRPr="007532AC">
              <w:t>31</w:t>
            </w:r>
          </w:p>
        </w:tc>
        <w:tc>
          <w:tcPr>
            <w:tcW w:w="6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7532AC" w:rsidRDefault="00007B81" w:rsidP="002E3953">
            <w:r w:rsidRPr="007532AC">
              <w:t>Проект решения совета депутатов о бюджете сельского поселения на 20</w:t>
            </w:r>
            <w:r>
              <w:t>22</w:t>
            </w:r>
            <w:r w:rsidRPr="007532AC">
              <w:t xml:space="preserve"> год и плановый период 20</w:t>
            </w:r>
            <w:r>
              <w:t>23</w:t>
            </w:r>
            <w:r w:rsidRPr="007532AC">
              <w:t xml:space="preserve"> и 20</w:t>
            </w:r>
            <w:r>
              <w:t>24</w:t>
            </w:r>
            <w:r w:rsidRPr="007532AC">
              <w:t xml:space="preserve"> годы </w:t>
            </w:r>
          </w:p>
        </w:tc>
        <w:tc>
          <w:tcPr>
            <w:tcW w:w="2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B81" w:rsidRPr="007532AC" w:rsidRDefault="00007B81" w:rsidP="002E3953">
            <w:r w:rsidRPr="007532AC">
              <w:t xml:space="preserve">Не позднее </w:t>
            </w:r>
            <w:r>
              <w:t>1</w:t>
            </w:r>
            <w:r w:rsidRPr="007532AC">
              <w:t>5 ноября</w:t>
            </w:r>
          </w:p>
        </w:tc>
      </w:tr>
    </w:tbl>
    <w:p w:rsidR="00007B81" w:rsidRDefault="00007B81" w:rsidP="00007B81"/>
    <w:p w:rsidR="00007B81" w:rsidRDefault="00007B81" w:rsidP="00007B81"/>
    <w:p w:rsidR="00162E98" w:rsidRPr="00556550" w:rsidRDefault="00162E98" w:rsidP="00007B81">
      <w:pPr>
        <w:pStyle w:val="ae"/>
        <w:jc w:val="center"/>
        <w:rPr>
          <w:sz w:val="28"/>
          <w:szCs w:val="28"/>
        </w:rPr>
      </w:pPr>
    </w:p>
    <w:sectPr w:rsidR="00162E98" w:rsidRPr="00556550" w:rsidSect="0055655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/>
  <w:rsids>
    <w:rsidRoot w:val="000D462B"/>
    <w:rsid w:val="00000F0D"/>
    <w:rsid w:val="00007B81"/>
    <w:rsid w:val="0001617B"/>
    <w:rsid w:val="0002308E"/>
    <w:rsid w:val="00025007"/>
    <w:rsid w:val="00025EAA"/>
    <w:rsid w:val="00036EAC"/>
    <w:rsid w:val="0005763C"/>
    <w:rsid w:val="000658BA"/>
    <w:rsid w:val="00072954"/>
    <w:rsid w:val="000761B3"/>
    <w:rsid w:val="00076A3E"/>
    <w:rsid w:val="00097CE7"/>
    <w:rsid w:val="000C5E56"/>
    <w:rsid w:val="000D462B"/>
    <w:rsid w:val="000E306C"/>
    <w:rsid w:val="000E3823"/>
    <w:rsid w:val="000F7110"/>
    <w:rsid w:val="00120A89"/>
    <w:rsid w:val="00145CF4"/>
    <w:rsid w:val="00156C0C"/>
    <w:rsid w:val="00162E98"/>
    <w:rsid w:val="001851FB"/>
    <w:rsid w:val="00186A22"/>
    <w:rsid w:val="001B3DD3"/>
    <w:rsid w:val="001B6A5B"/>
    <w:rsid w:val="001E5C7A"/>
    <w:rsid w:val="00200600"/>
    <w:rsid w:val="002062AF"/>
    <w:rsid w:val="00206934"/>
    <w:rsid w:val="002122B8"/>
    <w:rsid w:val="0022652F"/>
    <w:rsid w:val="00227ACC"/>
    <w:rsid w:val="00263BDA"/>
    <w:rsid w:val="00296F80"/>
    <w:rsid w:val="002D41FF"/>
    <w:rsid w:val="0030764F"/>
    <w:rsid w:val="003137A3"/>
    <w:rsid w:val="003257E5"/>
    <w:rsid w:val="00357570"/>
    <w:rsid w:val="003D27B4"/>
    <w:rsid w:val="003D423A"/>
    <w:rsid w:val="0041237C"/>
    <w:rsid w:val="00417225"/>
    <w:rsid w:val="0042561D"/>
    <w:rsid w:val="00437277"/>
    <w:rsid w:val="00445C99"/>
    <w:rsid w:val="004A3047"/>
    <w:rsid w:val="004B1191"/>
    <w:rsid w:val="004B2FCA"/>
    <w:rsid w:val="004B38C8"/>
    <w:rsid w:val="004B6D94"/>
    <w:rsid w:val="004B70F5"/>
    <w:rsid w:val="004C1413"/>
    <w:rsid w:val="004E3FE5"/>
    <w:rsid w:val="0051439E"/>
    <w:rsid w:val="00515649"/>
    <w:rsid w:val="005474DB"/>
    <w:rsid w:val="00556550"/>
    <w:rsid w:val="00565D0E"/>
    <w:rsid w:val="005767AA"/>
    <w:rsid w:val="005950D1"/>
    <w:rsid w:val="005D4DFD"/>
    <w:rsid w:val="0060512C"/>
    <w:rsid w:val="00616C0A"/>
    <w:rsid w:val="00633B4D"/>
    <w:rsid w:val="00653F6B"/>
    <w:rsid w:val="00667E22"/>
    <w:rsid w:val="006722EF"/>
    <w:rsid w:val="00674363"/>
    <w:rsid w:val="00690514"/>
    <w:rsid w:val="006A248C"/>
    <w:rsid w:val="006C21D4"/>
    <w:rsid w:val="006E787A"/>
    <w:rsid w:val="00702329"/>
    <w:rsid w:val="007213AE"/>
    <w:rsid w:val="0073758B"/>
    <w:rsid w:val="00754668"/>
    <w:rsid w:val="0076359E"/>
    <w:rsid w:val="007670EE"/>
    <w:rsid w:val="00787AD5"/>
    <w:rsid w:val="007915A2"/>
    <w:rsid w:val="007A0904"/>
    <w:rsid w:val="007C54AE"/>
    <w:rsid w:val="0080514B"/>
    <w:rsid w:val="008056CB"/>
    <w:rsid w:val="00817198"/>
    <w:rsid w:val="00854994"/>
    <w:rsid w:val="00862349"/>
    <w:rsid w:val="00865A6A"/>
    <w:rsid w:val="008717AC"/>
    <w:rsid w:val="008A1687"/>
    <w:rsid w:val="008A538A"/>
    <w:rsid w:val="008B3CC7"/>
    <w:rsid w:val="00901175"/>
    <w:rsid w:val="0090743C"/>
    <w:rsid w:val="00946764"/>
    <w:rsid w:val="009674F9"/>
    <w:rsid w:val="0099118C"/>
    <w:rsid w:val="009C5DCA"/>
    <w:rsid w:val="009C6750"/>
    <w:rsid w:val="009D140D"/>
    <w:rsid w:val="009F1774"/>
    <w:rsid w:val="00A0521D"/>
    <w:rsid w:val="00A51FDC"/>
    <w:rsid w:val="00A8586B"/>
    <w:rsid w:val="00AA62DD"/>
    <w:rsid w:val="00AB0929"/>
    <w:rsid w:val="00AB587B"/>
    <w:rsid w:val="00AC376F"/>
    <w:rsid w:val="00AE7F9D"/>
    <w:rsid w:val="00B111D1"/>
    <w:rsid w:val="00B32C36"/>
    <w:rsid w:val="00B54DF9"/>
    <w:rsid w:val="00B63CAD"/>
    <w:rsid w:val="00B65F71"/>
    <w:rsid w:val="00B80FDE"/>
    <w:rsid w:val="00BB3A31"/>
    <w:rsid w:val="00BB4957"/>
    <w:rsid w:val="00BB7744"/>
    <w:rsid w:val="00BF6924"/>
    <w:rsid w:val="00C1080B"/>
    <w:rsid w:val="00C173D4"/>
    <w:rsid w:val="00C20EBE"/>
    <w:rsid w:val="00C27D1A"/>
    <w:rsid w:val="00C37267"/>
    <w:rsid w:val="00C66247"/>
    <w:rsid w:val="00C82808"/>
    <w:rsid w:val="00C90C93"/>
    <w:rsid w:val="00C92C09"/>
    <w:rsid w:val="00C94018"/>
    <w:rsid w:val="00CA4FA8"/>
    <w:rsid w:val="00CB3D7A"/>
    <w:rsid w:val="00CC6655"/>
    <w:rsid w:val="00D07F13"/>
    <w:rsid w:val="00D372C7"/>
    <w:rsid w:val="00D806C9"/>
    <w:rsid w:val="00D87C52"/>
    <w:rsid w:val="00D96E43"/>
    <w:rsid w:val="00D9791B"/>
    <w:rsid w:val="00DA7873"/>
    <w:rsid w:val="00DE0AFD"/>
    <w:rsid w:val="00DE4543"/>
    <w:rsid w:val="00E01BA2"/>
    <w:rsid w:val="00E117AC"/>
    <w:rsid w:val="00E2126E"/>
    <w:rsid w:val="00E27B12"/>
    <w:rsid w:val="00E331DA"/>
    <w:rsid w:val="00E45605"/>
    <w:rsid w:val="00E4587C"/>
    <w:rsid w:val="00E471EE"/>
    <w:rsid w:val="00E81B2C"/>
    <w:rsid w:val="00EB2552"/>
    <w:rsid w:val="00EC7E45"/>
    <w:rsid w:val="00EE3D90"/>
    <w:rsid w:val="00F24D4A"/>
    <w:rsid w:val="00F417ED"/>
    <w:rsid w:val="00F44C12"/>
    <w:rsid w:val="00F57310"/>
    <w:rsid w:val="00FB1352"/>
    <w:rsid w:val="00FB6768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3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D41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1FF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206934"/>
  </w:style>
  <w:style w:type="character" w:customStyle="1" w:styleId="WW-Absatz-Standardschriftart">
    <w:name w:val="WW-Absatz-Standardschriftart"/>
    <w:uiPriority w:val="99"/>
    <w:rsid w:val="00206934"/>
  </w:style>
  <w:style w:type="character" w:customStyle="1" w:styleId="WW-Absatz-Standardschriftart1">
    <w:name w:val="WW-Absatz-Standardschriftart1"/>
    <w:uiPriority w:val="99"/>
    <w:rsid w:val="00206934"/>
  </w:style>
  <w:style w:type="character" w:customStyle="1" w:styleId="WW-Absatz-Standardschriftart11">
    <w:name w:val="WW-Absatz-Standardschriftart11"/>
    <w:uiPriority w:val="99"/>
    <w:rsid w:val="00206934"/>
  </w:style>
  <w:style w:type="character" w:customStyle="1" w:styleId="11">
    <w:name w:val="Основной шрифт абзаца1"/>
    <w:uiPriority w:val="99"/>
    <w:rsid w:val="00206934"/>
  </w:style>
  <w:style w:type="paragraph" w:customStyle="1" w:styleId="a3">
    <w:name w:val="Заголовок"/>
    <w:basedOn w:val="a"/>
    <w:next w:val="a4"/>
    <w:uiPriority w:val="99"/>
    <w:rsid w:val="0020693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206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E0D2B"/>
    <w:rPr>
      <w:sz w:val="24"/>
      <w:szCs w:val="24"/>
      <w:lang w:eastAsia="ar-SA"/>
    </w:rPr>
  </w:style>
  <w:style w:type="paragraph" w:styleId="a6">
    <w:name w:val="List"/>
    <w:basedOn w:val="a4"/>
    <w:uiPriority w:val="99"/>
    <w:semiHidden/>
    <w:rsid w:val="00206934"/>
  </w:style>
  <w:style w:type="paragraph" w:customStyle="1" w:styleId="12">
    <w:name w:val="Название1"/>
    <w:basedOn w:val="a"/>
    <w:uiPriority w:val="99"/>
    <w:rsid w:val="0020693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206934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20693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7"/>
    <w:uiPriority w:val="10"/>
    <w:rsid w:val="00FE0D2B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8">
    <w:name w:val="Subtitle"/>
    <w:basedOn w:val="a3"/>
    <w:next w:val="a4"/>
    <w:link w:val="aa"/>
    <w:uiPriority w:val="99"/>
    <w:qFormat/>
    <w:rsid w:val="00206934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FE0D2B"/>
    <w:rPr>
      <w:rFonts w:ascii="Cambria" w:eastAsia="Times New Roman" w:hAnsi="Cambria" w:cs="Times New Roman"/>
      <w:sz w:val="24"/>
      <w:szCs w:val="24"/>
      <w:lang w:eastAsia="ar-SA"/>
    </w:rPr>
  </w:style>
  <w:style w:type="paragraph" w:styleId="ab">
    <w:name w:val="caption"/>
    <w:basedOn w:val="a"/>
    <w:next w:val="a"/>
    <w:uiPriority w:val="99"/>
    <w:qFormat/>
    <w:rsid w:val="002D41F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AE7F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D2B"/>
    <w:rPr>
      <w:sz w:val="0"/>
      <w:szCs w:val="0"/>
      <w:lang w:eastAsia="ar-SA"/>
    </w:rPr>
  </w:style>
  <w:style w:type="paragraph" w:styleId="ae">
    <w:name w:val="No Spacing"/>
    <w:uiPriority w:val="99"/>
    <w:qFormat/>
    <w:rsid w:val="00702329"/>
    <w:rPr>
      <w:rFonts w:ascii="Calibri" w:hAnsi="Calibri" w:cs="Calibri"/>
      <w:sz w:val="22"/>
      <w:szCs w:val="22"/>
    </w:rPr>
  </w:style>
  <w:style w:type="character" w:styleId="af">
    <w:name w:val="Strong"/>
    <w:qFormat/>
    <w:locked/>
    <w:rsid w:val="00007B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Larisa</dc:creator>
  <cp:lastModifiedBy>Бухгалтер</cp:lastModifiedBy>
  <cp:revision>2</cp:revision>
  <cp:lastPrinted>2020-10-01T13:07:00Z</cp:lastPrinted>
  <dcterms:created xsi:type="dcterms:W3CDTF">2021-08-31T08:15:00Z</dcterms:created>
  <dcterms:modified xsi:type="dcterms:W3CDTF">2021-08-31T08:15:00Z</dcterms:modified>
</cp:coreProperties>
</file>