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BA30C7" w:rsidP="00363D18">
      <w:pPr>
        <w:pStyle w:val="a3"/>
        <w:ind w:left="2160" w:firstLine="720"/>
        <w:jc w:val="both"/>
      </w:pPr>
      <w:r w:rsidRPr="00BA30C7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1768886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B92070">
        <w:rPr>
          <w:b/>
          <w:color w:val="000000"/>
          <w:sz w:val="28"/>
          <w:szCs w:val="28"/>
        </w:rPr>
        <w:t xml:space="preserve"> 16.03.2023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B92070">
        <w:rPr>
          <w:b/>
          <w:sz w:val="28"/>
          <w:szCs w:val="28"/>
        </w:rPr>
        <w:t>15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B92070">
        <w:rPr>
          <w:rFonts w:ascii="Times New Roman" w:hAnsi="Times New Roman"/>
          <w:bCs/>
          <w:spacing w:val="-3"/>
          <w:sz w:val="28"/>
          <w:szCs w:val="28"/>
        </w:rPr>
        <w:t>кого муниципального района  №418 от 10.03.2023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B92070">
        <w:rPr>
          <w:rFonts w:ascii="Times New Roman" w:hAnsi="Times New Roman"/>
          <w:sz w:val="28"/>
          <w:szCs w:val="28"/>
        </w:rPr>
        <w:t>земельному участку площадью 63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CD515D">
        <w:rPr>
          <w:rFonts w:ascii="Times New Roman" w:hAnsi="Times New Roman"/>
          <w:sz w:val="28"/>
          <w:szCs w:val="28"/>
        </w:rPr>
        <w:t>53:03:1331002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471214">
        <w:rPr>
          <w:rFonts w:ascii="Times New Roman" w:hAnsi="Times New Roman"/>
          <w:sz w:val="28"/>
          <w:szCs w:val="28"/>
        </w:rPr>
        <w:t>.</w:t>
      </w:r>
      <w:r w:rsidR="00CD515D">
        <w:rPr>
          <w:rFonts w:ascii="Times New Roman" w:hAnsi="Times New Roman"/>
          <w:sz w:val="28"/>
          <w:szCs w:val="28"/>
        </w:rPr>
        <w:t>С</w:t>
      </w:r>
      <w:proofErr w:type="gramEnd"/>
      <w:r w:rsidR="00CD515D">
        <w:rPr>
          <w:rFonts w:ascii="Times New Roman" w:hAnsi="Times New Roman"/>
          <w:sz w:val="28"/>
          <w:szCs w:val="28"/>
        </w:rPr>
        <w:t>емёновщина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участок </w:t>
      </w:r>
      <w:r w:rsidR="00B92070">
        <w:rPr>
          <w:rFonts w:ascii="Times New Roman" w:hAnsi="Times New Roman"/>
          <w:color w:val="000000" w:themeColor="text1"/>
          <w:sz w:val="28"/>
          <w:szCs w:val="28"/>
        </w:rPr>
        <w:t xml:space="preserve"> 68</w:t>
      </w:r>
      <w:r w:rsidR="002D2CB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A5C77" w:rsidRPr="008A5C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21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471214">
        <w:rPr>
          <w:rFonts w:ascii="Times New Roman" w:hAnsi="Times New Roman"/>
          <w:b/>
          <w:color w:val="000000"/>
          <w:sz w:val="28"/>
          <w:szCs w:val="28"/>
        </w:rPr>
        <w:t xml:space="preserve">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26B1"/>
    <w:rsid w:val="00176030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1038A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7636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2A53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1854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5310"/>
    <w:rsid w:val="00B77776"/>
    <w:rsid w:val="00B83B65"/>
    <w:rsid w:val="00B90E75"/>
    <w:rsid w:val="00B92070"/>
    <w:rsid w:val="00B96EDC"/>
    <w:rsid w:val="00BA2698"/>
    <w:rsid w:val="00BA30C7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33B0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47DF9"/>
    <w:rsid w:val="00E5109A"/>
    <w:rsid w:val="00E54982"/>
    <w:rsid w:val="00E56014"/>
    <w:rsid w:val="00E57B8F"/>
    <w:rsid w:val="00E63735"/>
    <w:rsid w:val="00E63C09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89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2023-03-16T11:25:00Z</cp:lastPrinted>
  <dcterms:created xsi:type="dcterms:W3CDTF">2023-03-31T08:55:00Z</dcterms:created>
  <dcterms:modified xsi:type="dcterms:W3CDTF">2023-03-31T08:55:00Z</dcterms:modified>
</cp:coreProperties>
</file>